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5BC99" w14:textId="63570809" w:rsidR="00F54DBC" w:rsidRPr="00ED1F52" w:rsidRDefault="00F54DBC" w:rsidP="00FE3D37">
      <w:pPr>
        <w:rPr>
          <w:rFonts w:ascii="Arial" w:hAnsi="Arial" w:cs="Arial"/>
        </w:rPr>
      </w:pPr>
      <w:bookmarkStart w:id="0" w:name="_Toc336079650"/>
    </w:p>
    <w:p w14:paraId="7D2DB4A2" w14:textId="77777777" w:rsidR="0035228C" w:rsidRPr="00ED1F52" w:rsidRDefault="0035228C" w:rsidP="00FE3D37">
      <w:pPr>
        <w:rPr>
          <w:rFonts w:ascii="Arial" w:hAnsi="Arial" w:cs="Arial"/>
        </w:rPr>
      </w:pPr>
    </w:p>
    <w:p w14:paraId="276910A5" w14:textId="75D895E0" w:rsidR="0035228C" w:rsidRPr="00ED1F52" w:rsidRDefault="0035228C" w:rsidP="00FE3D37">
      <w:pPr>
        <w:rPr>
          <w:rFonts w:ascii="Arial" w:hAnsi="Arial" w:cs="Arial"/>
        </w:rPr>
      </w:pPr>
      <w:r w:rsidRPr="00ED1F52">
        <w:rPr>
          <w:rFonts w:ascii="Arial" w:hAnsi="Arial" w:cs="Arial"/>
          <w:noProof/>
          <w:lang w:eastAsia="en-GB"/>
        </w:rPr>
        <w:drawing>
          <wp:anchor distT="0" distB="0" distL="114300" distR="114300" simplePos="0" relativeHeight="251643904" behindDoc="1" locked="0" layoutInCell="1" allowOverlap="1" wp14:anchorId="7BE2B8FE" wp14:editId="3339460A">
            <wp:simplePos x="0" y="0"/>
            <wp:positionH relativeFrom="column">
              <wp:posOffset>1605280</wp:posOffset>
            </wp:positionH>
            <wp:positionV relativeFrom="paragraph">
              <wp:posOffset>132715</wp:posOffset>
            </wp:positionV>
            <wp:extent cx="2724150" cy="1142365"/>
            <wp:effectExtent l="0" t="0" r="0" b="635"/>
            <wp:wrapTight wrapText="bothSides">
              <wp:wrapPolygon edited="0">
                <wp:start x="15860" y="0"/>
                <wp:lineTo x="0" y="4322"/>
                <wp:lineTo x="0" y="16209"/>
                <wp:lineTo x="13745" y="17290"/>
                <wp:lineTo x="14501" y="21252"/>
                <wp:lineTo x="14652" y="21252"/>
                <wp:lineTo x="15860" y="21252"/>
                <wp:lineTo x="21449" y="15489"/>
                <wp:lineTo x="21449" y="4322"/>
                <wp:lineTo x="20694" y="2161"/>
                <wp:lineTo x="19334" y="0"/>
                <wp:lineTo x="15860" y="0"/>
              </wp:wrapPolygon>
            </wp:wrapTight>
            <wp:docPr id="1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25A63" w14:textId="6507C334" w:rsidR="0035228C" w:rsidRPr="00ED1F52" w:rsidRDefault="0035228C" w:rsidP="0035228C">
      <w:pPr>
        <w:rPr>
          <w:rStyle w:val="Kiemels2"/>
          <w:rFonts w:ascii="Arial" w:hAnsi="Arial" w:cs="Arial"/>
          <w:color w:val="000000"/>
          <w:sz w:val="18"/>
          <w:szCs w:val="18"/>
        </w:rPr>
      </w:pPr>
      <w:r w:rsidRPr="00ED1F52">
        <w:rPr>
          <w:rStyle w:val="Kiemels2"/>
          <w:rFonts w:ascii="Arial" w:hAnsi="Arial" w:cs="Arial"/>
          <w:color w:val="000000"/>
          <w:sz w:val="18"/>
          <w:szCs w:val="18"/>
        </w:rPr>
        <w:t xml:space="preserve"> </w:t>
      </w:r>
    </w:p>
    <w:p w14:paraId="647A81CB" w14:textId="77777777" w:rsidR="0035228C" w:rsidRPr="00ED1F52" w:rsidRDefault="0035228C" w:rsidP="0035228C">
      <w:pPr>
        <w:rPr>
          <w:rStyle w:val="Kiemels2"/>
          <w:rFonts w:ascii="Arial" w:hAnsi="Arial" w:cs="Arial"/>
          <w:color w:val="000000"/>
          <w:sz w:val="18"/>
          <w:szCs w:val="18"/>
        </w:rPr>
      </w:pPr>
    </w:p>
    <w:p w14:paraId="4AD23CA9" w14:textId="77777777" w:rsidR="0035228C" w:rsidRPr="00ED1F52" w:rsidRDefault="0035228C" w:rsidP="0035228C">
      <w:pPr>
        <w:rPr>
          <w:rStyle w:val="Kiemels2"/>
          <w:rFonts w:ascii="Arial" w:hAnsi="Arial" w:cs="Arial"/>
          <w:color w:val="000000"/>
          <w:sz w:val="18"/>
          <w:szCs w:val="18"/>
        </w:rPr>
      </w:pPr>
    </w:p>
    <w:p w14:paraId="7E6DF928" w14:textId="77777777" w:rsidR="0035228C" w:rsidRPr="00ED1F52" w:rsidRDefault="0035228C" w:rsidP="0035228C">
      <w:pPr>
        <w:rPr>
          <w:rStyle w:val="Kiemels2"/>
          <w:rFonts w:ascii="Arial" w:hAnsi="Arial" w:cs="Arial"/>
          <w:color w:val="000000"/>
          <w:sz w:val="18"/>
          <w:szCs w:val="18"/>
        </w:rPr>
      </w:pPr>
    </w:p>
    <w:p w14:paraId="5BFC6499" w14:textId="77777777" w:rsidR="0035228C" w:rsidRPr="00ED1F52" w:rsidRDefault="0035228C" w:rsidP="0035228C">
      <w:pPr>
        <w:rPr>
          <w:rStyle w:val="Kiemels2"/>
          <w:rFonts w:ascii="Arial" w:hAnsi="Arial" w:cs="Arial"/>
          <w:color w:val="000000"/>
          <w:sz w:val="18"/>
          <w:szCs w:val="18"/>
        </w:rPr>
      </w:pPr>
    </w:p>
    <w:p w14:paraId="7CAC1F2A" w14:textId="77777777" w:rsidR="0035228C" w:rsidRPr="00ED1F52" w:rsidRDefault="0035228C" w:rsidP="0035228C">
      <w:pPr>
        <w:rPr>
          <w:rStyle w:val="Kiemels2"/>
          <w:rFonts w:ascii="Arial" w:hAnsi="Arial" w:cs="Arial"/>
          <w:color w:val="000000"/>
          <w:sz w:val="18"/>
          <w:szCs w:val="18"/>
        </w:rPr>
      </w:pPr>
    </w:p>
    <w:p w14:paraId="72348970" w14:textId="77777777" w:rsidR="0035228C" w:rsidRPr="00ED1F52" w:rsidRDefault="0035228C" w:rsidP="0035228C">
      <w:pPr>
        <w:rPr>
          <w:rStyle w:val="Kiemels2"/>
          <w:rFonts w:ascii="Arial" w:hAnsi="Arial" w:cs="Arial"/>
          <w:color w:val="000000"/>
          <w:sz w:val="18"/>
          <w:szCs w:val="18"/>
        </w:rPr>
      </w:pPr>
    </w:p>
    <w:p w14:paraId="64897F34" w14:textId="77777777" w:rsidR="0035228C" w:rsidRPr="00ED1F52" w:rsidRDefault="0035228C" w:rsidP="0035228C">
      <w:pPr>
        <w:rPr>
          <w:rStyle w:val="Kiemels2"/>
          <w:rFonts w:ascii="Arial" w:hAnsi="Arial" w:cs="Arial"/>
          <w:color w:val="000000"/>
          <w:sz w:val="18"/>
          <w:szCs w:val="18"/>
        </w:rPr>
      </w:pPr>
    </w:p>
    <w:p w14:paraId="09E1CEED" w14:textId="77777777" w:rsidR="0035228C" w:rsidRPr="00ED1F52" w:rsidRDefault="0035228C" w:rsidP="0035228C">
      <w:pPr>
        <w:rPr>
          <w:rStyle w:val="Kiemels2"/>
          <w:rFonts w:ascii="Arial" w:hAnsi="Arial" w:cs="Arial"/>
          <w:color w:val="000000"/>
          <w:sz w:val="18"/>
          <w:szCs w:val="18"/>
        </w:rPr>
      </w:pPr>
    </w:p>
    <w:p w14:paraId="36CC1631" w14:textId="77777777" w:rsidR="0035228C" w:rsidRPr="00ED1F52" w:rsidRDefault="0035228C" w:rsidP="0035228C">
      <w:pPr>
        <w:rPr>
          <w:rStyle w:val="Kiemels2"/>
          <w:rFonts w:ascii="Arial" w:hAnsi="Arial" w:cs="Arial"/>
          <w:color w:val="000000"/>
          <w:sz w:val="18"/>
          <w:szCs w:val="18"/>
        </w:rPr>
      </w:pPr>
    </w:p>
    <w:p w14:paraId="4E7C2333" w14:textId="77777777" w:rsidR="0035228C" w:rsidRPr="00ED1F52" w:rsidRDefault="0035228C" w:rsidP="0035228C">
      <w:pPr>
        <w:rPr>
          <w:rStyle w:val="Kiemels2"/>
          <w:rFonts w:ascii="Arial" w:hAnsi="Arial" w:cs="Arial"/>
          <w:color w:val="000000"/>
          <w:sz w:val="18"/>
          <w:szCs w:val="18"/>
        </w:rPr>
      </w:pPr>
    </w:p>
    <w:p w14:paraId="0B5F4DB9" w14:textId="77777777" w:rsidR="0035228C" w:rsidRPr="00ED1F52" w:rsidRDefault="0035228C" w:rsidP="0035228C">
      <w:pPr>
        <w:rPr>
          <w:rStyle w:val="Kiemels2"/>
          <w:rFonts w:ascii="Arial" w:hAnsi="Arial" w:cs="Arial"/>
          <w:color w:val="000000"/>
          <w:sz w:val="18"/>
          <w:szCs w:val="18"/>
        </w:rPr>
      </w:pPr>
    </w:p>
    <w:p w14:paraId="13F46127" w14:textId="77777777" w:rsidR="006F6B23" w:rsidRPr="00ED1F52" w:rsidRDefault="006F6B23" w:rsidP="006F6B23">
      <w:pPr>
        <w:jc w:val="center"/>
        <w:rPr>
          <w:rFonts w:ascii="Verdana" w:hAnsi="Verdana"/>
          <w:b/>
          <w:sz w:val="40"/>
        </w:rPr>
      </w:pPr>
      <w:r w:rsidRPr="00ED1F52">
        <w:rPr>
          <w:rFonts w:ascii="Verdana" w:hAnsi="Verdana"/>
          <w:b/>
          <w:sz w:val="40"/>
        </w:rPr>
        <w:t>LELLE: Let's learn how to learn! - Raising awareness to the importance of and providing an innovative solution for the inclusion of the training of learning skills in existing higher education curricula</w:t>
      </w:r>
    </w:p>
    <w:p w14:paraId="213FCF9D" w14:textId="77777777" w:rsidR="006F6B23" w:rsidRPr="00ED1F52" w:rsidRDefault="006F6B23" w:rsidP="006F6B23">
      <w:pPr>
        <w:jc w:val="center"/>
        <w:rPr>
          <w:rFonts w:ascii="Verdana" w:hAnsi="Verdana"/>
          <w:b/>
          <w:sz w:val="40"/>
        </w:rPr>
      </w:pPr>
    </w:p>
    <w:p w14:paraId="280C8796" w14:textId="299B07B6" w:rsidR="006F6B23" w:rsidRPr="00ED1F52" w:rsidRDefault="006F6B23" w:rsidP="006F6B23">
      <w:pPr>
        <w:jc w:val="center"/>
        <w:rPr>
          <w:rFonts w:ascii="Verdana" w:hAnsi="Verdana"/>
          <w:b/>
          <w:sz w:val="40"/>
        </w:rPr>
      </w:pPr>
      <w:r w:rsidRPr="00ED1F52">
        <w:rPr>
          <w:rFonts w:ascii="Verdana" w:hAnsi="Verdana"/>
          <w:b/>
          <w:sz w:val="40"/>
        </w:rPr>
        <w:t>MENTOR TRAINING MATERIAL</w:t>
      </w:r>
    </w:p>
    <w:p w14:paraId="03BA5F43" w14:textId="77777777" w:rsidR="006F6B23" w:rsidRPr="00ED1F52" w:rsidRDefault="006F6B23" w:rsidP="006F6B23">
      <w:pPr>
        <w:jc w:val="center"/>
        <w:rPr>
          <w:rFonts w:ascii="Verdana" w:hAnsi="Verdana"/>
          <w:b/>
          <w:sz w:val="28"/>
        </w:rPr>
      </w:pPr>
      <w:r w:rsidRPr="00ED1F52">
        <w:rPr>
          <w:rFonts w:ascii="Verdana" w:hAnsi="Verdana"/>
          <w:b/>
          <w:sz w:val="28"/>
        </w:rPr>
        <w:t>2015-1-HU01-KA203-013619</w:t>
      </w:r>
    </w:p>
    <w:p w14:paraId="1FE531AF" w14:textId="77777777" w:rsidR="006F6B23" w:rsidRPr="007B685A" w:rsidRDefault="006F6B23" w:rsidP="006F6B23">
      <w:pPr>
        <w:rPr>
          <w:rFonts w:ascii="Arial" w:hAnsi="Arial" w:cs="Arial"/>
        </w:rPr>
      </w:pPr>
    </w:p>
    <w:p w14:paraId="36AFBDB9" w14:textId="77777777" w:rsidR="006F6B23" w:rsidRPr="007B685A" w:rsidRDefault="006F6B23" w:rsidP="006F6B23">
      <w:pPr>
        <w:rPr>
          <w:rFonts w:ascii="Arial" w:hAnsi="Arial" w:cs="Arial"/>
        </w:rPr>
      </w:pPr>
    </w:p>
    <w:p w14:paraId="0F0E3010" w14:textId="77777777" w:rsidR="006F6B23" w:rsidRPr="007B685A" w:rsidRDefault="006F6B23" w:rsidP="006F6B23">
      <w:pPr>
        <w:jc w:val="center"/>
        <w:rPr>
          <w:rFonts w:ascii="Arial" w:hAnsi="Arial" w:cs="Arial"/>
        </w:rPr>
      </w:pPr>
    </w:p>
    <w:p w14:paraId="2E567EBA" w14:textId="77777777" w:rsidR="006F6B23" w:rsidRPr="007B685A" w:rsidRDefault="006F6B23" w:rsidP="006F6B23">
      <w:pPr>
        <w:rPr>
          <w:rFonts w:ascii="Arial" w:hAnsi="Arial" w:cs="Arial"/>
        </w:rPr>
      </w:pPr>
    </w:p>
    <w:p w14:paraId="47485FCA" w14:textId="45F3E72D" w:rsidR="006F6B23" w:rsidRPr="00FF1B31" w:rsidRDefault="006F6B23" w:rsidP="006F6B23">
      <w:pPr>
        <w:ind w:left="1843" w:hanging="1843"/>
        <w:jc w:val="both"/>
        <w:rPr>
          <w:rFonts w:ascii="Arial" w:hAnsi="Arial" w:cs="Arial"/>
        </w:rPr>
      </w:pPr>
      <w:r w:rsidRPr="00FF1B31">
        <w:rPr>
          <w:rFonts w:ascii="Arial" w:hAnsi="Arial" w:cs="Arial"/>
        </w:rPr>
        <w:t>Date:</w:t>
      </w:r>
      <w:r w:rsidRPr="00FF1B31">
        <w:rPr>
          <w:rFonts w:ascii="Arial" w:hAnsi="Arial" w:cs="Arial"/>
        </w:rPr>
        <w:tab/>
      </w:r>
      <w:r w:rsidR="00A51C21">
        <w:rPr>
          <w:rFonts w:ascii="Arial" w:hAnsi="Arial" w:cs="Arial"/>
        </w:rPr>
        <w:t>March</w:t>
      </w:r>
      <w:r w:rsidRPr="00FF1B31">
        <w:rPr>
          <w:rFonts w:ascii="Arial" w:hAnsi="Arial" w:cs="Arial"/>
        </w:rPr>
        <w:t xml:space="preserve"> 201</w:t>
      </w:r>
      <w:r w:rsidR="00A51C21">
        <w:rPr>
          <w:rFonts w:ascii="Arial" w:hAnsi="Arial" w:cs="Arial"/>
        </w:rPr>
        <w:t>7</w:t>
      </w:r>
    </w:p>
    <w:p w14:paraId="3E8FA764" w14:textId="77777777" w:rsidR="006F6B23" w:rsidRPr="00FF1B31" w:rsidRDefault="006F6B23" w:rsidP="006F6B23">
      <w:pPr>
        <w:ind w:left="1843" w:hanging="1843"/>
        <w:jc w:val="both"/>
        <w:rPr>
          <w:rFonts w:ascii="Arial" w:hAnsi="Arial" w:cs="Arial"/>
        </w:rPr>
      </w:pPr>
    </w:p>
    <w:p w14:paraId="28158D75" w14:textId="2F498B92" w:rsidR="006F6B23" w:rsidRPr="00FF1B31" w:rsidRDefault="00FC4F7D" w:rsidP="006F6B23">
      <w:pPr>
        <w:ind w:left="1843" w:hanging="1843"/>
        <w:jc w:val="both"/>
        <w:rPr>
          <w:rFonts w:ascii="Arial" w:hAnsi="Arial" w:cs="Arial"/>
        </w:rPr>
      </w:pPr>
      <w:r w:rsidRPr="00FF1B31">
        <w:rPr>
          <w:rFonts w:ascii="Arial" w:hAnsi="Arial" w:cs="Arial"/>
        </w:rPr>
        <w:t>Version:</w:t>
      </w:r>
      <w:r w:rsidRPr="00FF1B31">
        <w:rPr>
          <w:rFonts w:ascii="Arial" w:hAnsi="Arial" w:cs="Arial"/>
        </w:rPr>
        <w:tab/>
      </w:r>
      <w:r w:rsidR="00A51C21">
        <w:rPr>
          <w:rFonts w:ascii="Arial" w:hAnsi="Arial" w:cs="Arial"/>
        </w:rPr>
        <w:t>5</w:t>
      </w:r>
    </w:p>
    <w:p w14:paraId="5DE08B15" w14:textId="77777777" w:rsidR="006F6B23" w:rsidRPr="00FF1B31" w:rsidRDefault="006F6B23" w:rsidP="006F6B23">
      <w:pPr>
        <w:ind w:left="1843" w:hanging="1843"/>
        <w:jc w:val="both"/>
        <w:rPr>
          <w:rFonts w:ascii="Arial" w:hAnsi="Arial" w:cs="Arial"/>
        </w:rPr>
      </w:pPr>
      <w:r w:rsidRPr="007B685A">
        <w:rPr>
          <w:rFonts w:ascii="Arial" w:hAnsi="Arial" w:cs="Arial"/>
          <w:noProof/>
          <w:lang w:eastAsia="en-GB"/>
        </w:rPr>
        <w:drawing>
          <wp:anchor distT="0" distB="0" distL="114300" distR="114300" simplePos="0" relativeHeight="251659264" behindDoc="0" locked="0" layoutInCell="1" allowOverlap="1" wp14:anchorId="5BDCFA78" wp14:editId="3740BEB5">
            <wp:simplePos x="0" y="0"/>
            <wp:positionH relativeFrom="column">
              <wp:posOffset>1119987</wp:posOffset>
            </wp:positionH>
            <wp:positionV relativeFrom="paragraph">
              <wp:posOffset>111149</wp:posOffset>
            </wp:positionV>
            <wp:extent cx="544010" cy="461776"/>
            <wp:effectExtent l="0" t="0" r="8890" b="0"/>
            <wp:wrapNone/>
            <wp:docPr id="7185" name="Grafik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6770" t="23158" r="54421"/>
                    <a:stretch/>
                  </pic:blipFill>
                  <pic:spPr bwMode="auto">
                    <a:xfrm>
                      <a:off x="0" y="0"/>
                      <a:ext cx="546100" cy="46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6BAB3" w14:textId="4CAF0B2A" w:rsidR="006F6B23" w:rsidRPr="00FF1B31" w:rsidRDefault="00E24799" w:rsidP="00E24799">
      <w:pPr>
        <w:ind w:left="2835" w:hanging="2835"/>
        <w:jc w:val="both"/>
        <w:rPr>
          <w:rFonts w:ascii="Arial" w:hAnsi="Arial" w:cs="Arial"/>
        </w:rPr>
      </w:pPr>
      <w:r w:rsidRPr="00FF1B31">
        <w:rPr>
          <w:rFonts w:ascii="Arial" w:hAnsi="Arial" w:cs="Arial"/>
        </w:rPr>
        <w:t>Prepared by:</w:t>
      </w:r>
      <w:r w:rsidRPr="00FF1B31">
        <w:rPr>
          <w:rFonts w:ascii="Arial" w:hAnsi="Arial" w:cs="Arial"/>
        </w:rPr>
        <w:tab/>
      </w:r>
      <w:r w:rsidRPr="00FF1B31">
        <w:rPr>
          <w:rFonts w:ascii="Arial" w:hAnsi="Arial" w:cs="Arial"/>
        </w:rPr>
        <w:tab/>
      </w:r>
      <w:r w:rsidR="006F6B23" w:rsidRPr="00FF1B31">
        <w:rPr>
          <w:rFonts w:ascii="Arial" w:hAnsi="Arial" w:cs="Arial"/>
        </w:rPr>
        <w:t>BEST Institut für berufsbezogene Weiterbildung und Personaltraining GmbH, Austria</w:t>
      </w:r>
    </w:p>
    <w:p w14:paraId="24D7B8F3" w14:textId="77777777" w:rsidR="001F42FF" w:rsidRPr="00FF1B31" w:rsidRDefault="001F42FF" w:rsidP="001F42FF">
      <w:pPr>
        <w:ind w:left="1843" w:hanging="1843"/>
        <w:jc w:val="both"/>
        <w:rPr>
          <w:rFonts w:ascii="Arial" w:hAnsi="Arial" w:cs="Arial"/>
        </w:rPr>
      </w:pPr>
    </w:p>
    <w:p w14:paraId="5C0C8D7F" w14:textId="77777777" w:rsidR="00BA7228" w:rsidRDefault="004516C8" w:rsidP="00E24799">
      <w:pPr>
        <w:tabs>
          <w:tab w:val="left" w:pos="1843"/>
        </w:tabs>
        <w:ind w:left="1418"/>
        <w:rPr>
          <w:rFonts w:ascii="Arial" w:hAnsi="Arial" w:cs="Arial"/>
        </w:rPr>
        <w:sectPr w:rsidR="00BA7228" w:rsidSect="00BA722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titlePg/>
          <w:docGrid w:linePitch="360"/>
        </w:sectPr>
      </w:pPr>
      <w:r w:rsidRPr="00FF1B31">
        <w:rPr>
          <w:rFonts w:ascii="Arial" w:hAnsi="Arial" w:cs="Arial"/>
        </w:rPr>
        <w:t xml:space="preserve">  </w:t>
      </w:r>
      <w:r w:rsidR="002A42EE">
        <w:rPr>
          <w:rFonts w:ascii="Arial" w:hAnsi="Arial" w:cs="Arial"/>
        </w:rPr>
        <w:t xml:space="preserve">  </w:t>
      </w:r>
      <w:r w:rsidRPr="00FF1B31">
        <w:rPr>
          <w:rFonts w:ascii="Arial" w:hAnsi="Arial" w:cs="Arial"/>
        </w:rPr>
        <w:t xml:space="preserve">  </w:t>
      </w:r>
      <w:r w:rsidRPr="007B685A">
        <w:rPr>
          <w:rFonts w:ascii="Arial" w:hAnsi="Arial" w:cs="Arial"/>
          <w:noProof/>
          <w:lang w:eastAsia="en-GB"/>
        </w:rPr>
        <w:drawing>
          <wp:inline distT="0" distB="0" distL="0" distR="0" wp14:anchorId="18004D2D" wp14:editId="49E0EDC2">
            <wp:extent cx="498764" cy="498764"/>
            <wp:effectExtent l="0" t="0" r="0" b="0"/>
            <wp:docPr id="21" name="Picture 103" descr="oun-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un-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764" cy="498764"/>
                    </a:xfrm>
                    <a:prstGeom prst="rect">
                      <a:avLst/>
                    </a:prstGeom>
                    <a:noFill/>
                    <a:ln>
                      <a:noFill/>
                    </a:ln>
                  </pic:spPr>
                </pic:pic>
              </a:graphicData>
            </a:graphic>
          </wp:inline>
        </w:drawing>
      </w:r>
      <w:r w:rsidR="00E24799" w:rsidRPr="007B685A">
        <w:rPr>
          <w:rFonts w:ascii="Arial" w:hAnsi="Arial" w:cs="Arial"/>
        </w:rPr>
        <w:tab/>
      </w:r>
      <w:r w:rsidRPr="007B685A">
        <w:rPr>
          <w:rFonts w:ascii="Arial" w:hAnsi="Arial" w:cs="Arial"/>
        </w:rPr>
        <w:t>Open Universiteit, The Netherlands</w:t>
      </w:r>
    </w:p>
    <w:sdt>
      <w:sdtPr>
        <w:rPr>
          <w:rFonts w:ascii="Arial" w:eastAsia="Times New Roman" w:hAnsi="Arial" w:cs="Arial"/>
          <w:color w:val="auto"/>
          <w:sz w:val="24"/>
          <w:szCs w:val="20"/>
          <w:lang w:val="en-GB" w:eastAsia="hu-HU"/>
        </w:rPr>
        <w:id w:val="652806908"/>
        <w:docPartObj>
          <w:docPartGallery w:val="Table of Contents"/>
          <w:docPartUnique/>
        </w:docPartObj>
      </w:sdtPr>
      <w:sdtEndPr>
        <w:rPr>
          <w:b/>
          <w:bCs/>
          <w:noProof/>
        </w:rPr>
      </w:sdtEndPr>
      <w:sdtContent>
        <w:p w14:paraId="22C95477" w14:textId="3AC18415" w:rsidR="008D1646" w:rsidRPr="00ED1F52" w:rsidRDefault="008D1646">
          <w:pPr>
            <w:pStyle w:val="Tartalomjegyzkcmsora"/>
            <w:rPr>
              <w:rStyle w:val="Cmsor1Char"/>
              <w:rFonts w:ascii="Arial" w:hAnsi="Arial" w:cs="Arial"/>
            </w:rPr>
          </w:pPr>
          <w:r w:rsidRPr="00ED1F52">
            <w:rPr>
              <w:rStyle w:val="Cmsor1Char"/>
              <w:rFonts w:ascii="Arial" w:hAnsi="Arial" w:cs="Arial"/>
            </w:rPr>
            <w:t>Table of Contents</w:t>
          </w:r>
        </w:p>
        <w:p w14:paraId="5A633F99" w14:textId="77777777" w:rsidR="00392E7B" w:rsidRPr="00ED1F52" w:rsidRDefault="00392E7B" w:rsidP="00151CB2">
          <w:pPr>
            <w:spacing w:line="276" w:lineRule="auto"/>
            <w:rPr>
              <w:rFonts w:ascii="Arial" w:eastAsiaTheme="majorEastAsia" w:hAnsi="Arial" w:cs="Arial"/>
              <w:lang w:eastAsia="en-US"/>
            </w:rPr>
          </w:pPr>
        </w:p>
        <w:p w14:paraId="47CAC3EF" w14:textId="4A765937" w:rsidR="00215AFE" w:rsidRDefault="008D1646">
          <w:pPr>
            <w:pStyle w:val="TJ1"/>
            <w:tabs>
              <w:tab w:val="right" w:leader="dot" w:pos="9628"/>
            </w:tabs>
            <w:rPr>
              <w:rFonts w:asciiTheme="minorHAnsi" w:eastAsiaTheme="minorEastAsia" w:hAnsiTheme="minorHAnsi" w:cstheme="minorBidi"/>
              <w:noProof/>
              <w:sz w:val="22"/>
              <w:szCs w:val="22"/>
              <w:lang w:val="hu-HU"/>
            </w:rPr>
          </w:pPr>
          <w:r w:rsidRPr="006E5D92">
            <w:rPr>
              <w:rFonts w:ascii="Arial" w:hAnsi="Arial" w:cs="Arial"/>
              <w:szCs w:val="24"/>
            </w:rPr>
            <w:fldChar w:fldCharType="begin"/>
          </w:r>
          <w:r w:rsidRPr="006E5D92">
            <w:rPr>
              <w:rFonts w:ascii="Arial" w:hAnsi="Arial" w:cs="Arial"/>
              <w:szCs w:val="24"/>
            </w:rPr>
            <w:instrText xml:space="preserve"> TOC \o "1-3" \h \z \u </w:instrText>
          </w:r>
          <w:r w:rsidRPr="006E5D92">
            <w:rPr>
              <w:rFonts w:ascii="Arial" w:hAnsi="Arial" w:cs="Arial"/>
              <w:szCs w:val="24"/>
            </w:rPr>
            <w:fldChar w:fldCharType="separate"/>
          </w:r>
          <w:hyperlink w:anchor="_Toc493574526" w:history="1">
            <w:r w:rsidR="00215AFE" w:rsidRPr="00215820">
              <w:rPr>
                <w:rStyle w:val="Hiperhivatkozs"/>
                <w:rFonts w:ascii="Arial" w:hAnsi="Arial" w:cs="Arial"/>
                <w:noProof/>
                <w:lang w:eastAsia="en-GB"/>
              </w:rPr>
              <w:t>1. Introduction to LELLE</w:t>
            </w:r>
            <w:r w:rsidR="00215AFE">
              <w:rPr>
                <w:noProof/>
                <w:webHidden/>
              </w:rPr>
              <w:tab/>
            </w:r>
            <w:r w:rsidR="00215AFE">
              <w:rPr>
                <w:noProof/>
                <w:webHidden/>
              </w:rPr>
              <w:fldChar w:fldCharType="begin"/>
            </w:r>
            <w:r w:rsidR="00215AFE">
              <w:rPr>
                <w:noProof/>
                <w:webHidden/>
              </w:rPr>
              <w:instrText xml:space="preserve"> PAGEREF _Toc493574526 \h </w:instrText>
            </w:r>
            <w:r w:rsidR="00215AFE">
              <w:rPr>
                <w:noProof/>
                <w:webHidden/>
              </w:rPr>
            </w:r>
            <w:r w:rsidR="00215AFE">
              <w:rPr>
                <w:noProof/>
                <w:webHidden/>
              </w:rPr>
              <w:fldChar w:fldCharType="separate"/>
            </w:r>
            <w:r w:rsidR="00215AFE">
              <w:rPr>
                <w:noProof/>
                <w:webHidden/>
              </w:rPr>
              <w:t>3</w:t>
            </w:r>
            <w:r w:rsidR="00215AFE">
              <w:rPr>
                <w:noProof/>
                <w:webHidden/>
              </w:rPr>
              <w:fldChar w:fldCharType="end"/>
            </w:r>
          </w:hyperlink>
        </w:p>
        <w:p w14:paraId="48CB735A" w14:textId="160CF58F"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27" w:history="1">
            <w:r w:rsidR="00215AFE" w:rsidRPr="00215820">
              <w:rPr>
                <w:rStyle w:val="Hiperhivatkozs"/>
                <w:rFonts w:ascii="Arial" w:hAnsi="Arial" w:cs="Arial"/>
                <w:noProof/>
                <w:lang w:eastAsia="en-GB"/>
              </w:rPr>
              <w:t>2. The Profiling Concept Structure</w:t>
            </w:r>
            <w:r w:rsidR="00215AFE">
              <w:rPr>
                <w:noProof/>
                <w:webHidden/>
              </w:rPr>
              <w:tab/>
            </w:r>
            <w:r w:rsidR="00215AFE">
              <w:rPr>
                <w:noProof/>
                <w:webHidden/>
              </w:rPr>
              <w:fldChar w:fldCharType="begin"/>
            </w:r>
            <w:r w:rsidR="00215AFE">
              <w:rPr>
                <w:noProof/>
                <w:webHidden/>
              </w:rPr>
              <w:instrText xml:space="preserve"> PAGEREF _Toc493574527 \h </w:instrText>
            </w:r>
            <w:r w:rsidR="00215AFE">
              <w:rPr>
                <w:noProof/>
                <w:webHidden/>
              </w:rPr>
            </w:r>
            <w:r w:rsidR="00215AFE">
              <w:rPr>
                <w:noProof/>
                <w:webHidden/>
              </w:rPr>
              <w:fldChar w:fldCharType="separate"/>
            </w:r>
            <w:r w:rsidR="00215AFE">
              <w:rPr>
                <w:noProof/>
                <w:webHidden/>
              </w:rPr>
              <w:t>7</w:t>
            </w:r>
            <w:r w:rsidR="00215AFE">
              <w:rPr>
                <w:noProof/>
                <w:webHidden/>
              </w:rPr>
              <w:fldChar w:fldCharType="end"/>
            </w:r>
          </w:hyperlink>
        </w:p>
        <w:p w14:paraId="40152122" w14:textId="15301414"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28" w:history="1">
            <w:r w:rsidR="00215AFE" w:rsidRPr="00215820">
              <w:rPr>
                <w:rStyle w:val="Hiperhivatkozs"/>
                <w:rFonts w:ascii="Arial" w:hAnsi="Arial" w:cs="Arial"/>
                <w:noProof/>
                <w:lang w:eastAsia="en-GB"/>
              </w:rPr>
              <w:t>3. Methods for Core Skills Development and Evaluation</w:t>
            </w:r>
            <w:r w:rsidR="00215AFE">
              <w:rPr>
                <w:noProof/>
                <w:webHidden/>
              </w:rPr>
              <w:tab/>
            </w:r>
            <w:r w:rsidR="00215AFE">
              <w:rPr>
                <w:noProof/>
                <w:webHidden/>
              </w:rPr>
              <w:fldChar w:fldCharType="begin"/>
            </w:r>
            <w:r w:rsidR="00215AFE">
              <w:rPr>
                <w:noProof/>
                <w:webHidden/>
              </w:rPr>
              <w:instrText xml:space="preserve"> PAGEREF _Toc493574528 \h </w:instrText>
            </w:r>
            <w:r w:rsidR="00215AFE">
              <w:rPr>
                <w:noProof/>
                <w:webHidden/>
              </w:rPr>
            </w:r>
            <w:r w:rsidR="00215AFE">
              <w:rPr>
                <w:noProof/>
                <w:webHidden/>
              </w:rPr>
              <w:fldChar w:fldCharType="separate"/>
            </w:r>
            <w:r w:rsidR="00215AFE">
              <w:rPr>
                <w:noProof/>
                <w:webHidden/>
              </w:rPr>
              <w:t>9</w:t>
            </w:r>
            <w:r w:rsidR="00215AFE">
              <w:rPr>
                <w:noProof/>
                <w:webHidden/>
              </w:rPr>
              <w:fldChar w:fldCharType="end"/>
            </w:r>
          </w:hyperlink>
        </w:p>
        <w:p w14:paraId="05A4DC3D" w14:textId="3E6C0271" w:rsidR="00215AFE" w:rsidRDefault="0061051D">
          <w:pPr>
            <w:pStyle w:val="TJ2"/>
            <w:tabs>
              <w:tab w:val="right" w:leader="dot" w:pos="9628"/>
            </w:tabs>
            <w:rPr>
              <w:rFonts w:asciiTheme="minorHAnsi" w:eastAsiaTheme="minorEastAsia" w:hAnsiTheme="minorHAnsi" w:cstheme="minorBidi"/>
              <w:noProof/>
              <w:sz w:val="22"/>
              <w:szCs w:val="22"/>
              <w:lang w:val="hu-HU"/>
            </w:rPr>
          </w:pPr>
          <w:hyperlink w:anchor="_Toc493574529" w:history="1">
            <w:r w:rsidR="00215AFE" w:rsidRPr="00215820">
              <w:rPr>
                <w:rStyle w:val="Hiperhivatkozs"/>
                <w:rFonts w:ascii="Arial" w:hAnsi="Arial" w:cs="Arial"/>
                <w:noProof/>
                <w:lang w:eastAsia="en-GB"/>
              </w:rPr>
              <w:t>3.1 Methods to Develop Core Skills</w:t>
            </w:r>
            <w:r w:rsidR="00215AFE">
              <w:rPr>
                <w:noProof/>
                <w:webHidden/>
              </w:rPr>
              <w:tab/>
            </w:r>
            <w:r w:rsidR="00215AFE">
              <w:rPr>
                <w:noProof/>
                <w:webHidden/>
              </w:rPr>
              <w:fldChar w:fldCharType="begin"/>
            </w:r>
            <w:r w:rsidR="00215AFE">
              <w:rPr>
                <w:noProof/>
                <w:webHidden/>
              </w:rPr>
              <w:instrText xml:space="preserve"> PAGEREF _Toc493574529 \h </w:instrText>
            </w:r>
            <w:r w:rsidR="00215AFE">
              <w:rPr>
                <w:noProof/>
                <w:webHidden/>
              </w:rPr>
            </w:r>
            <w:r w:rsidR="00215AFE">
              <w:rPr>
                <w:noProof/>
                <w:webHidden/>
              </w:rPr>
              <w:fldChar w:fldCharType="separate"/>
            </w:r>
            <w:r w:rsidR="00215AFE">
              <w:rPr>
                <w:noProof/>
                <w:webHidden/>
              </w:rPr>
              <w:t>15</w:t>
            </w:r>
            <w:r w:rsidR="00215AFE">
              <w:rPr>
                <w:noProof/>
                <w:webHidden/>
              </w:rPr>
              <w:fldChar w:fldCharType="end"/>
            </w:r>
          </w:hyperlink>
        </w:p>
        <w:p w14:paraId="20A1BD32" w14:textId="0B385FC0" w:rsidR="00215AFE" w:rsidRDefault="0061051D">
          <w:pPr>
            <w:pStyle w:val="TJ2"/>
            <w:tabs>
              <w:tab w:val="right" w:leader="dot" w:pos="9628"/>
            </w:tabs>
            <w:rPr>
              <w:rFonts w:asciiTheme="minorHAnsi" w:eastAsiaTheme="minorEastAsia" w:hAnsiTheme="minorHAnsi" w:cstheme="minorBidi"/>
              <w:noProof/>
              <w:sz w:val="22"/>
              <w:szCs w:val="22"/>
              <w:lang w:val="hu-HU"/>
            </w:rPr>
          </w:pPr>
          <w:hyperlink w:anchor="_Toc493574530" w:history="1">
            <w:r w:rsidR="00215AFE" w:rsidRPr="00215820">
              <w:rPr>
                <w:rStyle w:val="Hiperhivatkozs"/>
                <w:rFonts w:ascii="Arial" w:hAnsi="Arial" w:cs="Arial"/>
                <w:noProof/>
                <w:lang w:eastAsia="en-GB"/>
              </w:rPr>
              <w:t>3.2 Methods to Evaluate Core Skills</w:t>
            </w:r>
            <w:r w:rsidR="00215AFE">
              <w:rPr>
                <w:noProof/>
                <w:webHidden/>
              </w:rPr>
              <w:tab/>
            </w:r>
            <w:r w:rsidR="00215AFE">
              <w:rPr>
                <w:noProof/>
                <w:webHidden/>
              </w:rPr>
              <w:fldChar w:fldCharType="begin"/>
            </w:r>
            <w:r w:rsidR="00215AFE">
              <w:rPr>
                <w:noProof/>
                <w:webHidden/>
              </w:rPr>
              <w:instrText xml:space="preserve"> PAGEREF _Toc493574530 \h </w:instrText>
            </w:r>
            <w:r w:rsidR="00215AFE">
              <w:rPr>
                <w:noProof/>
                <w:webHidden/>
              </w:rPr>
            </w:r>
            <w:r w:rsidR="00215AFE">
              <w:rPr>
                <w:noProof/>
                <w:webHidden/>
              </w:rPr>
              <w:fldChar w:fldCharType="separate"/>
            </w:r>
            <w:r w:rsidR="00215AFE">
              <w:rPr>
                <w:noProof/>
                <w:webHidden/>
              </w:rPr>
              <w:t>17</w:t>
            </w:r>
            <w:r w:rsidR="00215AFE">
              <w:rPr>
                <w:noProof/>
                <w:webHidden/>
              </w:rPr>
              <w:fldChar w:fldCharType="end"/>
            </w:r>
          </w:hyperlink>
        </w:p>
        <w:p w14:paraId="77E3E101" w14:textId="4401D0A5" w:rsidR="00215AFE" w:rsidRDefault="0061051D">
          <w:pPr>
            <w:pStyle w:val="TJ2"/>
            <w:tabs>
              <w:tab w:val="right" w:leader="dot" w:pos="9628"/>
            </w:tabs>
            <w:rPr>
              <w:rFonts w:asciiTheme="minorHAnsi" w:eastAsiaTheme="minorEastAsia" w:hAnsiTheme="minorHAnsi" w:cstheme="minorBidi"/>
              <w:noProof/>
              <w:sz w:val="22"/>
              <w:szCs w:val="22"/>
              <w:lang w:val="hu-HU"/>
            </w:rPr>
          </w:pPr>
          <w:hyperlink w:anchor="_Toc493574531" w:history="1">
            <w:r w:rsidR="00215AFE" w:rsidRPr="00215820">
              <w:rPr>
                <w:rStyle w:val="Hiperhivatkozs"/>
                <w:rFonts w:ascii="Arial" w:hAnsi="Arial" w:cs="Arial"/>
                <w:noProof/>
                <w:lang w:eastAsia="en-GB"/>
              </w:rPr>
              <w:t>3.3 Implementation examples “Critical Thinking”</w:t>
            </w:r>
            <w:r w:rsidR="00215AFE">
              <w:rPr>
                <w:noProof/>
                <w:webHidden/>
              </w:rPr>
              <w:tab/>
            </w:r>
            <w:r w:rsidR="00215AFE">
              <w:rPr>
                <w:noProof/>
                <w:webHidden/>
              </w:rPr>
              <w:fldChar w:fldCharType="begin"/>
            </w:r>
            <w:r w:rsidR="00215AFE">
              <w:rPr>
                <w:noProof/>
                <w:webHidden/>
              </w:rPr>
              <w:instrText xml:space="preserve"> PAGEREF _Toc493574531 \h </w:instrText>
            </w:r>
            <w:r w:rsidR="00215AFE">
              <w:rPr>
                <w:noProof/>
                <w:webHidden/>
              </w:rPr>
            </w:r>
            <w:r w:rsidR="00215AFE">
              <w:rPr>
                <w:noProof/>
                <w:webHidden/>
              </w:rPr>
              <w:fldChar w:fldCharType="separate"/>
            </w:r>
            <w:r w:rsidR="00215AFE">
              <w:rPr>
                <w:noProof/>
                <w:webHidden/>
              </w:rPr>
              <w:t>19</w:t>
            </w:r>
            <w:r w:rsidR="00215AFE">
              <w:rPr>
                <w:noProof/>
                <w:webHidden/>
              </w:rPr>
              <w:fldChar w:fldCharType="end"/>
            </w:r>
          </w:hyperlink>
        </w:p>
        <w:p w14:paraId="7C3BEC41" w14:textId="08939C0B" w:rsidR="00215AFE" w:rsidRDefault="0061051D">
          <w:pPr>
            <w:pStyle w:val="TJ2"/>
            <w:tabs>
              <w:tab w:val="right" w:leader="dot" w:pos="9628"/>
            </w:tabs>
            <w:rPr>
              <w:rFonts w:asciiTheme="minorHAnsi" w:eastAsiaTheme="minorEastAsia" w:hAnsiTheme="minorHAnsi" w:cstheme="minorBidi"/>
              <w:noProof/>
              <w:sz w:val="22"/>
              <w:szCs w:val="22"/>
              <w:lang w:val="hu-HU"/>
            </w:rPr>
          </w:pPr>
          <w:hyperlink w:anchor="_Toc493574532" w:history="1">
            <w:r w:rsidR="00215AFE" w:rsidRPr="00215820">
              <w:rPr>
                <w:rStyle w:val="Hiperhivatkozs"/>
                <w:rFonts w:ascii="Arial" w:hAnsi="Arial" w:cs="Arial"/>
                <w:noProof/>
                <w:lang w:eastAsia="en-GB"/>
              </w:rPr>
              <w:t>3.4 Implementation examples “Problem Solving”</w:t>
            </w:r>
            <w:r w:rsidR="00215AFE">
              <w:rPr>
                <w:noProof/>
                <w:webHidden/>
              </w:rPr>
              <w:tab/>
            </w:r>
            <w:r w:rsidR="00215AFE">
              <w:rPr>
                <w:noProof/>
                <w:webHidden/>
              </w:rPr>
              <w:fldChar w:fldCharType="begin"/>
            </w:r>
            <w:r w:rsidR="00215AFE">
              <w:rPr>
                <w:noProof/>
                <w:webHidden/>
              </w:rPr>
              <w:instrText xml:space="preserve"> PAGEREF _Toc493574532 \h </w:instrText>
            </w:r>
            <w:r w:rsidR="00215AFE">
              <w:rPr>
                <w:noProof/>
                <w:webHidden/>
              </w:rPr>
            </w:r>
            <w:r w:rsidR="00215AFE">
              <w:rPr>
                <w:noProof/>
                <w:webHidden/>
              </w:rPr>
              <w:fldChar w:fldCharType="separate"/>
            </w:r>
            <w:r w:rsidR="00215AFE">
              <w:rPr>
                <w:noProof/>
                <w:webHidden/>
              </w:rPr>
              <w:t>27</w:t>
            </w:r>
            <w:r w:rsidR="00215AFE">
              <w:rPr>
                <w:noProof/>
                <w:webHidden/>
              </w:rPr>
              <w:fldChar w:fldCharType="end"/>
            </w:r>
          </w:hyperlink>
        </w:p>
        <w:p w14:paraId="21E3746C" w14:textId="57B6D635" w:rsidR="00215AFE" w:rsidRDefault="0061051D">
          <w:pPr>
            <w:pStyle w:val="TJ2"/>
            <w:tabs>
              <w:tab w:val="right" w:leader="dot" w:pos="9628"/>
            </w:tabs>
            <w:rPr>
              <w:rFonts w:asciiTheme="minorHAnsi" w:eastAsiaTheme="minorEastAsia" w:hAnsiTheme="minorHAnsi" w:cstheme="minorBidi"/>
              <w:noProof/>
              <w:sz w:val="22"/>
              <w:szCs w:val="22"/>
              <w:lang w:val="hu-HU"/>
            </w:rPr>
          </w:pPr>
          <w:hyperlink w:anchor="_Toc493574533" w:history="1">
            <w:r w:rsidR="00215AFE" w:rsidRPr="00215820">
              <w:rPr>
                <w:rStyle w:val="Hiperhivatkozs"/>
                <w:rFonts w:ascii="Arial" w:hAnsi="Arial" w:cs="Arial"/>
                <w:noProof/>
                <w:lang w:eastAsia="en-GB"/>
              </w:rPr>
              <w:t>3.5 Implementation examples “Managing own learning process”</w:t>
            </w:r>
            <w:r w:rsidR="00215AFE">
              <w:rPr>
                <w:noProof/>
                <w:webHidden/>
              </w:rPr>
              <w:tab/>
            </w:r>
            <w:r w:rsidR="00215AFE">
              <w:rPr>
                <w:noProof/>
                <w:webHidden/>
              </w:rPr>
              <w:fldChar w:fldCharType="begin"/>
            </w:r>
            <w:r w:rsidR="00215AFE">
              <w:rPr>
                <w:noProof/>
                <w:webHidden/>
              </w:rPr>
              <w:instrText xml:space="preserve"> PAGEREF _Toc493574533 \h </w:instrText>
            </w:r>
            <w:r w:rsidR="00215AFE">
              <w:rPr>
                <w:noProof/>
                <w:webHidden/>
              </w:rPr>
            </w:r>
            <w:r w:rsidR="00215AFE">
              <w:rPr>
                <w:noProof/>
                <w:webHidden/>
              </w:rPr>
              <w:fldChar w:fldCharType="separate"/>
            </w:r>
            <w:r w:rsidR="00215AFE">
              <w:rPr>
                <w:noProof/>
                <w:webHidden/>
              </w:rPr>
              <w:t>34</w:t>
            </w:r>
            <w:r w:rsidR="00215AFE">
              <w:rPr>
                <w:noProof/>
                <w:webHidden/>
              </w:rPr>
              <w:fldChar w:fldCharType="end"/>
            </w:r>
          </w:hyperlink>
        </w:p>
        <w:p w14:paraId="2DF621FC" w14:textId="7BAAE7D9"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34" w:history="1">
            <w:r w:rsidR="00215AFE" w:rsidRPr="00215820">
              <w:rPr>
                <w:rStyle w:val="Hiperhivatkozs"/>
                <w:rFonts w:ascii="Arial" w:hAnsi="Arial" w:cs="Arial"/>
                <w:noProof/>
                <w:lang w:eastAsia="en-GB"/>
              </w:rPr>
              <w:t>4. Profiling criteria</w:t>
            </w:r>
            <w:r w:rsidR="00215AFE">
              <w:rPr>
                <w:noProof/>
                <w:webHidden/>
              </w:rPr>
              <w:tab/>
            </w:r>
            <w:r w:rsidR="00215AFE">
              <w:rPr>
                <w:noProof/>
                <w:webHidden/>
              </w:rPr>
              <w:fldChar w:fldCharType="begin"/>
            </w:r>
            <w:r w:rsidR="00215AFE">
              <w:rPr>
                <w:noProof/>
                <w:webHidden/>
              </w:rPr>
              <w:instrText xml:space="preserve"> PAGEREF _Toc493574534 \h </w:instrText>
            </w:r>
            <w:r w:rsidR="00215AFE">
              <w:rPr>
                <w:noProof/>
                <w:webHidden/>
              </w:rPr>
            </w:r>
            <w:r w:rsidR="00215AFE">
              <w:rPr>
                <w:noProof/>
                <w:webHidden/>
              </w:rPr>
              <w:fldChar w:fldCharType="separate"/>
            </w:r>
            <w:r w:rsidR="00215AFE">
              <w:rPr>
                <w:noProof/>
                <w:webHidden/>
              </w:rPr>
              <w:t>40</w:t>
            </w:r>
            <w:r w:rsidR="00215AFE">
              <w:rPr>
                <w:noProof/>
                <w:webHidden/>
              </w:rPr>
              <w:fldChar w:fldCharType="end"/>
            </w:r>
          </w:hyperlink>
        </w:p>
        <w:p w14:paraId="568296B7" w14:textId="0A3566BF"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35" w:history="1">
            <w:r w:rsidR="00215AFE" w:rsidRPr="00215820">
              <w:rPr>
                <w:rStyle w:val="Hiperhivatkozs"/>
                <w:rFonts w:ascii="Arial" w:hAnsi="Arial" w:cs="Arial"/>
                <w:noProof/>
                <w:lang w:eastAsia="en-GB"/>
              </w:rPr>
              <w:t>5. Appendices</w:t>
            </w:r>
            <w:r w:rsidR="00215AFE">
              <w:rPr>
                <w:noProof/>
                <w:webHidden/>
              </w:rPr>
              <w:tab/>
            </w:r>
            <w:r w:rsidR="00215AFE">
              <w:rPr>
                <w:noProof/>
                <w:webHidden/>
              </w:rPr>
              <w:fldChar w:fldCharType="begin"/>
            </w:r>
            <w:r w:rsidR="00215AFE">
              <w:rPr>
                <w:noProof/>
                <w:webHidden/>
              </w:rPr>
              <w:instrText xml:space="preserve"> PAGEREF _Toc493574535 \h </w:instrText>
            </w:r>
            <w:r w:rsidR="00215AFE">
              <w:rPr>
                <w:noProof/>
                <w:webHidden/>
              </w:rPr>
            </w:r>
            <w:r w:rsidR="00215AFE">
              <w:rPr>
                <w:noProof/>
                <w:webHidden/>
              </w:rPr>
              <w:fldChar w:fldCharType="separate"/>
            </w:r>
            <w:r w:rsidR="00215AFE">
              <w:rPr>
                <w:noProof/>
                <w:webHidden/>
              </w:rPr>
              <w:t>50</w:t>
            </w:r>
            <w:r w:rsidR="00215AFE">
              <w:rPr>
                <w:noProof/>
                <w:webHidden/>
              </w:rPr>
              <w:fldChar w:fldCharType="end"/>
            </w:r>
          </w:hyperlink>
        </w:p>
        <w:p w14:paraId="6ADCBFF9" w14:textId="2B261909"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36" w:history="1">
            <w:r w:rsidR="00215AFE" w:rsidRPr="00215820">
              <w:rPr>
                <w:rStyle w:val="Hiperhivatkozs"/>
                <w:rFonts w:ascii="Arial" w:hAnsi="Arial" w:cs="Arial"/>
                <w:noProof/>
              </w:rPr>
              <w:t>Appendix 0: HANDOUT - Summary of IO1 Methods to Develop / Evaluate Core Skills</w:t>
            </w:r>
            <w:r w:rsidR="00215AFE">
              <w:rPr>
                <w:noProof/>
                <w:webHidden/>
              </w:rPr>
              <w:tab/>
            </w:r>
            <w:r w:rsidR="00215AFE">
              <w:rPr>
                <w:noProof/>
                <w:webHidden/>
              </w:rPr>
              <w:fldChar w:fldCharType="begin"/>
            </w:r>
            <w:r w:rsidR="00215AFE">
              <w:rPr>
                <w:noProof/>
                <w:webHidden/>
              </w:rPr>
              <w:instrText xml:space="preserve"> PAGEREF _Toc493574536 \h </w:instrText>
            </w:r>
            <w:r w:rsidR="00215AFE">
              <w:rPr>
                <w:noProof/>
                <w:webHidden/>
              </w:rPr>
            </w:r>
            <w:r w:rsidR="00215AFE">
              <w:rPr>
                <w:noProof/>
                <w:webHidden/>
              </w:rPr>
              <w:fldChar w:fldCharType="separate"/>
            </w:r>
            <w:r w:rsidR="00215AFE">
              <w:rPr>
                <w:noProof/>
                <w:webHidden/>
              </w:rPr>
              <w:t>51</w:t>
            </w:r>
            <w:r w:rsidR="00215AFE">
              <w:rPr>
                <w:noProof/>
                <w:webHidden/>
              </w:rPr>
              <w:fldChar w:fldCharType="end"/>
            </w:r>
          </w:hyperlink>
        </w:p>
        <w:p w14:paraId="31BD96F7" w14:textId="11FB8CF6"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37" w:history="1">
            <w:r w:rsidR="00215AFE" w:rsidRPr="00215820">
              <w:rPr>
                <w:rStyle w:val="Hiperhivatkozs"/>
                <w:rFonts w:ascii="Arial" w:hAnsi="Arial" w:cs="Arial"/>
                <w:noProof/>
              </w:rPr>
              <w:t>Appendix 1: Critical Thinking Skill-Set</w:t>
            </w:r>
            <w:r w:rsidR="00215AFE">
              <w:rPr>
                <w:noProof/>
                <w:webHidden/>
              </w:rPr>
              <w:tab/>
            </w:r>
            <w:r w:rsidR="00215AFE">
              <w:rPr>
                <w:noProof/>
                <w:webHidden/>
              </w:rPr>
              <w:fldChar w:fldCharType="begin"/>
            </w:r>
            <w:r w:rsidR="00215AFE">
              <w:rPr>
                <w:noProof/>
                <w:webHidden/>
              </w:rPr>
              <w:instrText xml:space="preserve"> PAGEREF _Toc493574537 \h </w:instrText>
            </w:r>
            <w:r w:rsidR="00215AFE">
              <w:rPr>
                <w:noProof/>
                <w:webHidden/>
              </w:rPr>
            </w:r>
            <w:r w:rsidR="00215AFE">
              <w:rPr>
                <w:noProof/>
                <w:webHidden/>
              </w:rPr>
              <w:fldChar w:fldCharType="separate"/>
            </w:r>
            <w:r w:rsidR="00215AFE">
              <w:rPr>
                <w:noProof/>
                <w:webHidden/>
              </w:rPr>
              <w:t>54</w:t>
            </w:r>
            <w:r w:rsidR="00215AFE">
              <w:rPr>
                <w:noProof/>
                <w:webHidden/>
              </w:rPr>
              <w:fldChar w:fldCharType="end"/>
            </w:r>
          </w:hyperlink>
        </w:p>
        <w:p w14:paraId="51553D99" w14:textId="53C2028B"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38" w:history="1">
            <w:r w:rsidR="00215AFE" w:rsidRPr="00215820">
              <w:rPr>
                <w:rStyle w:val="Hiperhivatkozs"/>
                <w:rFonts w:ascii="Arial" w:hAnsi="Arial" w:cs="Arial"/>
                <w:noProof/>
                <w:shd w:val="clear" w:color="auto" w:fill="FFFFFF"/>
                <w:lang w:eastAsia="en-US"/>
              </w:rPr>
              <w:t>Appendix 2: Decision-making Case Scenario</w:t>
            </w:r>
            <w:r w:rsidR="00215AFE">
              <w:rPr>
                <w:noProof/>
                <w:webHidden/>
              </w:rPr>
              <w:tab/>
            </w:r>
            <w:r w:rsidR="00215AFE">
              <w:rPr>
                <w:noProof/>
                <w:webHidden/>
              </w:rPr>
              <w:fldChar w:fldCharType="begin"/>
            </w:r>
            <w:r w:rsidR="00215AFE">
              <w:rPr>
                <w:noProof/>
                <w:webHidden/>
              </w:rPr>
              <w:instrText xml:space="preserve"> PAGEREF _Toc493574538 \h </w:instrText>
            </w:r>
            <w:r w:rsidR="00215AFE">
              <w:rPr>
                <w:noProof/>
                <w:webHidden/>
              </w:rPr>
            </w:r>
            <w:r w:rsidR="00215AFE">
              <w:rPr>
                <w:noProof/>
                <w:webHidden/>
              </w:rPr>
              <w:fldChar w:fldCharType="separate"/>
            </w:r>
            <w:r w:rsidR="00215AFE">
              <w:rPr>
                <w:noProof/>
                <w:webHidden/>
              </w:rPr>
              <w:t>55</w:t>
            </w:r>
            <w:r w:rsidR="00215AFE">
              <w:rPr>
                <w:noProof/>
                <w:webHidden/>
              </w:rPr>
              <w:fldChar w:fldCharType="end"/>
            </w:r>
          </w:hyperlink>
        </w:p>
        <w:p w14:paraId="4E28F571" w14:textId="2D24E856"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39" w:history="1">
            <w:r w:rsidR="00215AFE" w:rsidRPr="00215820">
              <w:rPr>
                <w:rStyle w:val="Hiperhivatkozs"/>
                <w:rFonts w:ascii="Arial" w:hAnsi="Arial" w:cs="Arial"/>
                <w:noProof/>
                <w:shd w:val="clear" w:color="auto" w:fill="FFFFFF"/>
                <w:lang w:eastAsia="en-US"/>
              </w:rPr>
              <w:t>Appendix 3: Public Health Case Scenario</w:t>
            </w:r>
            <w:r w:rsidR="00215AFE">
              <w:rPr>
                <w:noProof/>
                <w:webHidden/>
              </w:rPr>
              <w:tab/>
            </w:r>
            <w:r w:rsidR="00215AFE">
              <w:rPr>
                <w:noProof/>
                <w:webHidden/>
              </w:rPr>
              <w:fldChar w:fldCharType="begin"/>
            </w:r>
            <w:r w:rsidR="00215AFE">
              <w:rPr>
                <w:noProof/>
                <w:webHidden/>
              </w:rPr>
              <w:instrText xml:space="preserve"> PAGEREF _Toc493574539 \h </w:instrText>
            </w:r>
            <w:r w:rsidR="00215AFE">
              <w:rPr>
                <w:noProof/>
                <w:webHidden/>
              </w:rPr>
            </w:r>
            <w:r w:rsidR="00215AFE">
              <w:rPr>
                <w:noProof/>
                <w:webHidden/>
              </w:rPr>
              <w:fldChar w:fldCharType="separate"/>
            </w:r>
            <w:r w:rsidR="00215AFE">
              <w:rPr>
                <w:noProof/>
                <w:webHidden/>
              </w:rPr>
              <w:t>56</w:t>
            </w:r>
            <w:r w:rsidR="00215AFE">
              <w:rPr>
                <w:noProof/>
                <w:webHidden/>
              </w:rPr>
              <w:fldChar w:fldCharType="end"/>
            </w:r>
          </w:hyperlink>
        </w:p>
        <w:p w14:paraId="145CC83F" w14:textId="1A4A6081"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0" w:history="1">
            <w:r w:rsidR="00215AFE" w:rsidRPr="00215820">
              <w:rPr>
                <w:rStyle w:val="Hiperhivatkozs"/>
                <w:rFonts w:ascii="Arial" w:hAnsi="Arial" w:cs="Arial"/>
                <w:noProof/>
                <w:shd w:val="clear" w:color="auto" w:fill="FFFFFF"/>
                <w:lang w:eastAsia="en-US"/>
              </w:rPr>
              <w:t>Appendix 4: The Scientist</w:t>
            </w:r>
            <w:r w:rsidR="00215AFE">
              <w:rPr>
                <w:noProof/>
                <w:webHidden/>
              </w:rPr>
              <w:tab/>
            </w:r>
            <w:r w:rsidR="00215AFE">
              <w:rPr>
                <w:noProof/>
                <w:webHidden/>
              </w:rPr>
              <w:fldChar w:fldCharType="begin"/>
            </w:r>
            <w:r w:rsidR="00215AFE">
              <w:rPr>
                <w:noProof/>
                <w:webHidden/>
              </w:rPr>
              <w:instrText xml:space="preserve"> PAGEREF _Toc493574540 \h </w:instrText>
            </w:r>
            <w:r w:rsidR="00215AFE">
              <w:rPr>
                <w:noProof/>
                <w:webHidden/>
              </w:rPr>
            </w:r>
            <w:r w:rsidR="00215AFE">
              <w:rPr>
                <w:noProof/>
                <w:webHidden/>
              </w:rPr>
              <w:fldChar w:fldCharType="separate"/>
            </w:r>
            <w:r w:rsidR="00215AFE">
              <w:rPr>
                <w:noProof/>
                <w:webHidden/>
              </w:rPr>
              <w:t>57</w:t>
            </w:r>
            <w:r w:rsidR="00215AFE">
              <w:rPr>
                <w:noProof/>
                <w:webHidden/>
              </w:rPr>
              <w:fldChar w:fldCharType="end"/>
            </w:r>
          </w:hyperlink>
        </w:p>
        <w:p w14:paraId="467AC458" w14:textId="0FEE48C1"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1" w:history="1">
            <w:r w:rsidR="00215AFE" w:rsidRPr="00215820">
              <w:rPr>
                <w:rStyle w:val="Hiperhivatkozs"/>
                <w:rFonts w:ascii="Arial" w:hAnsi="Arial" w:cs="Arial"/>
                <w:noProof/>
                <w:shd w:val="clear" w:color="auto" w:fill="FFFFFF"/>
                <w:lang w:eastAsia="en-US"/>
              </w:rPr>
              <w:t>Appendix 5: The Professor</w:t>
            </w:r>
            <w:r w:rsidR="00215AFE">
              <w:rPr>
                <w:noProof/>
                <w:webHidden/>
              </w:rPr>
              <w:tab/>
            </w:r>
            <w:r w:rsidR="00215AFE">
              <w:rPr>
                <w:noProof/>
                <w:webHidden/>
              </w:rPr>
              <w:fldChar w:fldCharType="begin"/>
            </w:r>
            <w:r w:rsidR="00215AFE">
              <w:rPr>
                <w:noProof/>
                <w:webHidden/>
              </w:rPr>
              <w:instrText xml:space="preserve"> PAGEREF _Toc493574541 \h </w:instrText>
            </w:r>
            <w:r w:rsidR="00215AFE">
              <w:rPr>
                <w:noProof/>
                <w:webHidden/>
              </w:rPr>
            </w:r>
            <w:r w:rsidR="00215AFE">
              <w:rPr>
                <w:noProof/>
                <w:webHidden/>
              </w:rPr>
              <w:fldChar w:fldCharType="separate"/>
            </w:r>
            <w:r w:rsidR="00215AFE">
              <w:rPr>
                <w:noProof/>
                <w:webHidden/>
              </w:rPr>
              <w:t>58</w:t>
            </w:r>
            <w:r w:rsidR="00215AFE">
              <w:rPr>
                <w:noProof/>
                <w:webHidden/>
              </w:rPr>
              <w:fldChar w:fldCharType="end"/>
            </w:r>
          </w:hyperlink>
        </w:p>
        <w:p w14:paraId="6ECB4B4B" w14:textId="5383261F"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2" w:history="1">
            <w:r w:rsidR="00215AFE" w:rsidRPr="00215820">
              <w:rPr>
                <w:rStyle w:val="Hiperhivatkozs"/>
                <w:rFonts w:ascii="Arial" w:hAnsi="Arial" w:cs="Arial"/>
                <w:noProof/>
              </w:rPr>
              <w:t>Appendix 6: Critical Thinking Scoring Rubric</w:t>
            </w:r>
            <w:r w:rsidR="00215AFE">
              <w:rPr>
                <w:noProof/>
                <w:webHidden/>
              </w:rPr>
              <w:tab/>
            </w:r>
            <w:r w:rsidR="00215AFE">
              <w:rPr>
                <w:noProof/>
                <w:webHidden/>
              </w:rPr>
              <w:fldChar w:fldCharType="begin"/>
            </w:r>
            <w:r w:rsidR="00215AFE">
              <w:rPr>
                <w:noProof/>
                <w:webHidden/>
              </w:rPr>
              <w:instrText xml:space="preserve"> PAGEREF _Toc493574542 \h </w:instrText>
            </w:r>
            <w:r w:rsidR="00215AFE">
              <w:rPr>
                <w:noProof/>
                <w:webHidden/>
              </w:rPr>
            </w:r>
            <w:r w:rsidR="00215AFE">
              <w:rPr>
                <w:noProof/>
                <w:webHidden/>
              </w:rPr>
              <w:fldChar w:fldCharType="separate"/>
            </w:r>
            <w:r w:rsidR="00215AFE">
              <w:rPr>
                <w:noProof/>
                <w:webHidden/>
              </w:rPr>
              <w:t>60</w:t>
            </w:r>
            <w:r w:rsidR="00215AFE">
              <w:rPr>
                <w:noProof/>
                <w:webHidden/>
              </w:rPr>
              <w:fldChar w:fldCharType="end"/>
            </w:r>
          </w:hyperlink>
        </w:p>
        <w:p w14:paraId="08146899" w14:textId="30EA056F"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3" w:history="1">
            <w:r w:rsidR="00215AFE" w:rsidRPr="00215820">
              <w:rPr>
                <w:rStyle w:val="Hiperhivatkozs"/>
                <w:rFonts w:ascii="Arial" w:hAnsi="Arial" w:cs="Arial"/>
                <w:noProof/>
              </w:rPr>
              <w:t>Appendix 7: Seven Steps in Problem Solving</w:t>
            </w:r>
            <w:r w:rsidR="00215AFE">
              <w:rPr>
                <w:noProof/>
                <w:webHidden/>
              </w:rPr>
              <w:tab/>
            </w:r>
            <w:r w:rsidR="00215AFE">
              <w:rPr>
                <w:noProof/>
                <w:webHidden/>
              </w:rPr>
              <w:fldChar w:fldCharType="begin"/>
            </w:r>
            <w:r w:rsidR="00215AFE">
              <w:rPr>
                <w:noProof/>
                <w:webHidden/>
              </w:rPr>
              <w:instrText xml:space="preserve"> PAGEREF _Toc493574543 \h </w:instrText>
            </w:r>
            <w:r w:rsidR="00215AFE">
              <w:rPr>
                <w:noProof/>
                <w:webHidden/>
              </w:rPr>
            </w:r>
            <w:r w:rsidR="00215AFE">
              <w:rPr>
                <w:noProof/>
                <w:webHidden/>
              </w:rPr>
              <w:fldChar w:fldCharType="separate"/>
            </w:r>
            <w:r w:rsidR="00215AFE">
              <w:rPr>
                <w:noProof/>
                <w:webHidden/>
              </w:rPr>
              <w:t>62</w:t>
            </w:r>
            <w:r w:rsidR="00215AFE">
              <w:rPr>
                <w:noProof/>
                <w:webHidden/>
              </w:rPr>
              <w:fldChar w:fldCharType="end"/>
            </w:r>
          </w:hyperlink>
        </w:p>
        <w:p w14:paraId="11FD5BE0" w14:textId="32496F94"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4" w:history="1">
            <w:r w:rsidR="00215AFE" w:rsidRPr="00215820">
              <w:rPr>
                <w:rStyle w:val="Hiperhivatkozs"/>
                <w:rFonts w:ascii="Arial" w:hAnsi="Arial" w:cs="Arial"/>
                <w:noProof/>
              </w:rPr>
              <w:t>Appendix 8: The Deli Dilemma</w:t>
            </w:r>
            <w:r w:rsidR="00215AFE">
              <w:rPr>
                <w:noProof/>
                <w:webHidden/>
              </w:rPr>
              <w:tab/>
            </w:r>
            <w:r w:rsidR="00215AFE">
              <w:rPr>
                <w:noProof/>
                <w:webHidden/>
              </w:rPr>
              <w:fldChar w:fldCharType="begin"/>
            </w:r>
            <w:r w:rsidR="00215AFE">
              <w:rPr>
                <w:noProof/>
                <w:webHidden/>
              </w:rPr>
              <w:instrText xml:space="preserve"> PAGEREF _Toc493574544 \h </w:instrText>
            </w:r>
            <w:r w:rsidR="00215AFE">
              <w:rPr>
                <w:noProof/>
                <w:webHidden/>
              </w:rPr>
            </w:r>
            <w:r w:rsidR="00215AFE">
              <w:rPr>
                <w:noProof/>
                <w:webHidden/>
              </w:rPr>
              <w:fldChar w:fldCharType="separate"/>
            </w:r>
            <w:r w:rsidR="00215AFE">
              <w:rPr>
                <w:noProof/>
                <w:webHidden/>
              </w:rPr>
              <w:t>63</w:t>
            </w:r>
            <w:r w:rsidR="00215AFE">
              <w:rPr>
                <w:noProof/>
                <w:webHidden/>
              </w:rPr>
              <w:fldChar w:fldCharType="end"/>
            </w:r>
          </w:hyperlink>
        </w:p>
        <w:p w14:paraId="3FBA4CE2" w14:textId="2F1CD41C"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5" w:history="1">
            <w:r w:rsidR="00215AFE" w:rsidRPr="00215820">
              <w:rPr>
                <w:rStyle w:val="Hiperhivatkozs"/>
                <w:rFonts w:ascii="Arial" w:hAnsi="Arial" w:cs="Arial"/>
                <w:noProof/>
              </w:rPr>
              <w:t>Appendix 9: Teamwork Skills Self Inventory</w:t>
            </w:r>
            <w:r w:rsidR="00215AFE">
              <w:rPr>
                <w:noProof/>
                <w:webHidden/>
              </w:rPr>
              <w:tab/>
            </w:r>
            <w:r w:rsidR="00215AFE">
              <w:rPr>
                <w:noProof/>
                <w:webHidden/>
              </w:rPr>
              <w:fldChar w:fldCharType="begin"/>
            </w:r>
            <w:r w:rsidR="00215AFE">
              <w:rPr>
                <w:noProof/>
                <w:webHidden/>
              </w:rPr>
              <w:instrText xml:space="preserve"> PAGEREF _Toc493574545 \h </w:instrText>
            </w:r>
            <w:r w:rsidR="00215AFE">
              <w:rPr>
                <w:noProof/>
                <w:webHidden/>
              </w:rPr>
            </w:r>
            <w:r w:rsidR="00215AFE">
              <w:rPr>
                <w:noProof/>
                <w:webHidden/>
              </w:rPr>
              <w:fldChar w:fldCharType="separate"/>
            </w:r>
            <w:r w:rsidR="00215AFE">
              <w:rPr>
                <w:noProof/>
                <w:webHidden/>
              </w:rPr>
              <w:t>64</w:t>
            </w:r>
            <w:r w:rsidR="00215AFE">
              <w:rPr>
                <w:noProof/>
                <w:webHidden/>
              </w:rPr>
              <w:fldChar w:fldCharType="end"/>
            </w:r>
          </w:hyperlink>
        </w:p>
        <w:p w14:paraId="69244FE4" w14:textId="1473460B"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6" w:history="1">
            <w:r w:rsidR="00215AFE" w:rsidRPr="00215820">
              <w:rPr>
                <w:rStyle w:val="Hiperhivatkozs"/>
                <w:rFonts w:ascii="Arial" w:hAnsi="Arial" w:cs="Arial"/>
                <w:noProof/>
              </w:rPr>
              <w:t>Appendix 10: Problem Solving Organiser</w:t>
            </w:r>
            <w:r w:rsidR="00215AFE">
              <w:rPr>
                <w:noProof/>
                <w:webHidden/>
              </w:rPr>
              <w:tab/>
            </w:r>
            <w:r w:rsidR="00215AFE">
              <w:rPr>
                <w:noProof/>
                <w:webHidden/>
              </w:rPr>
              <w:fldChar w:fldCharType="begin"/>
            </w:r>
            <w:r w:rsidR="00215AFE">
              <w:rPr>
                <w:noProof/>
                <w:webHidden/>
              </w:rPr>
              <w:instrText xml:space="preserve"> PAGEREF _Toc493574546 \h </w:instrText>
            </w:r>
            <w:r w:rsidR="00215AFE">
              <w:rPr>
                <w:noProof/>
                <w:webHidden/>
              </w:rPr>
            </w:r>
            <w:r w:rsidR="00215AFE">
              <w:rPr>
                <w:noProof/>
                <w:webHidden/>
              </w:rPr>
              <w:fldChar w:fldCharType="separate"/>
            </w:r>
            <w:r w:rsidR="00215AFE">
              <w:rPr>
                <w:noProof/>
                <w:webHidden/>
              </w:rPr>
              <w:t>65</w:t>
            </w:r>
            <w:r w:rsidR="00215AFE">
              <w:rPr>
                <w:noProof/>
                <w:webHidden/>
              </w:rPr>
              <w:fldChar w:fldCharType="end"/>
            </w:r>
          </w:hyperlink>
        </w:p>
        <w:p w14:paraId="3119DD35" w14:textId="636F3E33"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7" w:history="1">
            <w:r w:rsidR="00215AFE" w:rsidRPr="00215820">
              <w:rPr>
                <w:rStyle w:val="Hiperhivatkozs"/>
                <w:rFonts w:ascii="Arial" w:hAnsi="Arial" w:cs="Arial"/>
                <w:noProof/>
              </w:rPr>
              <w:t>Appendix 11: Problem Solving Scenario I</w:t>
            </w:r>
            <w:r w:rsidR="00215AFE">
              <w:rPr>
                <w:noProof/>
                <w:webHidden/>
              </w:rPr>
              <w:tab/>
            </w:r>
            <w:r w:rsidR="00215AFE">
              <w:rPr>
                <w:noProof/>
                <w:webHidden/>
              </w:rPr>
              <w:fldChar w:fldCharType="begin"/>
            </w:r>
            <w:r w:rsidR="00215AFE">
              <w:rPr>
                <w:noProof/>
                <w:webHidden/>
              </w:rPr>
              <w:instrText xml:space="preserve"> PAGEREF _Toc493574547 \h </w:instrText>
            </w:r>
            <w:r w:rsidR="00215AFE">
              <w:rPr>
                <w:noProof/>
                <w:webHidden/>
              </w:rPr>
            </w:r>
            <w:r w:rsidR="00215AFE">
              <w:rPr>
                <w:noProof/>
                <w:webHidden/>
              </w:rPr>
              <w:fldChar w:fldCharType="separate"/>
            </w:r>
            <w:r w:rsidR="00215AFE">
              <w:rPr>
                <w:noProof/>
                <w:webHidden/>
              </w:rPr>
              <w:t>66</w:t>
            </w:r>
            <w:r w:rsidR="00215AFE">
              <w:rPr>
                <w:noProof/>
                <w:webHidden/>
              </w:rPr>
              <w:fldChar w:fldCharType="end"/>
            </w:r>
          </w:hyperlink>
        </w:p>
        <w:p w14:paraId="48480C00" w14:textId="0BDD8E11"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8" w:history="1">
            <w:r w:rsidR="00215AFE" w:rsidRPr="00215820">
              <w:rPr>
                <w:rStyle w:val="Hiperhivatkozs"/>
                <w:rFonts w:ascii="Arial" w:hAnsi="Arial" w:cs="Arial"/>
                <w:noProof/>
              </w:rPr>
              <w:t>Appendix 12: Problem Solving Scenario II</w:t>
            </w:r>
            <w:r w:rsidR="00215AFE">
              <w:rPr>
                <w:noProof/>
                <w:webHidden/>
              </w:rPr>
              <w:tab/>
            </w:r>
            <w:r w:rsidR="00215AFE">
              <w:rPr>
                <w:noProof/>
                <w:webHidden/>
              </w:rPr>
              <w:fldChar w:fldCharType="begin"/>
            </w:r>
            <w:r w:rsidR="00215AFE">
              <w:rPr>
                <w:noProof/>
                <w:webHidden/>
              </w:rPr>
              <w:instrText xml:space="preserve"> PAGEREF _Toc493574548 \h </w:instrText>
            </w:r>
            <w:r w:rsidR="00215AFE">
              <w:rPr>
                <w:noProof/>
                <w:webHidden/>
              </w:rPr>
            </w:r>
            <w:r w:rsidR="00215AFE">
              <w:rPr>
                <w:noProof/>
                <w:webHidden/>
              </w:rPr>
              <w:fldChar w:fldCharType="separate"/>
            </w:r>
            <w:r w:rsidR="00215AFE">
              <w:rPr>
                <w:noProof/>
                <w:webHidden/>
              </w:rPr>
              <w:t>67</w:t>
            </w:r>
            <w:r w:rsidR="00215AFE">
              <w:rPr>
                <w:noProof/>
                <w:webHidden/>
              </w:rPr>
              <w:fldChar w:fldCharType="end"/>
            </w:r>
          </w:hyperlink>
        </w:p>
        <w:p w14:paraId="0F013C5C" w14:textId="02D7299E"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49" w:history="1">
            <w:r w:rsidR="00215AFE" w:rsidRPr="00215820">
              <w:rPr>
                <w:rStyle w:val="Hiperhivatkozs"/>
                <w:rFonts w:ascii="Arial" w:hAnsi="Arial" w:cs="Arial"/>
                <w:noProof/>
              </w:rPr>
              <w:t>Appendix 13: Problem Solving Scoring Rubric</w:t>
            </w:r>
            <w:r w:rsidR="00215AFE">
              <w:rPr>
                <w:noProof/>
                <w:webHidden/>
              </w:rPr>
              <w:tab/>
            </w:r>
            <w:r w:rsidR="00215AFE">
              <w:rPr>
                <w:noProof/>
                <w:webHidden/>
              </w:rPr>
              <w:fldChar w:fldCharType="begin"/>
            </w:r>
            <w:r w:rsidR="00215AFE">
              <w:rPr>
                <w:noProof/>
                <w:webHidden/>
              </w:rPr>
              <w:instrText xml:space="preserve"> PAGEREF _Toc493574549 \h </w:instrText>
            </w:r>
            <w:r w:rsidR="00215AFE">
              <w:rPr>
                <w:noProof/>
                <w:webHidden/>
              </w:rPr>
            </w:r>
            <w:r w:rsidR="00215AFE">
              <w:rPr>
                <w:noProof/>
                <w:webHidden/>
              </w:rPr>
              <w:fldChar w:fldCharType="separate"/>
            </w:r>
            <w:r w:rsidR="00215AFE">
              <w:rPr>
                <w:noProof/>
                <w:webHidden/>
              </w:rPr>
              <w:t>69</w:t>
            </w:r>
            <w:r w:rsidR="00215AFE">
              <w:rPr>
                <w:noProof/>
                <w:webHidden/>
              </w:rPr>
              <w:fldChar w:fldCharType="end"/>
            </w:r>
          </w:hyperlink>
        </w:p>
        <w:p w14:paraId="3D755F87" w14:textId="62761E29"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50" w:history="1">
            <w:r w:rsidR="00215AFE" w:rsidRPr="00215820">
              <w:rPr>
                <w:rStyle w:val="Hiperhivatkozs"/>
                <w:rFonts w:ascii="Arial" w:hAnsi="Arial" w:cs="Arial"/>
                <w:noProof/>
              </w:rPr>
              <w:t>Appendix 14: My Learning Portfolio</w:t>
            </w:r>
            <w:r w:rsidR="00215AFE">
              <w:rPr>
                <w:noProof/>
                <w:webHidden/>
              </w:rPr>
              <w:tab/>
            </w:r>
            <w:r w:rsidR="00215AFE">
              <w:rPr>
                <w:noProof/>
                <w:webHidden/>
              </w:rPr>
              <w:fldChar w:fldCharType="begin"/>
            </w:r>
            <w:r w:rsidR="00215AFE">
              <w:rPr>
                <w:noProof/>
                <w:webHidden/>
              </w:rPr>
              <w:instrText xml:space="preserve"> PAGEREF _Toc493574550 \h </w:instrText>
            </w:r>
            <w:r w:rsidR="00215AFE">
              <w:rPr>
                <w:noProof/>
                <w:webHidden/>
              </w:rPr>
            </w:r>
            <w:r w:rsidR="00215AFE">
              <w:rPr>
                <w:noProof/>
                <w:webHidden/>
              </w:rPr>
              <w:fldChar w:fldCharType="separate"/>
            </w:r>
            <w:r w:rsidR="00215AFE">
              <w:rPr>
                <w:noProof/>
                <w:webHidden/>
              </w:rPr>
              <w:t>71</w:t>
            </w:r>
            <w:r w:rsidR="00215AFE">
              <w:rPr>
                <w:noProof/>
                <w:webHidden/>
              </w:rPr>
              <w:fldChar w:fldCharType="end"/>
            </w:r>
          </w:hyperlink>
        </w:p>
        <w:p w14:paraId="5ADE8A2B" w14:textId="00DA7499"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51" w:history="1">
            <w:r w:rsidR="00215AFE" w:rsidRPr="00215820">
              <w:rPr>
                <w:rStyle w:val="Hiperhivatkozs"/>
                <w:rFonts w:ascii="Arial" w:hAnsi="Arial" w:cs="Arial"/>
                <w:noProof/>
              </w:rPr>
              <w:t>Appendix 15: Reflecting Questions</w:t>
            </w:r>
            <w:r w:rsidR="00215AFE">
              <w:rPr>
                <w:noProof/>
                <w:webHidden/>
              </w:rPr>
              <w:tab/>
            </w:r>
            <w:r w:rsidR="00215AFE">
              <w:rPr>
                <w:noProof/>
                <w:webHidden/>
              </w:rPr>
              <w:fldChar w:fldCharType="begin"/>
            </w:r>
            <w:r w:rsidR="00215AFE">
              <w:rPr>
                <w:noProof/>
                <w:webHidden/>
              </w:rPr>
              <w:instrText xml:space="preserve"> PAGEREF _Toc493574551 \h </w:instrText>
            </w:r>
            <w:r w:rsidR="00215AFE">
              <w:rPr>
                <w:noProof/>
                <w:webHidden/>
              </w:rPr>
            </w:r>
            <w:r w:rsidR="00215AFE">
              <w:rPr>
                <w:noProof/>
                <w:webHidden/>
              </w:rPr>
              <w:fldChar w:fldCharType="separate"/>
            </w:r>
            <w:r w:rsidR="00215AFE">
              <w:rPr>
                <w:noProof/>
                <w:webHidden/>
              </w:rPr>
              <w:t>72</w:t>
            </w:r>
            <w:r w:rsidR="00215AFE">
              <w:rPr>
                <w:noProof/>
                <w:webHidden/>
              </w:rPr>
              <w:fldChar w:fldCharType="end"/>
            </w:r>
          </w:hyperlink>
        </w:p>
        <w:p w14:paraId="26678271" w14:textId="0083E331"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52" w:history="1">
            <w:r w:rsidR="00215AFE" w:rsidRPr="00215820">
              <w:rPr>
                <w:rStyle w:val="Hiperhivatkozs"/>
                <w:rFonts w:ascii="Arial" w:hAnsi="Arial" w:cs="Arial"/>
                <w:noProof/>
                <w:shd w:val="clear" w:color="auto" w:fill="FFFFFF"/>
                <w:lang w:eastAsia="en-US"/>
              </w:rPr>
              <w:t>Appendix 16: Template for own notes on implementation of methods in your organisation</w:t>
            </w:r>
            <w:r w:rsidR="00215AFE">
              <w:rPr>
                <w:noProof/>
                <w:webHidden/>
              </w:rPr>
              <w:tab/>
            </w:r>
            <w:r w:rsidR="00215AFE">
              <w:rPr>
                <w:noProof/>
                <w:webHidden/>
              </w:rPr>
              <w:fldChar w:fldCharType="begin"/>
            </w:r>
            <w:r w:rsidR="00215AFE">
              <w:rPr>
                <w:noProof/>
                <w:webHidden/>
              </w:rPr>
              <w:instrText xml:space="preserve"> PAGEREF _Toc493574552 \h </w:instrText>
            </w:r>
            <w:r w:rsidR="00215AFE">
              <w:rPr>
                <w:noProof/>
                <w:webHidden/>
              </w:rPr>
            </w:r>
            <w:r w:rsidR="00215AFE">
              <w:rPr>
                <w:noProof/>
                <w:webHidden/>
              </w:rPr>
              <w:fldChar w:fldCharType="separate"/>
            </w:r>
            <w:r w:rsidR="00215AFE">
              <w:rPr>
                <w:noProof/>
                <w:webHidden/>
              </w:rPr>
              <w:t>74</w:t>
            </w:r>
            <w:r w:rsidR="00215AFE">
              <w:rPr>
                <w:noProof/>
                <w:webHidden/>
              </w:rPr>
              <w:fldChar w:fldCharType="end"/>
            </w:r>
          </w:hyperlink>
        </w:p>
        <w:p w14:paraId="6C03F553" w14:textId="44C44FD8"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53" w:history="1">
            <w:r w:rsidR="00215AFE" w:rsidRPr="00215820">
              <w:rPr>
                <w:rStyle w:val="Hiperhivatkozs"/>
                <w:rFonts w:ascii="Arial" w:hAnsi="Arial" w:cs="Arial"/>
                <w:noProof/>
                <w:shd w:val="clear" w:color="auto" w:fill="FFFFFF"/>
                <w:lang w:eastAsia="en-US"/>
              </w:rPr>
              <w:t>Appendix 17: Template for own notes on implementation of methods in your organisation</w:t>
            </w:r>
            <w:r w:rsidR="00215AFE">
              <w:rPr>
                <w:noProof/>
                <w:webHidden/>
              </w:rPr>
              <w:tab/>
            </w:r>
            <w:r w:rsidR="00215AFE">
              <w:rPr>
                <w:noProof/>
                <w:webHidden/>
              </w:rPr>
              <w:fldChar w:fldCharType="begin"/>
            </w:r>
            <w:r w:rsidR="00215AFE">
              <w:rPr>
                <w:noProof/>
                <w:webHidden/>
              </w:rPr>
              <w:instrText xml:space="preserve"> PAGEREF _Toc493574553 \h </w:instrText>
            </w:r>
            <w:r w:rsidR="00215AFE">
              <w:rPr>
                <w:noProof/>
                <w:webHidden/>
              </w:rPr>
            </w:r>
            <w:r w:rsidR="00215AFE">
              <w:rPr>
                <w:noProof/>
                <w:webHidden/>
              </w:rPr>
              <w:fldChar w:fldCharType="separate"/>
            </w:r>
            <w:r w:rsidR="00215AFE">
              <w:rPr>
                <w:noProof/>
                <w:webHidden/>
              </w:rPr>
              <w:t>75</w:t>
            </w:r>
            <w:r w:rsidR="00215AFE">
              <w:rPr>
                <w:noProof/>
                <w:webHidden/>
              </w:rPr>
              <w:fldChar w:fldCharType="end"/>
            </w:r>
          </w:hyperlink>
        </w:p>
        <w:p w14:paraId="6EE76DE8" w14:textId="12742241"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54" w:history="1">
            <w:r w:rsidR="00215AFE" w:rsidRPr="00215820">
              <w:rPr>
                <w:rStyle w:val="Hiperhivatkozs"/>
                <w:rFonts w:ascii="Arial" w:hAnsi="Arial" w:cs="Arial"/>
                <w:noProof/>
                <w:shd w:val="clear" w:color="auto" w:fill="FFFFFF"/>
                <w:lang w:eastAsia="en-US"/>
              </w:rPr>
              <w:t>Appendix 18: Template for own implementation activity</w:t>
            </w:r>
            <w:r w:rsidR="00215AFE">
              <w:rPr>
                <w:noProof/>
                <w:webHidden/>
              </w:rPr>
              <w:tab/>
            </w:r>
            <w:r w:rsidR="00215AFE">
              <w:rPr>
                <w:noProof/>
                <w:webHidden/>
              </w:rPr>
              <w:fldChar w:fldCharType="begin"/>
            </w:r>
            <w:r w:rsidR="00215AFE">
              <w:rPr>
                <w:noProof/>
                <w:webHidden/>
              </w:rPr>
              <w:instrText xml:space="preserve"> PAGEREF _Toc493574554 \h </w:instrText>
            </w:r>
            <w:r w:rsidR="00215AFE">
              <w:rPr>
                <w:noProof/>
                <w:webHidden/>
              </w:rPr>
            </w:r>
            <w:r w:rsidR="00215AFE">
              <w:rPr>
                <w:noProof/>
                <w:webHidden/>
              </w:rPr>
              <w:fldChar w:fldCharType="separate"/>
            </w:r>
            <w:r w:rsidR="00215AFE">
              <w:rPr>
                <w:noProof/>
                <w:webHidden/>
              </w:rPr>
              <w:t>76</w:t>
            </w:r>
            <w:r w:rsidR="00215AFE">
              <w:rPr>
                <w:noProof/>
                <w:webHidden/>
              </w:rPr>
              <w:fldChar w:fldCharType="end"/>
            </w:r>
          </w:hyperlink>
        </w:p>
        <w:p w14:paraId="3F7047C1" w14:textId="56AB8E94"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55" w:history="1">
            <w:r w:rsidR="00215AFE" w:rsidRPr="00215820">
              <w:rPr>
                <w:rStyle w:val="Hiperhivatkozs"/>
                <w:rFonts w:ascii="Arial" w:hAnsi="Arial" w:cs="Arial"/>
                <w:noProof/>
                <w:shd w:val="clear" w:color="auto" w:fill="FFFFFF"/>
                <w:lang w:eastAsia="en-US"/>
              </w:rPr>
              <w:t>Appendix 19: Short user manual of LELLE profiling tool for students</w:t>
            </w:r>
            <w:r w:rsidR="00215AFE">
              <w:rPr>
                <w:noProof/>
                <w:webHidden/>
              </w:rPr>
              <w:tab/>
            </w:r>
            <w:r w:rsidR="00215AFE">
              <w:rPr>
                <w:noProof/>
                <w:webHidden/>
              </w:rPr>
              <w:fldChar w:fldCharType="begin"/>
            </w:r>
            <w:r w:rsidR="00215AFE">
              <w:rPr>
                <w:noProof/>
                <w:webHidden/>
              </w:rPr>
              <w:instrText xml:space="preserve"> PAGEREF _Toc493574555 \h </w:instrText>
            </w:r>
            <w:r w:rsidR="00215AFE">
              <w:rPr>
                <w:noProof/>
                <w:webHidden/>
              </w:rPr>
            </w:r>
            <w:r w:rsidR="00215AFE">
              <w:rPr>
                <w:noProof/>
                <w:webHidden/>
              </w:rPr>
              <w:fldChar w:fldCharType="separate"/>
            </w:r>
            <w:r w:rsidR="00215AFE">
              <w:rPr>
                <w:noProof/>
                <w:webHidden/>
              </w:rPr>
              <w:t>78</w:t>
            </w:r>
            <w:r w:rsidR="00215AFE">
              <w:rPr>
                <w:noProof/>
                <w:webHidden/>
              </w:rPr>
              <w:fldChar w:fldCharType="end"/>
            </w:r>
          </w:hyperlink>
        </w:p>
        <w:p w14:paraId="517D954C" w14:textId="3510A445"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56" w:history="1">
            <w:r w:rsidR="00215AFE" w:rsidRPr="00215820">
              <w:rPr>
                <w:rStyle w:val="Hiperhivatkozs"/>
                <w:rFonts w:ascii="Arial" w:hAnsi="Arial" w:cs="Arial"/>
                <w:noProof/>
                <w:shd w:val="clear" w:color="auto" w:fill="FFFFFF"/>
                <w:lang w:eastAsia="en-US"/>
              </w:rPr>
              <w:t>Appendix 20: Most often mentioned learning methods found during the project research phase</w:t>
            </w:r>
            <w:r w:rsidR="00215AFE">
              <w:rPr>
                <w:noProof/>
                <w:webHidden/>
              </w:rPr>
              <w:tab/>
            </w:r>
            <w:r w:rsidR="00215AFE">
              <w:rPr>
                <w:noProof/>
                <w:webHidden/>
              </w:rPr>
              <w:fldChar w:fldCharType="begin"/>
            </w:r>
            <w:r w:rsidR="00215AFE">
              <w:rPr>
                <w:noProof/>
                <w:webHidden/>
              </w:rPr>
              <w:instrText xml:space="preserve"> PAGEREF _Toc493574556 \h </w:instrText>
            </w:r>
            <w:r w:rsidR="00215AFE">
              <w:rPr>
                <w:noProof/>
                <w:webHidden/>
              </w:rPr>
            </w:r>
            <w:r w:rsidR="00215AFE">
              <w:rPr>
                <w:noProof/>
                <w:webHidden/>
              </w:rPr>
              <w:fldChar w:fldCharType="separate"/>
            </w:r>
            <w:r w:rsidR="00215AFE">
              <w:rPr>
                <w:noProof/>
                <w:webHidden/>
              </w:rPr>
              <w:t>79</w:t>
            </w:r>
            <w:r w:rsidR="00215AFE">
              <w:rPr>
                <w:noProof/>
                <w:webHidden/>
              </w:rPr>
              <w:fldChar w:fldCharType="end"/>
            </w:r>
          </w:hyperlink>
        </w:p>
        <w:p w14:paraId="59D56ACF" w14:textId="084E937F" w:rsidR="00215AFE" w:rsidRDefault="0061051D">
          <w:pPr>
            <w:pStyle w:val="TJ1"/>
            <w:tabs>
              <w:tab w:val="right" w:leader="dot" w:pos="9628"/>
            </w:tabs>
            <w:rPr>
              <w:rFonts w:asciiTheme="minorHAnsi" w:eastAsiaTheme="minorEastAsia" w:hAnsiTheme="minorHAnsi" w:cstheme="minorBidi"/>
              <w:noProof/>
              <w:sz w:val="22"/>
              <w:szCs w:val="22"/>
              <w:lang w:val="hu-HU"/>
            </w:rPr>
          </w:pPr>
          <w:hyperlink w:anchor="_Toc493574557" w:history="1">
            <w:r w:rsidR="00215AFE" w:rsidRPr="00215820">
              <w:rPr>
                <w:rStyle w:val="Hiperhivatkozs"/>
                <w:rFonts w:ascii="Arial" w:hAnsi="Arial" w:cs="Arial"/>
                <w:noProof/>
                <w:shd w:val="clear" w:color="auto" w:fill="FFFFFF"/>
                <w:lang w:eastAsia="en-US"/>
              </w:rPr>
              <w:t>6. References</w:t>
            </w:r>
            <w:r w:rsidR="00215AFE">
              <w:rPr>
                <w:noProof/>
                <w:webHidden/>
              </w:rPr>
              <w:tab/>
            </w:r>
            <w:r w:rsidR="00215AFE">
              <w:rPr>
                <w:noProof/>
                <w:webHidden/>
              </w:rPr>
              <w:fldChar w:fldCharType="begin"/>
            </w:r>
            <w:r w:rsidR="00215AFE">
              <w:rPr>
                <w:noProof/>
                <w:webHidden/>
              </w:rPr>
              <w:instrText xml:space="preserve"> PAGEREF _Toc493574557 \h </w:instrText>
            </w:r>
            <w:r w:rsidR="00215AFE">
              <w:rPr>
                <w:noProof/>
                <w:webHidden/>
              </w:rPr>
            </w:r>
            <w:r w:rsidR="00215AFE">
              <w:rPr>
                <w:noProof/>
                <w:webHidden/>
              </w:rPr>
              <w:fldChar w:fldCharType="separate"/>
            </w:r>
            <w:r w:rsidR="00215AFE">
              <w:rPr>
                <w:noProof/>
                <w:webHidden/>
              </w:rPr>
              <w:t>80</w:t>
            </w:r>
            <w:r w:rsidR="00215AFE">
              <w:rPr>
                <w:noProof/>
                <w:webHidden/>
              </w:rPr>
              <w:fldChar w:fldCharType="end"/>
            </w:r>
          </w:hyperlink>
        </w:p>
        <w:p w14:paraId="20BA29DB" w14:textId="2AA7F577" w:rsidR="008D1646" w:rsidRPr="00ED1F52" w:rsidRDefault="008D1646" w:rsidP="0030056F">
          <w:pPr>
            <w:spacing w:line="276" w:lineRule="auto"/>
            <w:rPr>
              <w:rFonts w:ascii="Arial" w:hAnsi="Arial" w:cs="Arial"/>
            </w:rPr>
          </w:pPr>
          <w:r w:rsidRPr="006E5D92">
            <w:rPr>
              <w:rFonts w:ascii="Arial" w:hAnsi="Arial" w:cs="Arial"/>
              <w:b/>
              <w:bCs/>
              <w:noProof/>
              <w:szCs w:val="24"/>
            </w:rPr>
            <w:fldChar w:fldCharType="end"/>
          </w:r>
        </w:p>
      </w:sdtContent>
    </w:sdt>
    <w:p w14:paraId="74E5BDFB" w14:textId="77777777" w:rsidR="008D1646" w:rsidRPr="00ED1F52" w:rsidRDefault="008D1646" w:rsidP="0035228C">
      <w:pPr>
        <w:rPr>
          <w:rFonts w:ascii="Arial" w:hAnsi="Arial" w:cs="Arial"/>
          <w:color w:val="000000"/>
          <w:sz w:val="20"/>
          <w:lang w:eastAsia="en-GB"/>
        </w:rPr>
      </w:pPr>
    </w:p>
    <w:p w14:paraId="4ED33E30" w14:textId="77777777" w:rsidR="0035228C" w:rsidRPr="00ED1F52" w:rsidRDefault="0035228C" w:rsidP="0035228C">
      <w:pPr>
        <w:rPr>
          <w:rFonts w:ascii="Arial" w:hAnsi="Arial" w:cs="Arial"/>
          <w:color w:val="000000"/>
          <w:sz w:val="20"/>
          <w:lang w:eastAsia="en-GB"/>
        </w:rPr>
      </w:pPr>
    </w:p>
    <w:p w14:paraId="19059BC5" w14:textId="77777777" w:rsidR="0035228C" w:rsidRPr="00ED1F52" w:rsidRDefault="0035228C" w:rsidP="0035228C">
      <w:pPr>
        <w:rPr>
          <w:rFonts w:ascii="Arial" w:hAnsi="Arial" w:cs="Arial"/>
          <w:color w:val="000000"/>
          <w:sz w:val="20"/>
          <w:lang w:eastAsia="en-GB"/>
        </w:rPr>
      </w:pPr>
    </w:p>
    <w:p w14:paraId="0735905D" w14:textId="77777777" w:rsidR="0035228C" w:rsidRPr="00ED1F52" w:rsidRDefault="0035228C" w:rsidP="0035228C">
      <w:pPr>
        <w:rPr>
          <w:rFonts w:ascii="Arial" w:hAnsi="Arial" w:cs="Arial"/>
          <w:color w:val="000000"/>
          <w:sz w:val="20"/>
          <w:lang w:eastAsia="en-GB"/>
        </w:rPr>
      </w:pPr>
    </w:p>
    <w:p w14:paraId="2CEFF150" w14:textId="77777777" w:rsidR="0035228C" w:rsidRPr="00ED1F52" w:rsidRDefault="0035228C" w:rsidP="0035228C">
      <w:pPr>
        <w:rPr>
          <w:rFonts w:ascii="Arial" w:hAnsi="Arial" w:cs="Arial"/>
          <w:color w:val="000000"/>
          <w:sz w:val="20"/>
          <w:lang w:eastAsia="en-GB"/>
        </w:rPr>
      </w:pPr>
    </w:p>
    <w:p w14:paraId="0C096661" w14:textId="77777777" w:rsidR="0035228C" w:rsidRPr="00ED1F52" w:rsidRDefault="0035228C" w:rsidP="0035228C">
      <w:pPr>
        <w:rPr>
          <w:rFonts w:ascii="Arial" w:hAnsi="Arial" w:cs="Arial"/>
          <w:color w:val="000000"/>
          <w:sz w:val="20"/>
          <w:lang w:eastAsia="en-GB"/>
        </w:rPr>
      </w:pPr>
    </w:p>
    <w:p w14:paraId="5FA94252" w14:textId="77777777" w:rsidR="0035228C" w:rsidRPr="00ED1F52" w:rsidRDefault="0035228C" w:rsidP="0035228C">
      <w:pPr>
        <w:rPr>
          <w:rFonts w:ascii="Arial" w:hAnsi="Arial" w:cs="Arial"/>
          <w:color w:val="000000"/>
          <w:sz w:val="20"/>
          <w:lang w:eastAsia="en-GB"/>
        </w:rPr>
      </w:pPr>
    </w:p>
    <w:p w14:paraId="7B622EA2" w14:textId="77777777" w:rsidR="0035228C" w:rsidRPr="00ED1F52" w:rsidRDefault="0035228C" w:rsidP="0035228C">
      <w:pPr>
        <w:rPr>
          <w:rFonts w:ascii="Arial" w:hAnsi="Arial" w:cs="Arial"/>
          <w:color w:val="000000"/>
          <w:sz w:val="20"/>
          <w:lang w:eastAsia="en-GB"/>
        </w:rPr>
      </w:pPr>
    </w:p>
    <w:p w14:paraId="34D43BC6" w14:textId="77777777" w:rsidR="00392E7B" w:rsidRPr="00ED1F52" w:rsidRDefault="00392E7B" w:rsidP="0035228C">
      <w:pPr>
        <w:rPr>
          <w:rFonts w:ascii="Arial" w:hAnsi="Arial" w:cs="Arial"/>
          <w:color w:val="000000"/>
          <w:sz w:val="20"/>
          <w:lang w:eastAsia="en-GB"/>
        </w:rPr>
      </w:pPr>
    </w:p>
    <w:p w14:paraId="3A7CFF23" w14:textId="77777777" w:rsidR="00392E7B" w:rsidRPr="00ED1F52" w:rsidRDefault="00392E7B" w:rsidP="0035228C">
      <w:pPr>
        <w:rPr>
          <w:rFonts w:ascii="Arial" w:hAnsi="Arial" w:cs="Arial"/>
          <w:color w:val="000000"/>
          <w:sz w:val="20"/>
          <w:lang w:eastAsia="en-GB"/>
        </w:rPr>
        <w:sectPr w:rsidR="00392E7B" w:rsidRPr="00ED1F52" w:rsidSect="00974DE2">
          <w:footerReference w:type="default" r:id="rId17"/>
          <w:headerReference w:type="first" r:id="rId18"/>
          <w:pgSz w:w="11906" w:h="16838" w:code="9"/>
          <w:pgMar w:top="1366" w:right="1134" w:bottom="1134" w:left="1134" w:header="1701" w:footer="1077" w:gutter="0"/>
          <w:cols w:space="708"/>
          <w:titlePg/>
          <w:docGrid w:linePitch="360"/>
        </w:sectPr>
      </w:pPr>
    </w:p>
    <w:p w14:paraId="4B8FB942" w14:textId="77777777" w:rsidR="008D1646" w:rsidRPr="00ED1F52" w:rsidRDefault="0035228C" w:rsidP="00392E7B">
      <w:pPr>
        <w:pStyle w:val="Cmsor1"/>
        <w:ind w:left="0" w:firstLine="709"/>
        <w:rPr>
          <w:rFonts w:ascii="Arial" w:hAnsi="Arial" w:cs="Arial"/>
          <w:lang w:eastAsia="en-GB"/>
        </w:rPr>
      </w:pPr>
      <w:bookmarkStart w:id="1" w:name="_Toc493574526"/>
      <w:r w:rsidRPr="00ED1F52">
        <w:rPr>
          <w:rFonts w:ascii="Arial" w:hAnsi="Arial" w:cs="Arial"/>
          <w:lang w:eastAsia="en-GB"/>
        </w:rPr>
        <w:lastRenderedPageBreak/>
        <w:t>1. Introduction to LELLE</w:t>
      </w:r>
      <w:bookmarkEnd w:id="1"/>
    </w:p>
    <w:p w14:paraId="068EA572" w14:textId="49891354" w:rsidR="008D1646" w:rsidRDefault="00E12864" w:rsidP="00E67132">
      <w:pPr>
        <w:spacing w:before="100" w:beforeAutospacing="1" w:after="100" w:afterAutospacing="1" w:line="276" w:lineRule="auto"/>
        <w:jc w:val="both"/>
        <w:rPr>
          <w:rFonts w:ascii="Arial" w:hAnsi="Arial" w:cs="Arial"/>
          <w:color w:val="000000"/>
          <w:szCs w:val="24"/>
          <w:lang w:eastAsia="en-GB"/>
        </w:rPr>
      </w:pPr>
      <w:r w:rsidRPr="00D94525">
        <w:rPr>
          <w:rFonts w:ascii="Arial" w:hAnsi="Arial" w:cs="Arial"/>
          <w:noProof/>
          <w:lang w:eastAsia="en-GB"/>
        </w:rPr>
        <mc:AlternateContent>
          <mc:Choice Requires="wps">
            <w:drawing>
              <wp:anchor distT="0" distB="0" distL="114300" distR="457200" simplePos="0" relativeHeight="251662336" behindDoc="0" locked="0" layoutInCell="0" allowOverlap="1" wp14:anchorId="4BD4BEF8" wp14:editId="550E1AAB">
                <wp:simplePos x="0" y="0"/>
                <wp:positionH relativeFrom="margin">
                  <wp:posOffset>2786380</wp:posOffset>
                </wp:positionH>
                <wp:positionV relativeFrom="margin">
                  <wp:posOffset>991235</wp:posOffset>
                </wp:positionV>
                <wp:extent cx="2599055" cy="4164330"/>
                <wp:effectExtent l="0" t="77787" r="104457" b="28258"/>
                <wp:wrapSquare wrapText="bothSides"/>
                <wp:docPr id="29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9055" cy="41643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1CD1505F" w14:textId="77777777" w:rsidR="00974DE2" w:rsidRPr="00661727" w:rsidRDefault="00974DE2" w:rsidP="00DF6D4F">
                            <w:pPr>
                              <w:jc w:val="right"/>
                              <w:rPr>
                                <w:i/>
                                <w:iCs/>
                                <w:color w:val="365F91" w:themeColor="accent1" w:themeShade="BF"/>
                                <w:sz w:val="22"/>
                                <w:szCs w:val="22"/>
                                <w:lang w:val="de-AT"/>
                              </w:rPr>
                            </w:pPr>
                            <w:r w:rsidRPr="00661727">
                              <w:rPr>
                                <w:i/>
                                <w:iCs/>
                                <w:color w:val="365F91" w:themeColor="accent1" w:themeShade="BF"/>
                                <w:sz w:val="22"/>
                                <w:szCs w:val="22"/>
                              </w:rPr>
                              <w:t xml:space="preserve">Learning to learn is the ability to pursue and persist in learning, to organise one’s own learning, including through effective management of time and information, both individually and in groups. This competence includes awareness of one’s learning process and needs, identifying available opportunities, and the ability to overcome obstacles in order to learn successfully. This competence means gaining, processing and assimilating new knowledge and skills as well as seeking and making use of guidance. Learning to learn engages learners to build on prior learning and life experiences in order to use and apply knowledge and skills in a variety of contexts: at home, at work, in education and training. Motivation and confidence are crucial to an individual’s competence.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BD4BEF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 o:spid="_x0000_s1026" type="#_x0000_t185" style="position:absolute;left:0;text-align:left;margin-left:219.4pt;margin-top:78.05pt;width:204.65pt;height:327.9pt;rotation:90;z-index:2516623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" o:allowincell="f" adj="2346" fillcolor="#4f81bd" strokecolor="#4f81bd" strokeweight="1pt">
                <v:shadow on="t" type="double" opacity=".5" color2="shadow add(102)" offset="3pt,-3pt" offset2="6pt,-6pt"/>
                <v:textbox inset="18pt,18pt,,18pt">
                  <w:txbxContent>
                    <w:p w14:paraId="1CD1505F" w14:textId="77777777" w:rsidR="00974DE2" w:rsidRPr="00661727" w:rsidRDefault="00974DE2" w:rsidP="00DF6D4F">
                      <w:pPr>
                        <w:jc w:val="right"/>
                        <w:rPr>
                          <w:i/>
                          <w:iCs/>
                          <w:color w:val="365F91" w:themeColor="accent1" w:themeShade="BF"/>
                          <w:sz w:val="22"/>
                          <w:szCs w:val="22"/>
                          <w:lang w:val="de-AT"/>
                        </w:rPr>
                      </w:pPr>
                      <w:r w:rsidRPr="00661727">
                        <w:rPr>
                          <w:i/>
                          <w:iCs/>
                          <w:color w:val="365F91" w:themeColor="accent1" w:themeShade="BF"/>
                          <w:sz w:val="22"/>
                          <w:szCs w:val="22"/>
                        </w:rPr>
                        <w:t xml:space="preserve">Learning to learn is the ability to pursue and persist in learning, to organise one’s own learning, including through effective management of time and information, both individually and in groups. This competence includes awareness of one’s learning process and needs, identifying available opportunities, and the ability to overcome obstacles in order to learn successfully. This competence means gaining, processing and assimilating new knowledge and skills as well as seeking and making use of guidance. Learning to learn engages learners to build on prior learning and life experiences in order to use and apply knowledge and skills in a variety of contexts: at home, at work, in education and training. Motivation and confidence are crucial to an individual’s competence. </w:t>
                      </w:r>
                    </w:p>
                  </w:txbxContent>
                </v:textbox>
                <w10:wrap type="square" anchorx="margin" anchory="margin"/>
              </v:shape>
            </w:pict>
          </mc:Fallback>
        </mc:AlternateContent>
      </w:r>
      <w:r w:rsidR="008D1646" w:rsidRPr="00ED1F52">
        <w:rPr>
          <w:rFonts w:ascii="Arial" w:hAnsi="Arial" w:cs="Arial"/>
          <w:color w:val="000000"/>
          <w:szCs w:val="24"/>
          <w:lang w:eastAsia="en-GB"/>
        </w:rPr>
        <w:t>With increasingly rapid changes in the work place, in part due to changing technology and as a result of changing societal needs in the context of globalization, citizens must learn to learn – being one of the key competences the European Commission has defined</w:t>
      </w:r>
      <w:r w:rsidR="005E5081" w:rsidRPr="00ED1F52">
        <w:rPr>
          <w:rStyle w:val="Lbjegyzet-hivatkozs"/>
          <w:rFonts w:ascii="Arial" w:hAnsi="Arial" w:cs="Arial"/>
          <w:color w:val="000000"/>
          <w:szCs w:val="24"/>
          <w:lang w:eastAsia="en-GB"/>
        </w:rPr>
        <w:footnoteReference w:id="1"/>
      </w:r>
      <w:r w:rsidR="003A0186">
        <w:rPr>
          <w:rFonts w:ascii="Arial" w:hAnsi="Arial" w:cs="Arial"/>
          <w:color w:val="000000"/>
          <w:szCs w:val="24"/>
          <w:lang w:eastAsia="en-GB"/>
        </w:rPr>
        <w:t>.</w:t>
      </w:r>
    </w:p>
    <w:p w14:paraId="36FEF53A" w14:textId="0350B053" w:rsidR="000B38BC" w:rsidRDefault="008D1646" w:rsidP="008D1646">
      <w:pPr>
        <w:spacing w:before="100" w:beforeAutospacing="1" w:after="100" w:afterAutospacing="1" w:line="276" w:lineRule="auto"/>
        <w:jc w:val="both"/>
        <w:rPr>
          <w:rFonts w:ascii="Arial" w:hAnsi="Arial" w:cs="Arial"/>
          <w:color w:val="000000"/>
          <w:szCs w:val="24"/>
          <w:lang w:eastAsia="en-GB"/>
        </w:rPr>
      </w:pPr>
      <w:r w:rsidRPr="00ED1F52">
        <w:rPr>
          <w:rFonts w:ascii="Arial" w:hAnsi="Arial" w:cs="Arial"/>
          <w:color w:val="000000"/>
          <w:szCs w:val="24"/>
          <w:lang w:eastAsia="en-GB"/>
        </w:rPr>
        <w:t>The project – “</w:t>
      </w:r>
      <w:r w:rsidRPr="00ED1F52">
        <w:rPr>
          <w:rFonts w:ascii="Arial" w:hAnsi="Arial" w:cs="Arial"/>
          <w:i/>
          <w:color w:val="000000"/>
          <w:szCs w:val="24"/>
          <w:lang w:eastAsia="en-GB"/>
        </w:rPr>
        <w:t>Let's learn how to learn!</w:t>
      </w:r>
      <w:r w:rsidR="005E5081" w:rsidRPr="00ED1F52">
        <w:rPr>
          <w:rFonts w:ascii="Arial" w:hAnsi="Arial" w:cs="Arial"/>
          <w:i/>
          <w:color w:val="000000"/>
          <w:szCs w:val="24"/>
          <w:lang w:eastAsia="en-GB"/>
        </w:rPr>
        <w:t xml:space="preserve"> </w:t>
      </w:r>
      <w:r w:rsidRPr="00ED1F52">
        <w:rPr>
          <w:rFonts w:ascii="Arial" w:hAnsi="Arial" w:cs="Arial"/>
          <w:i/>
          <w:color w:val="000000"/>
          <w:szCs w:val="24"/>
          <w:lang w:eastAsia="en-GB"/>
        </w:rPr>
        <w:t>- Raising awareness to the importance of and providing an innovative solution for the inclusion of the training of learning skills in existing higher education curricula</w:t>
      </w:r>
      <w:r w:rsidRPr="00ED1F52">
        <w:rPr>
          <w:rFonts w:ascii="Arial" w:hAnsi="Arial" w:cs="Arial"/>
          <w:color w:val="000000"/>
          <w:szCs w:val="24"/>
          <w:lang w:eastAsia="en-GB"/>
        </w:rPr>
        <w:t xml:space="preserve">” </w:t>
      </w:r>
      <w:r w:rsidR="005E5081" w:rsidRPr="00ED1F52">
        <w:rPr>
          <w:rFonts w:ascii="Arial" w:hAnsi="Arial" w:cs="Arial"/>
          <w:color w:val="000000"/>
          <w:szCs w:val="24"/>
          <w:lang w:eastAsia="en-GB"/>
        </w:rPr>
        <w:t xml:space="preserve">(Acronym: LELLE) </w:t>
      </w:r>
      <w:r w:rsidRPr="00ED1F52">
        <w:rPr>
          <w:rFonts w:ascii="Arial" w:hAnsi="Arial" w:cs="Arial"/>
          <w:color w:val="000000"/>
          <w:szCs w:val="24"/>
          <w:lang w:eastAsia="en-GB"/>
        </w:rPr>
        <w:t xml:space="preserve">– wants to see the </w:t>
      </w:r>
      <w:r w:rsidR="005E5081" w:rsidRPr="00ED1F52">
        <w:rPr>
          <w:rFonts w:ascii="Arial" w:hAnsi="Arial" w:cs="Arial"/>
          <w:color w:val="000000"/>
          <w:szCs w:val="24"/>
          <w:lang w:eastAsia="en-GB"/>
        </w:rPr>
        <w:t xml:space="preserve">soft skills </w:t>
      </w:r>
      <w:r w:rsidRPr="00ED1F52">
        <w:rPr>
          <w:rFonts w:ascii="Arial" w:hAnsi="Arial" w:cs="Arial"/>
          <w:color w:val="000000"/>
          <w:szCs w:val="24"/>
          <w:lang w:eastAsia="en-GB"/>
        </w:rPr>
        <w:t xml:space="preserve">training built into curricula of </w:t>
      </w:r>
      <w:r w:rsidR="005E5081" w:rsidRPr="00ED1F52">
        <w:rPr>
          <w:rFonts w:ascii="Arial" w:hAnsi="Arial" w:cs="Arial"/>
          <w:color w:val="000000"/>
          <w:szCs w:val="24"/>
          <w:lang w:eastAsia="en-GB"/>
        </w:rPr>
        <w:t>Higher Education Institutions (</w:t>
      </w:r>
      <w:r w:rsidRPr="00ED1F52">
        <w:rPr>
          <w:rFonts w:ascii="Arial" w:hAnsi="Arial" w:cs="Arial"/>
          <w:color w:val="000000"/>
          <w:szCs w:val="24"/>
          <w:lang w:eastAsia="en-GB"/>
        </w:rPr>
        <w:t>HEIs</w:t>
      </w:r>
      <w:r w:rsidR="005E5081" w:rsidRPr="00ED1F52">
        <w:rPr>
          <w:rFonts w:ascii="Arial" w:hAnsi="Arial" w:cs="Arial"/>
          <w:color w:val="000000"/>
          <w:szCs w:val="24"/>
          <w:lang w:eastAsia="en-GB"/>
        </w:rPr>
        <w:t>)</w:t>
      </w:r>
      <w:r w:rsidRPr="00ED1F52">
        <w:rPr>
          <w:rFonts w:ascii="Arial" w:hAnsi="Arial" w:cs="Arial"/>
          <w:color w:val="000000"/>
          <w:szCs w:val="24"/>
          <w:lang w:eastAsia="en-GB"/>
        </w:rPr>
        <w:t xml:space="preserve"> across Europe and </w:t>
      </w:r>
      <w:r w:rsidR="005E5081" w:rsidRPr="00ED1F52">
        <w:rPr>
          <w:rFonts w:ascii="Arial" w:hAnsi="Arial" w:cs="Arial"/>
          <w:color w:val="000000"/>
          <w:szCs w:val="24"/>
          <w:lang w:eastAsia="en-GB"/>
        </w:rPr>
        <w:t xml:space="preserve">to </w:t>
      </w:r>
      <w:r w:rsidRPr="00ED1F52">
        <w:rPr>
          <w:rFonts w:ascii="Arial" w:hAnsi="Arial" w:cs="Arial"/>
          <w:color w:val="000000"/>
          <w:szCs w:val="24"/>
          <w:lang w:eastAsia="en-GB"/>
        </w:rPr>
        <w:t>provide a working so</w:t>
      </w:r>
      <w:r w:rsidR="005E5081" w:rsidRPr="00ED1F52">
        <w:rPr>
          <w:rFonts w:ascii="Arial" w:hAnsi="Arial" w:cs="Arial"/>
          <w:color w:val="000000"/>
          <w:szCs w:val="24"/>
          <w:lang w:eastAsia="en-GB"/>
        </w:rPr>
        <w:t xml:space="preserve">lution to acquiring the skill </w:t>
      </w:r>
      <w:r w:rsidR="005E5081" w:rsidRPr="00ED1F52">
        <w:rPr>
          <w:rFonts w:ascii="Arial" w:hAnsi="Arial" w:cs="Arial"/>
          <w:b/>
          <w:color w:val="000000"/>
          <w:szCs w:val="24"/>
          <w:lang w:eastAsia="en-GB"/>
        </w:rPr>
        <w:t>L</w:t>
      </w:r>
      <w:r w:rsidRPr="00ED1F52">
        <w:rPr>
          <w:rFonts w:ascii="Arial" w:hAnsi="Arial" w:cs="Arial"/>
          <w:b/>
          <w:color w:val="000000"/>
          <w:szCs w:val="24"/>
          <w:lang w:eastAsia="en-GB"/>
        </w:rPr>
        <w:t>earning</w:t>
      </w:r>
      <w:r w:rsidR="005E5081" w:rsidRPr="00ED1F52">
        <w:rPr>
          <w:rFonts w:ascii="Arial" w:hAnsi="Arial" w:cs="Arial"/>
          <w:b/>
          <w:color w:val="000000"/>
          <w:szCs w:val="24"/>
          <w:lang w:eastAsia="en-GB"/>
        </w:rPr>
        <w:t xml:space="preserve"> to Learn</w:t>
      </w:r>
      <w:r w:rsidR="00345DD9">
        <w:rPr>
          <w:rStyle w:val="Lbjegyzet-hivatkozs"/>
          <w:rFonts w:ascii="Arial" w:hAnsi="Arial" w:cs="Arial"/>
          <w:b/>
          <w:color w:val="000000"/>
          <w:szCs w:val="24"/>
          <w:lang w:eastAsia="en-GB"/>
        </w:rPr>
        <w:footnoteReference w:id="2"/>
      </w:r>
      <w:r w:rsidR="00DF6D4F">
        <w:rPr>
          <w:rFonts w:ascii="Arial" w:hAnsi="Arial" w:cs="Arial"/>
          <w:color w:val="000000"/>
          <w:szCs w:val="24"/>
          <w:lang w:eastAsia="en-GB"/>
        </w:rPr>
        <w:t>:</w:t>
      </w:r>
    </w:p>
    <w:p w14:paraId="5C773917" w14:textId="77777777" w:rsidR="00E12864" w:rsidRDefault="00E12864" w:rsidP="00DF6D4F">
      <w:pPr>
        <w:spacing w:before="100" w:beforeAutospacing="1" w:after="100" w:afterAutospacing="1" w:line="276" w:lineRule="auto"/>
        <w:jc w:val="both"/>
        <w:rPr>
          <w:rFonts w:ascii="Arial" w:hAnsi="Arial" w:cs="Arial"/>
          <w:color w:val="000000"/>
          <w:szCs w:val="24"/>
          <w:lang w:eastAsia="en-GB"/>
        </w:rPr>
      </w:pPr>
    </w:p>
    <w:p w14:paraId="0EF7F54A" w14:textId="305A4A11" w:rsidR="000C1C07" w:rsidRDefault="00934C2E" w:rsidP="00DF6D4F">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Initially,</w:t>
      </w:r>
      <w:r w:rsidR="00661727">
        <w:rPr>
          <w:rFonts w:ascii="Arial" w:hAnsi="Arial" w:cs="Arial"/>
          <w:color w:val="000000"/>
          <w:szCs w:val="24"/>
          <w:lang w:eastAsia="en-GB"/>
        </w:rPr>
        <w:t xml:space="preserve"> the LELLE</w:t>
      </w:r>
      <w:r w:rsidR="000C1C07">
        <w:rPr>
          <w:rFonts w:ascii="Arial" w:hAnsi="Arial" w:cs="Arial"/>
          <w:color w:val="000000"/>
          <w:szCs w:val="24"/>
          <w:lang w:eastAsia="en-GB"/>
        </w:rPr>
        <w:t xml:space="preserve"> </w:t>
      </w:r>
      <w:r w:rsidR="00661727">
        <w:rPr>
          <w:rFonts w:ascii="Arial" w:hAnsi="Arial" w:cs="Arial"/>
          <w:color w:val="000000"/>
          <w:szCs w:val="24"/>
          <w:lang w:eastAsia="en-GB"/>
        </w:rPr>
        <w:t>survey</w:t>
      </w:r>
      <w:r w:rsidR="000C1C07">
        <w:rPr>
          <w:rFonts w:ascii="Arial" w:hAnsi="Arial" w:cs="Arial"/>
          <w:color w:val="000000"/>
          <w:szCs w:val="24"/>
          <w:lang w:eastAsia="en-GB"/>
        </w:rPr>
        <w:t xml:space="preserve"> </w:t>
      </w:r>
      <w:r w:rsidR="002B1A55">
        <w:rPr>
          <w:rFonts w:ascii="Arial" w:hAnsi="Arial" w:cs="Arial"/>
          <w:color w:val="000000"/>
          <w:szCs w:val="24"/>
          <w:lang w:eastAsia="en-GB"/>
        </w:rPr>
        <w:t xml:space="preserve">on </w:t>
      </w:r>
      <w:r w:rsidR="002B1A55" w:rsidRPr="005F10FA">
        <w:rPr>
          <w:rFonts w:ascii="Arial" w:hAnsi="Arial" w:cs="Arial"/>
          <w:color w:val="000000"/>
          <w:szCs w:val="24"/>
          <w:lang w:eastAsia="en-GB"/>
        </w:rPr>
        <w:t>BEST PRACTICES IN EVALUATING AND DEVELOPING THE LEARNING COMPETENC</w:t>
      </w:r>
      <w:r w:rsidR="00507CFB">
        <w:rPr>
          <w:rFonts w:ascii="Arial" w:hAnsi="Arial" w:cs="Arial"/>
          <w:color w:val="000000"/>
          <w:szCs w:val="24"/>
          <w:lang w:eastAsia="en-GB"/>
        </w:rPr>
        <w:t>E</w:t>
      </w:r>
      <w:r>
        <w:rPr>
          <w:rFonts w:ascii="Arial" w:hAnsi="Arial" w:cs="Arial"/>
          <w:color w:val="000000"/>
          <w:szCs w:val="24"/>
          <w:lang w:eastAsia="en-GB"/>
        </w:rPr>
        <w:t xml:space="preserve"> </w:t>
      </w:r>
      <w:r w:rsidR="002B1A55">
        <w:rPr>
          <w:rFonts w:ascii="Arial" w:hAnsi="Arial" w:cs="Arial"/>
          <w:color w:val="000000"/>
          <w:szCs w:val="24"/>
          <w:lang w:eastAsia="en-GB"/>
        </w:rPr>
        <w:t xml:space="preserve">was </w:t>
      </w:r>
      <w:r w:rsidR="000C1C07">
        <w:rPr>
          <w:rFonts w:ascii="Arial" w:hAnsi="Arial" w:cs="Arial"/>
          <w:color w:val="000000"/>
          <w:szCs w:val="24"/>
          <w:lang w:eastAsia="en-GB"/>
        </w:rPr>
        <w:t xml:space="preserve">conducted </w:t>
      </w:r>
      <w:r>
        <w:rPr>
          <w:rFonts w:ascii="Arial" w:hAnsi="Arial" w:cs="Arial"/>
          <w:color w:val="000000"/>
          <w:szCs w:val="24"/>
          <w:lang w:eastAsia="en-GB"/>
        </w:rPr>
        <w:t xml:space="preserve">in 2016 </w:t>
      </w:r>
      <w:r w:rsidR="000C1C07">
        <w:rPr>
          <w:rFonts w:ascii="Arial" w:hAnsi="Arial" w:cs="Arial"/>
          <w:color w:val="000000"/>
          <w:szCs w:val="24"/>
          <w:lang w:eastAsia="en-GB"/>
        </w:rPr>
        <w:t xml:space="preserve">amidst training providers and company </w:t>
      </w:r>
      <w:r w:rsidR="00661727">
        <w:rPr>
          <w:rFonts w:ascii="Arial" w:hAnsi="Arial" w:cs="Arial"/>
          <w:color w:val="000000"/>
          <w:szCs w:val="24"/>
          <w:lang w:eastAsia="en-GB"/>
        </w:rPr>
        <w:t>representatives welcoming HE</w:t>
      </w:r>
      <w:r>
        <w:rPr>
          <w:rStyle w:val="Lbjegyzet-hivatkozs"/>
          <w:rFonts w:ascii="Arial" w:hAnsi="Arial" w:cs="Arial"/>
          <w:color w:val="000000"/>
          <w:szCs w:val="24"/>
          <w:lang w:eastAsia="en-GB"/>
        </w:rPr>
        <w:footnoteReference w:id="3"/>
      </w:r>
      <w:r w:rsidR="00661727">
        <w:rPr>
          <w:rFonts w:ascii="Arial" w:hAnsi="Arial" w:cs="Arial"/>
          <w:color w:val="000000"/>
          <w:szCs w:val="24"/>
          <w:lang w:eastAsia="en-GB"/>
        </w:rPr>
        <w:t xml:space="preserve"> st</w:t>
      </w:r>
      <w:r w:rsidR="000C1C07">
        <w:rPr>
          <w:rFonts w:ascii="Arial" w:hAnsi="Arial" w:cs="Arial"/>
          <w:color w:val="000000"/>
          <w:szCs w:val="24"/>
          <w:lang w:eastAsia="en-GB"/>
        </w:rPr>
        <w:t>udents</w:t>
      </w:r>
      <w:r w:rsidR="002B1A55">
        <w:rPr>
          <w:rFonts w:ascii="Arial" w:hAnsi="Arial" w:cs="Arial"/>
          <w:color w:val="000000"/>
          <w:szCs w:val="24"/>
          <w:lang w:eastAsia="en-GB"/>
        </w:rPr>
        <w:t xml:space="preserve"> </w:t>
      </w:r>
      <w:r>
        <w:rPr>
          <w:rFonts w:ascii="Arial" w:hAnsi="Arial" w:cs="Arial"/>
          <w:color w:val="000000"/>
          <w:szCs w:val="24"/>
          <w:lang w:eastAsia="en-GB"/>
        </w:rPr>
        <w:t>Europe-wide and</w:t>
      </w:r>
      <w:r w:rsidR="002B1A55">
        <w:rPr>
          <w:rFonts w:ascii="Arial" w:hAnsi="Arial" w:cs="Arial"/>
          <w:color w:val="000000"/>
          <w:szCs w:val="24"/>
          <w:lang w:eastAsia="en-GB"/>
        </w:rPr>
        <w:t xml:space="preserve"> particularly</w:t>
      </w:r>
      <w:r>
        <w:rPr>
          <w:rFonts w:ascii="Arial" w:hAnsi="Arial" w:cs="Arial"/>
          <w:color w:val="000000"/>
          <w:szCs w:val="24"/>
          <w:lang w:eastAsia="en-GB"/>
        </w:rPr>
        <w:t xml:space="preserve"> in the partner countries </w:t>
      </w:r>
      <w:r w:rsidR="00661727">
        <w:rPr>
          <w:rFonts w:ascii="Arial" w:hAnsi="Arial" w:cs="Arial"/>
          <w:color w:val="000000"/>
          <w:szCs w:val="24"/>
          <w:lang w:eastAsia="en-GB"/>
        </w:rPr>
        <w:t>Austria, Hung</w:t>
      </w:r>
      <w:r>
        <w:rPr>
          <w:rFonts w:ascii="Arial" w:hAnsi="Arial" w:cs="Arial"/>
          <w:color w:val="000000"/>
          <w:szCs w:val="24"/>
          <w:lang w:eastAsia="en-GB"/>
        </w:rPr>
        <w:t>ary, the Netherlands and Poland. A</w:t>
      </w:r>
      <w:r w:rsidRPr="00934C2E">
        <w:rPr>
          <w:rFonts w:ascii="Arial" w:hAnsi="Arial" w:cs="Arial"/>
          <w:color w:val="000000"/>
          <w:szCs w:val="24"/>
          <w:lang w:eastAsia="en-GB"/>
        </w:rPr>
        <w:t>fter in-depth desktop and literature research as well as internal discussions</w:t>
      </w:r>
      <w:r>
        <w:rPr>
          <w:rFonts w:ascii="Arial" w:hAnsi="Arial" w:cs="Arial"/>
          <w:color w:val="000000"/>
          <w:szCs w:val="24"/>
          <w:lang w:eastAsia="en-GB"/>
        </w:rPr>
        <w:t>, t</w:t>
      </w:r>
      <w:r w:rsidRPr="00934C2E">
        <w:rPr>
          <w:rFonts w:ascii="Arial" w:hAnsi="Arial" w:cs="Arial"/>
          <w:color w:val="000000"/>
          <w:szCs w:val="24"/>
          <w:lang w:eastAsia="en-GB"/>
        </w:rPr>
        <w:t>he LELLE conso</w:t>
      </w:r>
      <w:r>
        <w:rPr>
          <w:rFonts w:ascii="Arial" w:hAnsi="Arial" w:cs="Arial"/>
          <w:color w:val="000000"/>
          <w:szCs w:val="24"/>
          <w:lang w:eastAsia="en-GB"/>
        </w:rPr>
        <w:t>rtium has decided in consensus</w:t>
      </w:r>
      <w:r w:rsidRPr="00934C2E">
        <w:rPr>
          <w:rFonts w:ascii="Arial" w:hAnsi="Arial" w:cs="Arial"/>
          <w:color w:val="000000"/>
          <w:szCs w:val="24"/>
          <w:lang w:eastAsia="en-GB"/>
        </w:rPr>
        <w:t xml:space="preserve"> to base the overarching competence "learning to lear</w:t>
      </w:r>
      <w:r>
        <w:rPr>
          <w:rFonts w:ascii="Arial" w:hAnsi="Arial" w:cs="Arial"/>
          <w:color w:val="000000"/>
          <w:szCs w:val="24"/>
          <w:lang w:eastAsia="en-GB"/>
        </w:rPr>
        <w:t xml:space="preserve">n" on the three core skill-sets: </w:t>
      </w:r>
      <w:r w:rsidRPr="00F31EA7">
        <w:rPr>
          <w:rFonts w:ascii="Arial" w:hAnsi="Arial" w:cs="Arial"/>
          <w:b/>
          <w:color w:val="000000"/>
          <w:szCs w:val="24"/>
          <w:lang w:eastAsia="en-GB"/>
        </w:rPr>
        <w:t>Critical Thinking, P</w:t>
      </w:r>
      <w:r>
        <w:rPr>
          <w:rFonts w:ascii="Arial" w:hAnsi="Arial" w:cs="Arial"/>
          <w:b/>
          <w:color w:val="000000"/>
          <w:szCs w:val="24"/>
          <w:lang w:eastAsia="en-GB"/>
        </w:rPr>
        <w:t>roblem Solving and Management</w:t>
      </w:r>
      <w:r w:rsidRPr="00F31EA7">
        <w:rPr>
          <w:rFonts w:ascii="Arial" w:hAnsi="Arial" w:cs="Arial"/>
          <w:b/>
          <w:color w:val="000000"/>
          <w:szCs w:val="24"/>
          <w:lang w:eastAsia="en-GB"/>
        </w:rPr>
        <w:t xml:space="preserve"> </w:t>
      </w:r>
      <w:r>
        <w:rPr>
          <w:rFonts w:ascii="Arial" w:hAnsi="Arial" w:cs="Arial"/>
          <w:b/>
          <w:color w:val="000000"/>
          <w:szCs w:val="24"/>
          <w:lang w:eastAsia="en-GB"/>
        </w:rPr>
        <w:t>own L</w:t>
      </w:r>
      <w:r w:rsidRPr="00F31EA7">
        <w:rPr>
          <w:rFonts w:ascii="Arial" w:hAnsi="Arial" w:cs="Arial"/>
          <w:b/>
          <w:color w:val="000000"/>
          <w:szCs w:val="24"/>
          <w:lang w:eastAsia="en-GB"/>
        </w:rPr>
        <w:t>earning</w:t>
      </w:r>
      <w:r>
        <w:rPr>
          <w:rFonts w:ascii="Arial" w:hAnsi="Arial" w:cs="Arial"/>
          <w:b/>
          <w:color w:val="000000"/>
          <w:szCs w:val="24"/>
          <w:lang w:eastAsia="en-GB"/>
        </w:rPr>
        <w:t xml:space="preserve"> P</w:t>
      </w:r>
      <w:r w:rsidRPr="00F31EA7">
        <w:rPr>
          <w:rFonts w:ascii="Arial" w:hAnsi="Arial" w:cs="Arial"/>
          <w:b/>
          <w:color w:val="000000"/>
          <w:szCs w:val="24"/>
          <w:lang w:eastAsia="en-GB"/>
        </w:rPr>
        <w:t>rocesses</w:t>
      </w:r>
      <w:r>
        <w:rPr>
          <w:rFonts w:ascii="Arial" w:hAnsi="Arial" w:cs="Arial"/>
          <w:color w:val="000000"/>
          <w:szCs w:val="24"/>
          <w:lang w:eastAsia="en-GB"/>
        </w:rPr>
        <w:t xml:space="preserve">. </w:t>
      </w:r>
      <w:r w:rsidRPr="00934C2E">
        <w:rPr>
          <w:rFonts w:ascii="Arial" w:hAnsi="Arial" w:cs="Arial"/>
          <w:color w:val="000000"/>
          <w:szCs w:val="24"/>
          <w:lang w:eastAsia="en-GB"/>
        </w:rPr>
        <w:t xml:space="preserve">These three core skill-sets together with their </w:t>
      </w:r>
      <w:r>
        <w:rPr>
          <w:rFonts w:ascii="Arial" w:hAnsi="Arial" w:cs="Arial"/>
          <w:color w:val="000000"/>
          <w:szCs w:val="24"/>
          <w:lang w:eastAsia="en-GB"/>
        </w:rPr>
        <w:t xml:space="preserve">respective subsets (see figure 2, p.8) </w:t>
      </w:r>
      <w:r w:rsidRPr="00934C2E">
        <w:rPr>
          <w:rFonts w:ascii="Arial" w:hAnsi="Arial" w:cs="Arial"/>
          <w:color w:val="000000"/>
          <w:szCs w:val="24"/>
          <w:lang w:eastAsia="en-GB"/>
        </w:rPr>
        <w:t>were identified as critical for learners in general and in particular gr</w:t>
      </w:r>
      <w:r>
        <w:rPr>
          <w:rFonts w:ascii="Arial" w:hAnsi="Arial" w:cs="Arial"/>
          <w:color w:val="000000"/>
          <w:szCs w:val="24"/>
          <w:lang w:eastAsia="en-GB"/>
        </w:rPr>
        <w:t xml:space="preserve">aduates to enter the workforce. </w:t>
      </w:r>
      <w:r w:rsidR="000C1C07">
        <w:rPr>
          <w:rFonts w:ascii="Arial" w:hAnsi="Arial" w:cs="Arial"/>
          <w:color w:val="000000"/>
          <w:szCs w:val="24"/>
          <w:lang w:eastAsia="en-GB"/>
        </w:rPr>
        <w:t>The following chapt</w:t>
      </w:r>
      <w:r w:rsidR="002D4613">
        <w:rPr>
          <w:rFonts w:ascii="Arial" w:hAnsi="Arial" w:cs="Arial"/>
          <w:color w:val="000000"/>
          <w:szCs w:val="24"/>
          <w:lang w:eastAsia="en-GB"/>
        </w:rPr>
        <w:t>ers will give further details on these skills sets</w:t>
      </w:r>
      <w:r w:rsidR="002B1A55">
        <w:rPr>
          <w:rFonts w:ascii="Arial" w:hAnsi="Arial" w:cs="Arial"/>
          <w:color w:val="000000"/>
          <w:szCs w:val="24"/>
          <w:lang w:eastAsia="en-GB"/>
        </w:rPr>
        <w:t xml:space="preserve">, as well </w:t>
      </w:r>
      <w:r w:rsidR="002B1A55">
        <w:rPr>
          <w:rFonts w:ascii="Arial" w:hAnsi="Arial" w:cs="Arial"/>
          <w:color w:val="000000"/>
          <w:szCs w:val="24"/>
          <w:lang w:eastAsia="en-GB"/>
        </w:rPr>
        <w:lastRenderedPageBreak/>
        <w:t>as on</w:t>
      </w:r>
      <w:r w:rsidR="000C1C07">
        <w:rPr>
          <w:rFonts w:ascii="Arial" w:hAnsi="Arial" w:cs="Arial"/>
          <w:color w:val="000000"/>
          <w:szCs w:val="24"/>
          <w:lang w:eastAsia="en-GB"/>
        </w:rPr>
        <w:t xml:space="preserve"> suggested education activities in HE for their implementation in</w:t>
      </w:r>
      <w:r w:rsidR="00661727">
        <w:rPr>
          <w:rFonts w:ascii="Arial" w:hAnsi="Arial" w:cs="Arial"/>
          <w:color w:val="000000"/>
          <w:szCs w:val="24"/>
          <w:lang w:eastAsia="en-GB"/>
        </w:rPr>
        <w:t xml:space="preserve"> </w:t>
      </w:r>
      <w:r w:rsidR="000C1C07">
        <w:rPr>
          <w:rFonts w:ascii="Arial" w:hAnsi="Arial" w:cs="Arial"/>
          <w:color w:val="000000"/>
          <w:szCs w:val="24"/>
          <w:lang w:eastAsia="en-GB"/>
        </w:rPr>
        <w:t>daily teaching practice.</w:t>
      </w:r>
    </w:p>
    <w:p w14:paraId="6AD9B97D" w14:textId="51B1BCBA" w:rsidR="0087289B" w:rsidRDefault="00DF6D4F" w:rsidP="00DF6D4F">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Since both, e</w:t>
      </w:r>
      <w:r w:rsidR="003A0186">
        <w:rPr>
          <w:rFonts w:ascii="Arial" w:hAnsi="Arial" w:cs="Arial"/>
          <w:color w:val="000000"/>
          <w:szCs w:val="24"/>
          <w:lang w:eastAsia="en-GB"/>
        </w:rPr>
        <w:t xml:space="preserve">ducators as well as their learners are concerned </w:t>
      </w:r>
      <w:r w:rsidR="0009558A">
        <w:rPr>
          <w:rFonts w:ascii="Arial" w:hAnsi="Arial" w:cs="Arial"/>
          <w:color w:val="000000"/>
          <w:szCs w:val="24"/>
          <w:lang w:eastAsia="en-GB"/>
        </w:rPr>
        <w:t>when</w:t>
      </w:r>
      <w:r w:rsidR="003A0186">
        <w:rPr>
          <w:rFonts w:ascii="Arial" w:hAnsi="Arial" w:cs="Arial"/>
          <w:color w:val="000000"/>
          <w:szCs w:val="24"/>
          <w:lang w:eastAsia="en-GB"/>
        </w:rPr>
        <w:t>: “</w:t>
      </w:r>
      <w:r w:rsidR="003A0186" w:rsidRPr="003F750E">
        <w:rPr>
          <w:rFonts w:ascii="Arial" w:hAnsi="Arial" w:cs="Arial"/>
          <w:i/>
        </w:rPr>
        <w:t xml:space="preserve">The teaching professions now face rapidly changing demands, which require a new set of </w:t>
      </w:r>
      <w:r w:rsidR="003A0186">
        <w:rPr>
          <w:rFonts w:ascii="Arial" w:hAnsi="Arial" w:cs="Arial"/>
          <w:i/>
        </w:rPr>
        <w:t>c</w:t>
      </w:r>
      <w:r w:rsidR="003A0186" w:rsidRPr="003F750E">
        <w:rPr>
          <w:rFonts w:ascii="Arial" w:hAnsi="Arial" w:cs="Arial"/>
          <w:i/>
        </w:rPr>
        <w:t>ompetences</w:t>
      </w:r>
      <w:r w:rsidR="003A0186">
        <w:rPr>
          <w:rFonts w:ascii="Arial" w:hAnsi="Arial" w:cs="Arial"/>
          <w:i/>
        </w:rPr>
        <w:t>.”</w:t>
      </w:r>
      <w:r w:rsidR="003A0186" w:rsidRPr="00DF6D4F">
        <w:rPr>
          <w:rStyle w:val="Lbjegyzet-hivatkozs"/>
          <w:rFonts w:ascii="Arial" w:hAnsi="Arial" w:cs="Arial"/>
        </w:rPr>
        <w:footnoteReference w:id="4"/>
      </w:r>
      <w:r>
        <w:rPr>
          <w:rFonts w:ascii="Arial" w:hAnsi="Arial" w:cs="Arial"/>
        </w:rPr>
        <w:t>,</w:t>
      </w:r>
      <w:r w:rsidR="003A0186" w:rsidRPr="00DF6D4F">
        <w:rPr>
          <w:rFonts w:ascii="Arial" w:hAnsi="Arial" w:cs="Arial"/>
        </w:rPr>
        <w:t xml:space="preserve"> </w:t>
      </w:r>
      <w:r w:rsidRPr="00DF6D4F">
        <w:rPr>
          <w:rFonts w:ascii="Arial" w:hAnsi="Arial" w:cs="Arial"/>
        </w:rPr>
        <w:t xml:space="preserve">it </w:t>
      </w:r>
      <w:r w:rsidR="006502DA" w:rsidRPr="00DF6D4F">
        <w:rPr>
          <w:rFonts w:ascii="Arial" w:hAnsi="Arial" w:cs="Arial"/>
        </w:rPr>
        <w:t>is even</w:t>
      </w:r>
      <w:r w:rsidR="006502DA">
        <w:rPr>
          <w:rFonts w:ascii="Arial" w:hAnsi="Arial" w:cs="Arial"/>
        </w:rPr>
        <w:t xml:space="preserve"> of more importance </w:t>
      </w:r>
      <w:r>
        <w:rPr>
          <w:rFonts w:ascii="Arial" w:hAnsi="Arial" w:cs="Arial"/>
        </w:rPr>
        <w:t xml:space="preserve">to also support teaching staff </w:t>
      </w:r>
      <w:r w:rsidR="006502DA">
        <w:rPr>
          <w:rFonts w:ascii="Arial" w:hAnsi="Arial" w:cs="Arial"/>
        </w:rPr>
        <w:t>as “</w:t>
      </w:r>
      <w:r w:rsidR="003A0186" w:rsidRPr="00CC45C9">
        <w:rPr>
          <w:rFonts w:ascii="Arial" w:hAnsi="Arial" w:cs="Arial"/>
          <w:i/>
        </w:rPr>
        <w:t>Teachers are the key to improving the performance of learners...</w:t>
      </w:r>
      <w:r w:rsidR="006502DA">
        <w:rPr>
          <w:rFonts w:ascii="Arial" w:hAnsi="Arial" w:cs="Arial"/>
          <w:i/>
        </w:rPr>
        <w:t xml:space="preserve">” </w:t>
      </w:r>
      <w:r w:rsidR="003A0186">
        <w:rPr>
          <w:rStyle w:val="Lbjegyzet-hivatkozs"/>
          <w:rFonts w:ascii="Arial" w:hAnsi="Arial" w:cs="Arial"/>
          <w:i/>
        </w:rPr>
        <w:footnoteReference w:id="5"/>
      </w:r>
      <w:r w:rsidR="006502DA">
        <w:rPr>
          <w:rFonts w:ascii="Arial" w:hAnsi="Arial" w:cs="Arial"/>
          <w:i/>
        </w:rPr>
        <w:t xml:space="preserve"> - </w:t>
      </w:r>
      <w:r w:rsidR="006502DA" w:rsidRPr="006502DA">
        <w:rPr>
          <w:rFonts w:ascii="Arial" w:hAnsi="Arial" w:cs="Arial"/>
        </w:rPr>
        <w:t xml:space="preserve">or at least one </w:t>
      </w:r>
      <w:r w:rsidR="0009558A">
        <w:rPr>
          <w:rFonts w:ascii="Arial" w:hAnsi="Arial" w:cs="Arial"/>
        </w:rPr>
        <w:t xml:space="preserve">important </w:t>
      </w:r>
      <w:r w:rsidR="006502DA" w:rsidRPr="006502DA">
        <w:rPr>
          <w:rFonts w:ascii="Arial" w:hAnsi="Arial" w:cs="Arial"/>
        </w:rPr>
        <w:t xml:space="preserve">corner stone </w:t>
      </w:r>
      <w:r>
        <w:rPr>
          <w:rFonts w:ascii="Arial" w:hAnsi="Arial" w:cs="Arial"/>
        </w:rPr>
        <w:t>to</w:t>
      </w:r>
      <w:r w:rsidR="006502DA" w:rsidRPr="006502DA">
        <w:rPr>
          <w:rFonts w:ascii="Arial" w:hAnsi="Arial" w:cs="Arial"/>
        </w:rPr>
        <w:t xml:space="preserve"> it.</w:t>
      </w:r>
      <w:r>
        <w:rPr>
          <w:rFonts w:ascii="Arial" w:hAnsi="Arial" w:cs="Arial"/>
        </w:rPr>
        <w:t xml:space="preserve"> However, i</w:t>
      </w:r>
      <w:r w:rsidR="003A0186" w:rsidRPr="00DF6D4F">
        <w:rPr>
          <w:rFonts w:ascii="Arial" w:hAnsi="Arial" w:cs="Arial"/>
          <w:color w:val="000000"/>
          <w:szCs w:val="24"/>
          <w:lang w:eastAsia="en-GB"/>
        </w:rPr>
        <w:t>n many Member States, competences teaching staff shall have are still not yet defined by their governments for all education levels</w:t>
      </w:r>
      <w:r w:rsidR="006502DA" w:rsidRPr="00DF6D4F">
        <w:rPr>
          <w:rFonts w:ascii="Arial" w:hAnsi="Arial" w:cs="Arial"/>
          <w:color w:val="000000"/>
          <w:szCs w:val="24"/>
          <w:lang w:eastAsia="en-GB"/>
        </w:rPr>
        <w:t xml:space="preserve"> </w:t>
      </w:r>
      <w:r w:rsidR="003A0186" w:rsidRPr="00DF6D4F">
        <w:rPr>
          <w:color w:val="000000"/>
          <w:szCs w:val="24"/>
          <w:vertAlign w:val="superscript"/>
          <w:lang w:eastAsia="en-GB"/>
        </w:rPr>
        <w:footnoteReference w:id="6"/>
      </w:r>
      <w:r w:rsidR="006502DA" w:rsidRPr="00DF6D4F">
        <w:rPr>
          <w:rFonts w:ascii="Arial" w:hAnsi="Arial" w:cs="Arial"/>
          <w:color w:val="000000"/>
          <w:szCs w:val="24"/>
          <w:lang w:eastAsia="en-GB"/>
        </w:rPr>
        <w:t xml:space="preserve">; and </w:t>
      </w:r>
      <w:r w:rsidR="003A0186" w:rsidRPr="00DF6D4F">
        <w:rPr>
          <w:rFonts w:ascii="Arial" w:hAnsi="Arial" w:cs="Arial"/>
          <w:color w:val="000000"/>
          <w:szCs w:val="24"/>
          <w:lang w:eastAsia="en-GB"/>
        </w:rPr>
        <w:t>Cedefop</w:t>
      </w:r>
      <w:r>
        <w:rPr>
          <w:rFonts w:ascii="Arial" w:hAnsi="Arial" w:cs="Arial"/>
          <w:color w:val="000000"/>
          <w:szCs w:val="24"/>
          <w:lang w:eastAsia="en-GB"/>
        </w:rPr>
        <w:t xml:space="preserve"> </w:t>
      </w:r>
      <w:r w:rsidR="006502DA" w:rsidRPr="00DF6D4F">
        <w:rPr>
          <w:rFonts w:ascii="Arial" w:hAnsi="Arial" w:cs="Arial"/>
          <w:color w:val="000000"/>
          <w:szCs w:val="24"/>
          <w:lang w:eastAsia="en-GB"/>
        </w:rPr>
        <w:t xml:space="preserve">highlights in a </w:t>
      </w:r>
      <w:r w:rsidR="003A0186" w:rsidRPr="00DF6D4F">
        <w:rPr>
          <w:rFonts w:ascii="Arial" w:hAnsi="Arial" w:cs="Arial"/>
          <w:color w:val="000000"/>
          <w:szCs w:val="24"/>
          <w:lang w:eastAsia="en-GB"/>
        </w:rPr>
        <w:t xml:space="preserve">briefing note </w:t>
      </w:r>
      <w:r w:rsidRPr="00DF6D4F">
        <w:rPr>
          <w:color w:val="000000"/>
          <w:szCs w:val="24"/>
          <w:vertAlign w:val="superscript"/>
          <w:lang w:eastAsia="en-GB"/>
        </w:rPr>
        <w:footnoteReference w:id="7"/>
      </w:r>
      <w:r w:rsidRPr="00DF6D4F">
        <w:rPr>
          <w:rFonts w:ascii="Arial" w:hAnsi="Arial" w:cs="Arial"/>
          <w:color w:val="000000"/>
          <w:szCs w:val="24"/>
          <w:lang w:eastAsia="en-GB"/>
        </w:rPr>
        <w:t xml:space="preserve"> </w:t>
      </w:r>
      <w:r w:rsidR="006502DA" w:rsidRPr="00DF6D4F">
        <w:rPr>
          <w:rFonts w:ascii="Arial" w:hAnsi="Arial" w:cs="Arial"/>
          <w:color w:val="000000"/>
          <w:szCs w:val="24"/>
          <w:lang w:eastAsia="en-GB"/>
        </w:rPr>
        <w:t xml:space="preserve">that teachers need “(…) </w:t>
      </w:r>
      <w:r w:rsidR="003A0186" w:rsidRPr="00DF6D4F">
        <w:rPr>
          <w:rFonts w:ascii="Arial" w:hAnsi="Arial" w:cs="Arial"/>
          <w:i/>
          <w:color w:val="000000"/>
          <w:szCs w:val="24"/>
          <w:lang w:eastAsia="en-GB"/>
        </w:rPr>
        <w:t xml:space="preserve">not only the right  knowledge  and  skills,  but  also  the  appropriate  attitudes  to  bring  about  curriculum </w:t>
      </w:r>
      <w:r w:rsidR="006502DA" w:rsidRPr="00DF6D4F">
        <w:rPr>
          <w:rFonts w:ascii="Arial" w:hAnsi="Arial" w:cs="Arial"/>
          <w:i/>
          <w:color w:val="000000"/>
          <w:szCs w:val="24"/>
          <w:lang w:eastAsia="en-GB"/>
        </w:rPr>
        <w:t>change</w:t>
      </w:r>
      <w:r w:rsidR="006502DA" w:rsidRPr="00DF6D4F">
        <w:rPr>
          <w:rFonts w:ascii="Arial" w:hAnsi="Arial" w:cs="Arial"/>
          <w:color w:val="000000"/>
          <w:szCs w:val="24"/>
          <w:lang w:eastAsia="en-GB"/>
        </w:rPr>
        <w:t>”</w:t>
      </w:r>
      <w:r w:rsidR="003A0186" w:rsidRPr="00DF6D4F">
        <w:rPr>
          <w:rFonts w:ascii="Arial" w:hAnsi="Arial" w:cs="Arial"/>
          <w:color w:val="000000"/>
          <w:szCs w:val="24"/>
          <w:lang w:eastAsia="en-GB"/>
        </w:rPr>
        <w:t>.</w:t>
      </w:r>
      <w:r w:rsidR="006502DA" w:rsidRPr="00DF6D4F">
        <w:rPr>
          <w:rFonts w:ascii="Arial" w:hAnsi="Arial" w:cs="Arial"/>
          <w:color w:val="000000"/>
          <w:szCs w:val="24"/>
          <w:lang w:eastAsia="en-GB"/>
        </w:rPr>
        <w:t xml:space="preserve"> </w:t>
      </w:r>
      <w:r w:rsidR="0087289B">
        <w:rPr>
          <w:rFonts w:ascii="Arial" w:hAnsi="Arial" w:cs="Arial"/>
          <w:color w:val="000000"/>
          <w:szCs w:val="24"/>
          <w:lang w:eastAsia="en-GB"/>
        </w:rPr>
        <w:t xml:space="preserve">In line, </w:t>
      </w:r>
      <w:r w:rsidR="0087289B" w:rsidRPr="0087289B">
        <w:rPr>
          <w:rFonts w:ascii="Arial" w:hAnsi="Arial" w:cs="Arial"/>
          <w:color w:val="000000"/>
          <w:szCs w:val="24"/>
          <w:lang w:eastAsia="en-GB"/>
        </w:rPr>
        <w:t xml:space="preserve">the respondents </w:t>
      </w:r>
      <w:r w:rsidR="0087289B">
        <w:rPr>
          <w:rFonts w:ascii="Arial" w:hAnsi="Arial" w:cs="Arial"/>
          <w:color w:val="000000"/>
          <w:szCs w:val="24"/>
          <w:lang w:eastAsia="en-GB"/>
        </w:rPr>
        <w:t xml:space="preserve">to the LELLE survey </w:t>
      </w:r>
      <w:r w:rsidR="0087289B" w:rsidRPr="0087289B">
        <w:rPr>
          <w:rFonts w:ascii="Arial" w:hAnsi="Arial" w:cs="Arial"/>
          <w:color w:val="000000"/>
          <w:szCs w:val="24"/>
          <w:lang w:eastAsia="en-GB"/>
        </w:rPr>
        <w:t xml:space="preserve">highlighted the need to develop </w:t>
      </w:r>
      <w:r w:rsidR="0087289B">
        <w:rPr>
          <w:rFonts w:ascii="Arial" w:hAnsi="Arial" w:cs="Arial"/>
          <w:color w:val="000000"/>
          <w:szCs w:val="24"/>
          <w:lang w:eastAsia="en-GB"/>
        </w:rPr>
        <w:t>the Learning to Learn</w:t>
      </w:r>
      <w:r w:rsidR="0087289B" w:rsidRPr="0087289B">
        <w:rPr>
          <w:rFonts w:ascii="Arial" w:hAnsi="Arial" w:cs="Arial"/>
          <w:color w:val="000000"/>
          <w:szCs w:val="24"/>
          <w:lang w:eastAsia="en-GB"/>
        </w:rPr>
        <w:t xml:space="preserve"> </w:t>
      </w:r>
      <w:r w:rsidR="00507CFB">
        <w:rPr>
          <w:rFonts w:ascii="Arial" w:hAnsi="Arial" w:cs="Arial"/>
          <w:color w:val="000000"/>
          <w:szCs w:val="24"/>
          <w:lang w:eastAsia="en-GB"/>
        </w:rPr>
        <w:t>competence</w:t>
      </w:r>
      <w:r w:rsidR="0087289B" w:rsidRPr="0087289B">
        <w:rPr>
          <w:rFonts w:ascii="Arial" w:hAnsi="Arial" w:cs="Arial"/>
          <w:color w:val="000000"/>
          <w:szCs w:val="24"/>
          <w:lang w:eastAsia="en-GB"/>
        </w:rPr>
        <w:t xml:space="preserve"> not only in people being educated but also in educators</w:t>
      </w:r>
      <w:r w:rsidR="0087289B">
        <w:rPr>
          <w:rFonts w:ascii="Arial" w:hAnsi="Arial" w:cs="Arial"/>
          <w:color w:val="000000"/>
          <w:szCs w:val="24"/>
          <w:lang w:eastAsia="en-GB"/>
        </w:rPr>
        <w:t>,</w:t>
      </w:r>
      <w:r w:rsidR="0087289B" w:rsidRPr="0087289B">
        <w:rPr>
          <w:rFonts w:ascii="Arial" w:hAnsi="Arial" w:cs="Arial"/>
          <w:color w:val="000000"/>
          <w:szCs w:val="24"/>
          <w:lang w:eastAsia="en-GB"/>
        </w:rPr>
        <w:t xml:space="preserve"> as well as adminis</w:t>
      </w:r>
      <w:r w:rsidR="0087289B">
        <w:rPr>
          <w:rFonts w:ascii="Arial" w:hAnsi="Arial" w:cs="Arial"/>
          <w:color w:val="000000"/>
          <w:szCs w:val="24"/>
          <w:lang w:eastAsia="en-GB"/>
        </w:rPr>
        <w:t>trative and technical employees due to the fact that u</w:t>
      </w:r>
      <w:r w:rsidR="0087289B" w:rsidRPr="0087289B">
        <w:rPr>
          <w:rFonts w:ascii="Arial" w:hAnsi="Arial" w:cs="Arial"/>
          <w:color w:val="000000"/>
          <w:szCs w:val="24"/>
          <w:lang w:eastAsia="en-GB"/>
        </w:rPr>
        <w:t xml:space="preserve">niversities, higher schools </w:t>
      </w:r>
      <w:r w:rsidR="0087289B">
        <w:rPr>
          <w:rFonts w:ascii="Arial" w:hAnsi="Arial" w:cs="Arial"/>
          <w:color w:val="000000"/>
          <w:szCs w:val="24"/>
          <w:lang w:eastAsia="en-GB"/>
        </w:rPr>
        <w:t>or</w:t>
      </w:r>
      <w:r w:rsidR="0087289B" w:rsidRPr="0087289B">
        <w:rPr>
          <w:rFonts w:ascii="Arial" w:hAnsi="Arial" w:cs="Arial"/>
          <w:color w:val="000000"/>
          <w:szCs w:val="24"/>
          <w:lang w:eastAsia="en-GB"/>
        </w:rPr>
        <w:t xml:space="preserve"> providers of lower formal education levels </w:t>
      </w:r>
      <w:r w:rsidR="0087289B">
        <w:rPr>
          <w:rFonts w:ascii="Arial" w:hAnsi="Arial" w:cs="Arial"/>
          <w:color w:val="000000"/>
          <w:szCs w:val="24"/>
          <w:lang w:eastAsia="en-GB"/>
        </w:rPr>
        <w:t>form</w:t>
      </w:r>
      <w:r w:rsidR="0087289B" w:rsidRPr="0087289B">
        <w:rPr>
          <w:rFonts w:ascii="Arial" w:hAnsi="Arial" w:cs="Arial"/>
          <w:color w:val="000000"/>
          <w:szCs w:val="24"/>
          <w:lang w:eastAsia="en-GB"/>
        </w:rPr>
        <w:t xml:space="preserve"> an extremely complex and changeable environment. </w:t>
      </w:r>
    </w:p>
    <w:p w14:paraId="73C68306" w14:textId="3BC5C84F" w:rsidR="00507CFB" w:rsidRDefault="006502DA" w:rsidP="008D1646">
      <w:pPr>
        <w:spacing w:before="100" w:beforeAutospacing="1" w:after="100" w:afterAutospacing="1" w:line="276" w:lineRule="auto"/>
        <w:jc w:val="both"/>
        <w:rPr>
          <w:rFonts w:ascii="Arial" w:hAnsi="Arial" w:cs="Arial"/>
          <w:color w:val="000000"/>
          <w:szCs w:val="24"/>
          <w:lang w:eastAsia="en-GB"/>
        </w:rPr>
      </w:pPr>
      <w:r w:rsidRPr="00DF6D4F">
        <w:rPr>
          <w:rFonts w:ascii="Arial" w:hAnsi="Arial" w:cs="Arial"/>
          <w:color w:val="000000"/>
          <w:szCs w:val="24"/>
          <w:lang w:eastAsia="en-GB"/>
        </w:rPr>
        <w:t xml:space="preserve">It is for these reasons that the LELLE project has foreseen a </w:t>
      </w:r>
      <w:r w:rsidRPr="00DF6D4F">
        <w:rPr>
          <w:rFonts w:ascii="Arial" w:hAnsi="Arial" w:cs="Arial"/>
          <w:b/>
          <w:color w:val="000000"/>
          <w:szCs w:val="24"/>
          <w:lang w:eastAsia="en-GB"/>
        </w:rPr>
        <w:t>LELLE Mentor Tr</w:t>
      </w:r>
      <w:r w:rsidR="0009558A" w:rsidRPr="00DF6D4F">
        <w:rPr>
          <w:rFonts w:ascii="Arial" w:hAnsi="Arial" w:cs="Arial"/>
          <w:b/>
          <w:color w:val="000000"/>
          <w:szCs w:val="24"/>
          <w:lang w:eastAsia="en-GB"/>
        </w:rPr>
        <w:t>aining</w:t>
      </w:r>
      <w:r w:rsidR="0009558A" w:rsidRPr="00DF6D4F">
        <w:rPr>
          <w:rFonts w:ascii="Arial" w:hAnsi="Arial" w:cs="Arial"/>
          <w:color w:val="000000"/>
          <w:szCs w:val="24"/>
          <w:lang w:eastAsia="en-GB"/>
        </w:rPr>
        <w:t xml:space="preserve"> aimed</w:t>
      </w:r>
      <w:r w:rsidRPr="00DF6D4F">
        <w:rPr>
          <w:rFonts w:ascii="Arial" w:hAnsi="Arial" w:cs="Arial"/>
          <w:color w:val="000000"/>
          <w:szCs w:val="24"/>
          <w:lang w:eastAsia="en-GB"/>
        </w:rPr>
        <w:t xml:space="preserve"> at fostering the implementation of the Learning to Learn Competence into HEi</w:t>
      </w:r>
      <w:r w:rsidR="0055726A">
        <w:rPr>
          <w:rFonts w:ascii="Arial" w:hAnsi="Arial" w:cs="Arial"/>
          <w:color w:val="000000"/>
          <w:szCs w:val="24"/>
          <w:lang w:eastAsia="en-GB"/>
        </w:rPr>
        <w:t xml:space="preserve"> </w:t>
      </w:r>
      <w:r w:rsidRPr="00DF6D4F">
        <w:rPr>
          <w:rFonts w:ascii="Arial" w:hAnsi="Arial" w:cs="Arial"/>
          <w:color w:val="000000"/>
          <w:szCs w:val="24"/>
          <w:lang w:eastAsia="en-GB"/>
        </w:rPr>
        <w:t>curricula</w:t>
      </w:r>
      <w:r w:rsidR="0009558A" w:rsidRPr="00DF6D4F">
        <w:rPr>
          <w:rFonts w:ascii="Arial" w:hAnsi="Arial" w:cs="Arial"/>
          <w:color w:val="000000"/>
          <w:szCs w:val="24"/>
          <w:lang w:eastAsia="en-GB"/>
        </w:rPr>
        <w:t>.</w:t>
      </w:r>
      <w:r w:rsidR="00DF6D4F">
        <w:rPr>
          <w:rFonts w:ascii="Arial" w:hAnsi="Arial" w:cs="Arial"/>
          <w:color w:val="000000"/>
          <w:szCs w:val="24"/>
          <w:lang w:eastAsia="en-GB"/>
        </w:rPr>
        <w:t xml:space="preserve"> </w:t>
      </w:r>
      <w:r w:rsidR="002A5DDB">
        <w:rPr>
          <w:rFonts w:ascii="Arial" w:hAnsi="Arial" w:cs="Arial"/>
          <w:color w:val="000000"/>
          <w:szCs w:val="24"/>
          <w:lang w:eastAsia="en-GB"/>
        </w:rPr>
        <w:t>F</w:t>
      </w:r>
      <w:r w:rsidR="003267CA">
        <w:rPr>
          <w:rFonts w:ascii="Arial" w:hAnsi="Arial" w:cs="Arial"/>
          <w:color w:val="000000"/>
          <w:szCs w:val="24"/>
          <w:lang w:eastAsia="en-GB"/>
        </w:rPr>
        <w:t>irst</w:t>
      </w:r>
      <w:r w:rsidR="002A5DDB">
        <w:rPr>
          <w:rFonts w:ascii="Arial" w:hAnsi="Arial" w:cs="Arial"/>
          <w:color w:val="000000"/>
          <w:szCs w:val="24"/>
          <w:lang w:eastAsia="en-GB"/>
        </w:rPr>
        <w:t>,</w:t>
      </w:r>
      <w:r w:rsidR="003267CA">
        <w:rPr>
          <w:rFonts w:ascii="Arial" w:hAnsi="Arial" w:cs="Arial"/>
          <w:color w:val="000000"/>
          <w:szCs w:val="24"/>
          <w:lang w:eastAsia="en-GB"/>
        </w:rPr>
        <w:t xml:space="preserve"> mentors </w:t>
      </w:r>
      <w:r w:rsidR="002A5DDB">
        <w:rPr>
          <w:rFonts w:ascii="Arial" w:hAnsi="Arial" w:cs="Arial"/>
          <w:color w:val="000000"/>
          <w:szCs w:val="24"/>
          <w:lang w:eastAsia="en-GB"/>
        </w:rPr>
        <w:t>(</w:t>
      </w:r>
      <w:r w:rsidR="003267CA">
        <w:rPr>
          <w:rFonts w:ascii="Arial" w:hAnsi="Arial" w:cs="Arial"/>
          <w:color w:val="000000"/>
          <w:szCs w:val="24"/>
          <w:lang w:eastAsia="en-GB"/>
        </w:rPr>
        <w:t>LELLE partners and ‘trainers’ for further mentors</w:t>
      </w:r>
      <w:r w:rsidR="002A5DDB">
        <w:rPr>
          <w:rFonts w:ascii="Arial" w:hAnsi="Arial" w:cs="Arial"/>
          <w:color w:val="000000"/>
          <w:szCs w:val="24"/>
          <w:lang w:eastAsia="en-GB"/>
        </w:rPr>
        <w:t>)</w:t>
      </w:r>
      <w:r w:rsidR="003267CA">
        <w:rPr>
          <w:rFonts w:ascii="Arial" w:hAnsi="Arial" w:cs="Arial"/>
          <w:color w:val="000000"/>
          <w:szCs w:val="24"/>
          <w:lang w:eastAsia="en-GB"/>
        </w:rPr>
        <w:t xml:space="preserve"> are addressed.</w:t>
      </w:r>
      <w:r w:rsidR="002A5DDB">
        <w:rPr>
          <w:rFonts w:ascii="Arial" w:hAnsi="Arial" w:cs="Arial"/>
          <w:color w:val="000000"/>
          <w:szCs w:val="24"/>
          <w:lang w:eastAsia="en-GB"/>
        </w:rPr>
        <w:t xml:space="preserve"> </w:t>
      </w:r>
      <w:r w:rsidR="00507CFB">
        <w:rPr>
          <w:rFonts w:ascii="Arial" w:hAnsi="Arial" w:cs="Arial"/>
          <w:color w:val="000000"/>
          <w:szCs w:val="24"/>
          <w:lang w:eastAsia="en-GB"/>
        </w:rPr>
        <w:t xml:space="preserve">Suggested requirements are: </w:t>
      </w:r>
    </w:p>
    <w:p w14:paraId="2F2289E8" w14:textId="77777777" w:rsidR="00507CFB" w:rsidRPr="00507CFB" w:rsidRDefault="002A5DDB" w:rsidP="00507CFB">
      <w:pPr>
        <w:pStyle w:val="Listaszerbekezds"/>
        <w:numPr>
          <w:ilvl w:val="0"/>
          <w:numId w:val="59"/>
        </w:numPr>
        <w:spacing w:before="100" w:beforeAutospacing="1" w:after="100" w:afterAutospacing="1" w:line="276" w:lineRule="auto"/>
        <w:jc w:val="both"/>
        <w:rPr>
          <w:rFonts w:ascii="Arial" w:hAnsi="Arial" w:cs="Arial"/>
          <w:color w:val="000000"/>
          <w:szCs w:val="24"/>
          <w:lang w:eastAsia="en-GB"/>
        </w:rPr>
      </w:pPr>
      <w:r w:rsidRPr="00507CFB">
        <w:rPr>
          <w:rFonts w:ascii="Arial" w:hAnsi="Arial" w:cs="Arial"/>
          <w:color w:val="000000"/>
          <w:szCs w:val="24"/>
          <w:lang w:eastAsia="en-GB"/>
        </w:rPr>
        <w:t xml:space="preserve">They shall have an accomplished pedagogical education (teacher training, trainer/coach education, educational training/study, or equivalent), </w:t>
      </w:r>
    </w:p>
    <w:p w14:paraId="418536EE" w14:textId="77777777" w:rsidR="00507CFB" w:rsidRPr="00507CFB" w:rsidRDefault="002A5DDB" w:rsidP="00507CFB">
      <w:pPr>
        <w:pStyle w:val="Listaszerbekezds"/>
        <w:numPr>
          <w:ilvl w:val="0"/>
          <w:numId w:val="59"/>
        </w:numPr>
        <w:spacing w:before="100" w:beforeAutospacing="1" w:after="100" w:afterAutospacing="1" w:line="276" w:lineRule="auto"/>
        <w:jc w:val="both"/>
        <w:rPr>
          <w:rFonts w:ascii="Arial" w:hAnsi="Arial" w:cs="Arial"/>
          <w:color w:val="000000"/>
          <w:szCs w:val="24"/>
          <w:lang w:eastAsia="en-GB"/>
        </w:rPr>
      </w:pPr>
      <w:r w:rsidRPr="00507CFB">
        <w:rPr>
          <w:rFonts w:ascii="Arial" w:hAnsi="Arial" w:cs="Arial"/>
          <w:color w:val="000000"/>
          <w:szCs w:val="24"/>
          <w:lang w:eastAsia="en-GB"/>
        </w:rPr>
        <w:t xml:space="preserve">experience in teaching/coaching/training from previous work, </w:t>
      </w:r>
    </w:p>
    <w:p w14:paraId="440212EE" w14:textId="77777777" w:rsidR="00507CFB" w:rsidRPr="00507CFB" w:rsidRDefault="002A5DDB" w:rsidP="00507CFB">
      <w:pPr>
        <w:pStyle w:val="Listaszerbekezds"/>
        <w:numPr>
          <w:ilvl w:val="0"/>
          <w:numId w:val="59"/>
        </w:numPr>
        <w:spacing w:before="100" w:beforeAutospacing="1" w:after="100" w:afterAutospacing="1" w:line="276" w:lineRule="auto"/>
        <w:jc w:val="both"/>
        <w:rPr>
          <w:rFonts w:ascii="Arial" w:hAnsi="Arial" w:cs="Arial"/>
          <w:color w:val="000000"/>
          <w:szCs w:val="24"/>
          <w:lang w:eastAsia="en-GB"/>
        </w:rPr>
      </w:pPr>
      <w:r w:rsidRPr="00507CFB">
        <w:rPr>
          <w:rFonts w:ascii="Arial" w:hAnsi="Arial" w:cs="Arial"/>
          <w:color w:val="000000"/>
          <w:szCs w:val="24"/>
          <w:lang w:eastAsia="en-GB"/>
        </w:rPr>
        <w:t xml:space="preserve">Experience with Lifelong learning (LLL) in the context of work and experience with LLL in his/her personal life. </w:t>
      </w:r>
    </w:p>
    <w:p w14:paraId="2FB526F3" w14:textId="1E9D040A" w:rsidR="003267CA" w:rsidRDefault="004A6276" w:rsidP="008D1646">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In the future, t</w:t>
      </w:r>
      <w:r w:rsidR="003267CA">
        <w:rPr>
          <w:rFonts w:ascii="Arial" w:hAnsi="Arial" w:cs="Arial"/>
          <w:color w:val="000000"/>
          <w:szCs w:val="24"/>
          <w:lang w:eastAsia="en-GB"/>
        </w:rPr>
        <w:t xml:space="preserve">hey shall support and mentor teachers </w:t>
      </w:r>
      <w:r w:rsidR="002A5DDB">
        <w:rPr>
          <w:rFonts w:ascii="Arial" w:hAnsi="Arial" w:cs="Arial"/>
          <w:color w:val="000000"/>
          <w:szCs w:val="24"/>
          <w:lang w:eastAsia="en-GB"/>
        </w:rPr>
        <w:t>in</w:t>
      </w:r>
      <w:r w:rsidR="003267CA">
        <w:rPr>
          <w:rFonts w:ascii="Arial" w:hAnsi="Arial" w:cs="Arial"/>
          <w:color w:val="000000"/>
          <w:szCs w:val="24"/>
          <w:lang w:eastAsia="en-GB"/>
        </w:rPr>
        <w:t xml:space="preserve"> different subjects at universities in implementing selected methods for the development and evaluation of LELLE core skills into 1</w:t>
      </w:r>
      <w:r w:rsidR="003267CA" w:rsidRPr="003267CA">
        <w:rPr>
          <w:rFonts w:ascii="Arial" w:hAnsi="Arial" w:cs="Arial"/>
          <w:color w:val="000000"/>
          <w:szCs w:val="24"/>
          <w:vertAlign w:val="superscript"/>
          <w:lang w:eastAsia="en-GB"/>
        </w:rPr>
        <w:t>st</w:t>
      </w:r>
      <w:r w:rsidR="003267CA">
        <w:rPr>
          <w:rFonts w:ascii="Arial" w:hAnsi="Arial" w:cs="Arial"/>
          <w:color w:val="000000"/>
          <w:szCs w:val="24"/>
          <w:lang w:eastAsia="en-GB"/>
        </w:rPr>
        <w:t xml:space="preserve"> study years</w:t>
      </w:r>
      <w:r w:rsidR="002A5DDB">
        <w:rPr>
          <w:rFonts w:ascii="Arial" w:hAnsi="Arial" w:cs="Arial"/>
          <w:color w:val="000000"/>
          <w:szCs w:val="24"/>
          <w:lang w:eastAsia="en-GB"/>
        </w:rPr>
        <w:t>’</w:t>
      </w:r>
      <w:r w:rsidR="003267CA">
        <w:rPr>
          <w:rFonts w:ascii="Arial" w:hAnsi="Arial" w:cs="Arial"/>
          <w:color w:val="000000"/>
          <w:szCs w:val="24"/>
          <w:lang w:eastAsia="en-GB"/>
        </w:rPr>
        <w:t xml:space="preserve"> </w:t>
      </w:r>
      <w:r w:rsidR="002A5DDB">
        <w:rPr>
          <w:rFonts w:ascii="Arial" w:hAnsi="Arial" w:cs="Arial"/>
          <w:color w:val="000000"/>
          <w:szCs w:val="24"/>
          <w:lang w:eastAsia="en-GB"/>
        </w:rPr>
        <w:t xml:space="preserve">curricula </w:t>
      </w:r>
      <w:r w:rsidR="003267CA">
        <w:rPr>
          <w:rFonts w:ascii="Arial" w:hAnsi="Arial" w:cs="Arial"/>
          <w:color w:val="000000"/>
          <w:szCs w:val="24"/>
          <w:lang w:eastAsia="en-GB"/>
        </w:rPr>
        <w:t>with the final objective to better help students related to their employability.</w:t>
      </w:r>
    </w:p>
    <w:p w14:paraId="7FBE0EB7" w14:textId="47030F54" w:rsidR="003B6A00" w:rsidRDefault="003B6A00" w:rsidP="008D1646">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lastRenderedPageBreak/>
        <w:t xml:space="preserve">This training is structured </w:t>
      </w:r>
      <w:r w:rsidR="005D1DF1">
        <w:rPr>
          <w:rFonts w:ascii="Arial" w:hAnsi="Arial" w:cs="Arial"/>
          <w:color w:val="000000"/>
          <w:szCs w:val="24"/>
          <w:lang w:eastAsia="en-GB"/>
        </w:rPr>
        <w:t>for the duration of two training</w:t>
      </w:r>
      <w:r>
        <w:rPr>
          <w:rFonts w:ascii="Arial" w:hAnsi="Arial" w:cs="Arial"/>
          <w:color w:val="000000"/>
          <w:szCs w:val="24"/>
          <w:lang w:eastAsia="en-GB"/>
        </w:rPr>
        <w:t xml:space="preserve"> day</w:t>
      </w:r>
      <w:r w:rsidR="005D1DF1">
        <w:rPr>
          <w:rFonts w:ascii="Arial" w:hAnsi="Arial" w:cs="Arial"/>
          <w:color w:val="000000"/>
          <w:szCs w:val="24"/>
          <w:lang w:eastAsia="en-GB"/>
        </w:rPr>
        <w:t>s</w:t>
      </w:r>
      <w:r>
        <w:rPr>
          <w:rFonts w:ascii="Arial" w:hAnsi="Arial" w:cs="Arial"/>
          <w:color w:val="000000"/>
          <w:szCs w:val="24"/>
          <w:lang w:eastAsia="en-GB"/>
        </w:rPr>
        <w:t xml:space="preserve"> and can be adapted as tailor—made course according to the participants</w:t>
      </w:r>
      <w:r w:rsidR="009B313A">
        <w:rPr>
          <w:rFonts w:ascii="Arial" w:hAnsi="Arial" w:cs="Arial"/>
          <w:color w:val="000000"/>
          <w:szCs w:val="24"/>
          <w:lang w:eastAsia="en-GB"/>
        </w:rPr>
        <w:t>’</w:t>
      </w:r>
      <w:r>
        <w:rPr>
          <w:rFonts w:ascii="Arial" w:hAnsi="Arial" w:cs="Arial"/>
          <w:color w:val="000000"/>
          <w:szCs w:val="24"/>
          <w:lang w:eastAsia="en-GB"/>
        </w:rPr>
        <w:t xml:space="preserve"> specific prior knowledge and competences thanks to a modular approach of the respective training material:</w:t>
      </w:r>
    </w:p>
    <w:p w14:paraId="4343AF0E" w14:textId="4EB233E3" w:rsidR="00D92E56" w:rsidRPr="005D1DF1" w:rsidRDefault="00E12864" w:rsidP="00344196">
      <w:pPr>
        <w:rPr>
          <w:rFonts w:ascii="Arial" w:hAnsi="Arial" w:cs="Arial"/>
          <w:b/>
          <w:bCs/>
          <w:szCs w:val="24"/>
        </w:rPr>
      </w:pPr>
      <w:r>
        <w:rPr>
          <w:rFonts w:ascii="Arial" w:hAnsi="Arial" w:cs="Arial"/>
          <w:b/>
          <w:bCs/>
          <w:szCs w:val="24"/>
        </w:rPr>
        <w:br w:type="page"/>
      </w:r>
      <w:r w:rsidR="00D92E56" w:rsidRPr="005D1DF1">
        <w:rPr>
          <w:rFonts w:ascii="Arial" w:hAnsi="Arial" w:cs="Arial"/>
          <w:b/>
          <w:bCs/>
          <w:szCs w:val="24"/>
        </w:rPr>
        <w:lastRenderedPageBreak/>
        <w:t xml:space="preserve">LELLE Mentor Training - </w:t>
      </w:r>
      <w:r w:rsidR="009B313A" w:rsidRPr="005D1DF1">
        <w:rPr>
          <w:rFonts w:ascii="Arial" w:hAnsi="Arial" w:cs="Arial"/>
          <w:b/>
          <w:bCs/>
          <w:szCs w:val="24"/>
        </w:rPr>
        <w:t>Agenda</w:t>
      </w:r>
    </w:p>
    <w:tbl>
      <w:tblPr>
        <w:tblStyle w:val="Vilgosrnykols5jellszn"/>
        <w:tblW w:w="9322" w:type="dxa"/>
        <w:tblLook w:val="04A0" w:firstRow="1" w:lastRow="0" w:firstColumn="1" w:lastColumn="0" w:noHBand="0" w:noVBand="1"/>
      </w:tblPr>
      <w:tblGrid>
        <w:gridCol w:w="1121"/>
        <w:gridCol w:w="8201"/>
      </w:tblGrid>
      <w:tr w:rsidR="00D92E56" w:rsidRPr="00EB14E2" w14:paraId="32EC3F9C" w14:textId="77777777" w:rsidTr="00B90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14:paraId="169F7BE3" w14:textId="1E6FC0EC" w:rsidR="00D92E56" w:rsidRPr="00EB14E2" w:rsidRDefault="009B313A" w:rsidP="00063C2B">
            <w:pPr>
              <w:spacing w:before="60" w:after="60"/>
              <w:rPr>
                <w:rFonts w:ascii="Arial" w:hAnsi="Arial" w:cs="Arial"/>
                <w:bCs w:val="0"/>
                <w:sz w:val="22"/>
                <w:szCs w:val="22"/>
                <w:lang w:eastAsia="en-US"/>
              </w:rPr>
            </w:pPr>
            <w:r w:rsidRPr="00EB14E2">
              <w:rPr>
                <w:rFonts w:ascii="Arial" w:hAnsi="Arial" w:cs="Arial"/>
                <w:bCs w:val="0"/>
                <w:sz w:val="22"/>
                <w:szCs w:val="22"/>
              </w:rPr>
              <w:t>Duration (appr.)</w:t>
            </w:r>
          </w:p>
        </w:tc>
        <w:tc>
          <w:tcPr>
            <w:tcW w:w="8363" w:type="dxa"/>
            <w:vAlign w:val="center"/>
            <w:hideMark/>
          </w:tcPr>
          <w:p w14:paraId="7F607818" w14:textId="4574CBF1" w:rsidR="00D92E56" w:rsidRPr="00EB14E2" w:rsidRDefault="009B313A" w:rsidP="00063C2B">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en-US"/>
              </w:rPr>
            </w:pPr>
            <w:r w:rsidRPr="00EB14E2">
              <w:rPr>
                <w:rFonts w:ascii="Arial" w:hAnsi="Arial" w:cs="Arial"/>
                <w:bCs w:val="0"/>
                <w:sz w:val="22"/>
                <w:szCs w:val="22"/>
              </w:rPr>
              <w:t>Training Content</w:t>
            </w:r>
          </w:p>
        </w:tc>
      </w:tr>
      <w:tr w:rsidR="00D92E56" w:rsidRPr="00EB14E2" w14:paraId="04C867E6" w14:textId="77777777"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14:paraId="2C510623" w14:textId="2515E82D" w:rsidR="00D92E56" w:rsidRPr="00EB14E2" w:rsidRDefault="009B313A" w:rsidP="00063C2B">
            <w:pPr>
              <w:spacing w:before="60" w:after="60"/>
              <w:rPr>
                <w:rFonts w:ascii="Arial" w:hAnsi="Arial" w:cs="Arial"/>
                <w:sz w:val="22"/>
                <w:szCs w:val="22"/>
                <w:lang w:eastAsia="en-US"/>
              </w:rPr>
            </w:pPr>
            <w:r w:rsidRPr="00EB14E2">
              <w:rPr>
                <w:rFonts w:ascii="Arial" w:hAnsi="Arial" w:cs="Arial"/>
                <w:sz w:val="22"/>
                <w:szCs w:val="22"/>
              </w:rPr>
              <w:t>1</w:t>
            </w:r>
            <w:r w:rsidR="005D1DF1" w:rsidRPr="00EB14E2">
              <w:rPr>
                <w:rFonts w:ascii="Arial" w:hAnsi="Arial" w:cs="Arial"/>
                <w:sz w:val="22"/>
                <w:szCs w:val="22"/>
              </w:rPr>
              <w:t>5</w:t>
            </w:r>
            <w:r w:rsidR="00D92E56" w:rsidRPr="00EB14E2">
              <w:rPr>
                <w:rFonts w:ascii="Arial" w:hAnsi="Arial" w:cs="Arial"/>
                <w:sz w:val="22"/>
                <w:szCs w:val="22"/>
              </w:rPr>
              <w:t xml:space="preserve"> min</w:t>
            </w:r>
          </w:p>
        </w:tc>
        <w:tc>
          <w:tcPr>
            <w:tcW w:w="8363" w:type="dxa"/>
            <w:hideMark/>
          </w:tcPr>
          <w:p w14:paraId="3B65249D" w14:textId="77777777" w:rsidR="00D92E56" w:rsidRPr="00EB14E2" w:rsidRDefault="00D92E56" w:rsidP="00AC077C">
            <w:pPr>
              <w:pStyle w:val="Listaszerbekezds"/>
              <w:numPr>
                <w:ilvl w:val="0"/>
                <w:numId w:val="46"/>
              </w:numPr>
              <w:spacing w:before="60" w:after="60"/>
              <w:ind w:left="714" w:hanging="41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B14E2">
              <w:rPr>
                <w:rFonts w:ascii="Arial" w:hAnsi="Arial" w:cs="Arial"/>
                <w:b/>
                <w:bCs/>
                <w:sz w:val="22"/>
                <w:szCs w:val="22"/>
              </w:rPr>
              <w:t>Introduction to LELLE</w:t>
            </w:r>
          </w:p>
          <w:p w14:paraId="323A61D8" w14:textId="77777777" w:rsidR="00D92E56" w:rsidRPr="00EB14E2" w:rsidRDefault="00D92E56" w:rsidP="00063C2B">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eastAsia="en-US"/>
              </w:rPr>
            </w:pPr>
            <w:r w:rsidRPr="00EB14E2">
              <w:rPr>
                <w:rFonts w:ascii="Arial" w:hAnsi="Arial" w:cs="Arial"/>
                <w:i/>
                <w:sz w:val="22"/>
                <w:szCs w:val="22"/>
              </w:rPr>
              <w:t xml:space="preserve">What is &amp; Why the need for LELLE?  </w:t>
            </w:r>
          </w:p>
        </w:tc>
      </w:tr>
      <w:tr w:rsidR="00D92E56" w:rsidRPr="00EB14E2" w14:paraId="1F7E29DA" w14:textId="77777777" w:rsidTr="00063C2B">
        <w:trPr>
          <w:trHeight w:val="539"/>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14:paraId="1746A086" w14:textId="3855101E" w:rsidR="00D92E56" w:rsidRPr="00EB14E2" w:rsidRDefault="00D92E56" w:rsidP="00063C2B">
            <w:pPr>
              <w:spacing w:before="60" w:after="60"/>
              <w:rPr>
                <w:rFonts w:ascii="Arial" w:hAnsi="Arial" w:cs="Arial"/>
                <w:sz w:val="22"/>
                <w:szCs w:val="22"/>
                <w:lang w:eastAsia="en-US"/>
              </w:rPr>
            </w:pPr>
            <w:r w:rsidRPr="00EB14E2">
              <w:rPr>
                <w:rFonts w:ascii="Arial" w:hAnsi="Arial" w:cs="Arial"/>
                <w:sz w:val="22"/>
                <w:szCs w:val="22"/>
              </w:rPr>
              <w:t>1</w:t>
            </w:r>
            <w:r w:rsidR="005D1DF1" w:rsidRPr="00EB14E2">
              <w:rPr>
                <w:rFonts w:ascii="Arial" w:hAnsi="Arial" w:cs="Arial"/>
                <w:sz w:val="22"/>
                <w:szCs w:val="22"/>
              </w:rPr>
              <w:t>5</w:t>
            </w:r>
            <w:r w:rsidRPr="00EB14E2">
              <w:rPr>
                <w:rFonts w:ascii="Arial" w:hAnsi="Arial" w:cs="Arial"/>
                <w:sz w:val="22"/>
                <w:szCs w:val="22"/>
              </w:rPr>
              <w:t xml:space="preserve"> min</w:t>
            </w:r>
          </w:p>
        </w:tc>
        <w:tc>
          <w:tcPr>
            <w:tcW w:w="8363" w:type="dxa"/>
            <w:hideMark/>
          </w:tcPr>
          <w:p w14:paraId="57FA8FEE" w14:textId="77777777" w:rsidR="00D92E56" w:rsidRPr="00EB14E2" w:rsidRDefault="00D92E56" w:rsidP="00AC077C">
            <w:pPr>
              <w:pStyle w:val="Listaszerbekezds"/>
              <w:numPr>
                <w:ilvl w:val="0"/>
                <w:numId w:val="46"/>
              </w:numPr>
              <w:spacing w:before="60" w:after="60"/>
              <w:ind w:left="714" w:hanging="41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en-US"/>
              </w:rPr>
            </w:pPr>
            <w:r w:rsidRPr="00EB14E2">
              <w:rPr>
                <w:rFonts w:ascii="Arial" w:hAnsi="Arial" w:cs="Arial"/>
                <w:b/>
                <w:bCs/>
                <w:sz w:val="22"/>
                <w:szCs w:val="22"/>
              </w:rPr>
              <w:t>The Profiling Concept</w:t>
            </w:r>
            <w:r w:rsidR="009B313A" w:rsidRPr="00EB14E2">
              <w:rPr>
                <w:rFonts w:ascii="Arial" w:hAnsi="Arial" w:cs="Arial"/>
                <w:b/>
                <w:bCs/>
                <w:sz w:val="22"/>
                <w:szCs w:val="22"/>
              </w:rPr>
              <w:t xml:space="preserve"> Structure</w:t>
            </w:r>
          </w:p>
          <w:p w14:paraId="0B88F07A" w14:textId="42708430" w:rsidR="005D1DF1" w:rsidRPr="00EB14E2" w:rsidRDefault="005D1DF1" w:rsidP="00063C2B">
            <w:pPr>
              <w:pStyle w:val="Listaszerbekezds"/>
              <w:spacing w:before="60" w:after="60"/>
              <w:ind w:left="714"/>
              <w:cnfStyle w:val="000000000000" w:firstRow="0" w:lastRow="0" w:firstColumn="0" w:lastColumn="0" w:oddVBand="0" w:evenVBand="0" w:oddHBand="0" w:evenHBand="0" w:firstRowFirstColumn="0" w:firstRowLastColumn="0" w:lastRowFirstColumn="0" w:lastRowLastColumn="0"/>
              <w:rPr>
                <w:rFonts w:ascii="Arial" w:hAnsi="Arial" w:cs="Arial"/>
                <w:bCs/>
                <w:i/>
                <w:sz w:val="22"/>
                <w:szCs w:val="22"/>
                <w:lang w:eastAsia="en-US"/>
              </w:rPr>
            </w:pPr>
            <w:r w:rsidRPr="00EB14E2">
              <w:rPr>
                <w:rFonts w:ascii="Arial" w:hAnsi="Arial" w:cs="Arial"/>
                <w:bCs/>
                <w:i/>
                <w:sz w:val="22"/>
                <w:szCs w:val="22"/>
              </w:rPr>
              <w:t>What core skills are considered?</w:t>
            </w:r>
          </w:p>
        </w:tc>
      </w:tr>
      <w:tr w:rsidR="00D92E56" w:rsidRPr="00EB14E2" w14:paraId="6D1F44A6" w14:textId="77777777"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14:paraId="46184625" w14:textId="5B6FEFCB" w:rsidR="00D92E56" w:rsidRPr="00EB14E2" w:rsidRDefault="005D1DF1" w:rsidP="00063C2B">
            <w:pPr>
              <w:spacing w:before="60" w:after="60"/>
              <w:rPr>
                <w:rFonts w:ascii="Arial" w:hAnsi="Arial" w:cs="Arial"/>
                <w:sz w:val="22"/>
                <w:szCs w:val="22"/>
                <w:lang w:eastAsia="en-US"/>
              </w:rPr>
            </w:pPr>
            <w:r w:rsidRPr="00EB14E2">
              <w:rPr>
                <w:rFonts w:ascii="Arial" w:hAnsi="Arial" w:cs="Arial"/>
                <w:sz w:val="22"/>
                <w:szCs w:val="22"/>
                <w:lang w:eastAsia="en-US"/>
              </w:rPr>
              <w:t>15 min</w:t>
            </w:r>
          </w:p>
        </w:tc>
        <w:tc>
          <w:tcPr>
            <w:tcW w:w="8363" w:type="dxa"/>
            <w:hideMark/>
          </w:tcPr>
          <w:p w14:paraId="593F5150" w14:textId="06412934" w:rsidR="00D92E56" w:rsidRPr="00EB14E2" w:rsidRDefault="00D92E56" w:rsidP="00AC077C">
            <w:pPr>
              <w:pStyle w:val="Listaszerbekezds"/>
              <w:numPr>
                <w:ilvl w:val="0"/>
                <w:numId w:val="46"/>
              </w:numPr>
              <w:spacing w:before="60" w:after="60"/>
              <w:ind w:left="714" w:hanging="41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B14E2">
              <w:rPr>
                <w:rFonts w:ascii="Arial" w:hAnsi="Arial" w:cs="Arial"/>
                <w:b/>
                <w:bCs/>
                <w:sz w:val="22"/>
                <w:szCs w:val="22"/>
              </w:rPr>
              <w:t>Methods</w:t>
            </w:r>
            <w:r w:rsidR="009B313A" w:rsidRPr="00EB14E2">
              <w:rPr>
                <w:rFonts w:ascii="Arial" w:hAnsi="Arial" w:cs="Arial"/>
                <w:b/>
                <w:bCs/>
                <w:sz w:val="22"/>
                <w:szCs w:val="22"/>
              </w:rPr>
              <w:t xml:space="preserve"> </w:t>
            </w:r>
            <w:r w:rsidRPr="00EB14E2">
              <w:rPr>
                <w:rFonts w:ascii="Arial" w:hAnsi="Arial" w:cs="Arial"/>
                <w:b/>
                <w:bCs/>
                <w:sz w:val="22"/>
                <w:szCs w:val="22"/>
              </w:rPr>
              <w:t>to Develop Core Skills</w:t>
            </w:r>
            <w:r w:rsidR="009B313A" w:rsidRPr="00EB14E2">
              <w:rPr>
                <w:rFonts w:ascii="Arial" w:hAnsi="Arial" w:cs="Arial"/>
                <w:b/>
                <w:bCs/>
                <w:sz w:val="22"/>
                <w:szCs w:val="22"/>
              </w:rPr>
              <w:t xml:space="preserve"> and to Evaluate Core Skills</w:t>
            </w:r>
          </w:p>
        </w:tc>
      </w:tr>
      <w:tr w:rsidR="00D92E56" w:rsidRPr="00EB14E2" w14:paraId="51362924" w14:textId="77777777" w:rsidTr="00B90386">
        <w:tc>
          <w:tcPr>
            <w:cnfStyle w:val="001000000000" w:firstRow="0" w:lastRow="0" w:firstColumn="1" w:lastColumn="0" w:oddVBand="0" w:evenVBand="0" w:oddHBand="0" w:evenHBand="0" w:firstRowFirstColumn="0" w:firstRowLastColumn="0" w:lastRowFirstColumn="0" w:lastRowLastColumn="0"/>
            <w:tcW w:w="959" w:type="dxa"/>
            <w:vAlign w:val="center"/>
            <w:hideMark/>
          </w:tcPr>
          <w:p w14:paraId="6399854B" w14:textId="7A780D43" w:rsidR="00D92E56" w:rsidRPr="00EB14E2" w:rsidRDefault="00D92E56" w:rsidP="00063C2B">
            <w:pPr>
              <w:spacing w:before="60" w:after="60"/>
              <w:rPr>
                <w:rFonts w:ascii="Arial" w:hAnsi="Arial" w:cs="Arial"/>
                <w:sz w:val="22"/>
                <w:szCs w:val="22"/>
                <w:lang w:eastAsia="en-US"/>
              </w:rPr>
            </w:pPr>
          </w:p>
        </w:tc>
        <w:tc>
          <w:tcPr>
            <w:tcW w:w="8363" w:type="dxa"/>
            <w:hideMark/>
          </w:tcPr>
          <w:p w14:paraId="139B8B28" w14:textId="3024FFCD" w:rsidR="00D92E56" w:rsidRPr="00EB14E2" w:rsidRDefault="009B313A" w:rsidP="00063C2B">
            <w:pPr>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bCs/>
                <w:i/>
                <w:sz w:val="22"/>
                <w:szCs w:val="22"/>
                <w:lang w:eastAsia="en-US"/>
              </w:rPr>
            </w:pPr>
            <w:r w:rsidRPr="00EB14E2">
              <w:rPr>
                <w:rFonts w:ascii="Arial" w:hAnsi="Arial" w:cs="Arial"/>
                <w:bCs/>
                <w:i/>
                <w:sz w:val="22"/>
                <w:szCs w:val="22"/>
              </w:rPr>
              <w:t>How mentors can support students and lecturers to master the competences of Critical Thinking, Problem Solving, Managing Own Learning Process</w:t>
            </w:r>
          </w:p>
        </w:tc>
      </w:tr>
      <w:tr w:rsidR="00D84A25" w:rsidRPr="00EB14E2" w14:paraId="64DEDB59" w14:textId="77777777"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5D518FB" w14:textId="43F3D845" w:rsidR="00D84A25" w:rsidRPr="00EB14E2" w:rsidRDefault="00042818" w:rsidP="00063C2B">
            <w:pPr>
              <w:spacing w:before="60" w:after="60"/>
              <w:rPr>
                <w:rFonts w:ascii="Arial" w:hAnsi="Arial" w:cs="Arial"/>
                <w:sz w:val="22"/>
                <w:szCs w:val="22"/>
                <w:lang w:eastAsia="en-US"/>
              </w:rPr>
            </w:pPr>
            <w:r>
              <w:rPr>
                <w:rFonts w:ascii="Arial" w:hAnsi="Arial" w:cs="Arial"/>
                <w:sz w:val="22"/>
                <w:szCs w:val="22"/>
                <w:lang w:eastAsia="en-US"/>
              </w:rPr>
              <w:t>210</w:t>
            </w:r>
            <w:r w:rsidR="00100EB4" w:rsidRPr="00EB14E2">
              <w:rPr>
                <w:rFonts w:ascii="Arial" w:hAnsi="Arial" w:cs="Arial"/>
                <w:sz w:val="22"/>
                <w:szCs w:val="22"/>
                <w:lang w:eastAsia="en-US"/>
              </w:rPr>
              <w:t xml:space="preserve"> min</w:t>
            </w:r>
          </w:p>
        </w:tc>
        <w:tc>
          <w:tcPr>
            <w:tcW w:w="8363" w:type="dxa"/>
            <w:hideMark/>
          </w:tcPr>
          <w:p w14:paraId="2092C3E5" w14:textId="77777777" w:rsidR="00D84A25" w:rsidRPr="00EB14E2" w:rsidRDefault="00D84A25" w:rsidP="00AC077C">
            <w:pPr>
              <w:pStyle w:val="Listaszerbekezds"/>
              <w:numPr>
                <w:ilvl w:val="1"/>
                <w:numId w:val="47"/>
              </w:numPr>
              <w:spacing w:before="60" w:after="60"/>
              <w:ind w:left="669" w:hanging="35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B14E2">
              <w:rPr>
                <w:rFonts w:ascii="Arial" w:hAnsi="Arial" w:cs="Arial"/>
                <w:b/>
                <w:bCs/>
                <w:sz w:val="22"/>
                <w:szCs w:val="22"/>
              </w:rPr>
              <w:t>Critical Thinking</w:t>
            </w:r>
          </w:p>
          <w:p w14:paraId="3971DAD8" w14:textId="77777777" w:rsidR="00D84A25" w:rsidRPr="007B685A" w:rsidRDefault="00D84A25" w:rsidP="00063C2B">
            <w:pPr>
              <w:pStyle w:val="Listaszerbekezds"/>
              <w:spacing w:before="60" w:after="60"/>
              <w:ind w:left="66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7B685A">
              <w:rPr>
                <w:rFonts w:ascii="Arial" w:hAnsi="Arial" w:cs="Arial"/>
                <w:i/>
                <w:sz w:val="22"/>
                <w:szCs w:val="22"/>
              </w:rPr>
              <w:t>Hands-on Session: Critical Thinking Skills</w:t>
            </w:r>
          </w:p>
          <w:p w14:paraId="7B2C12EC" w14:textId="5FE56237" w:rsidR="00D84A25" w:rsidRPr="00EB14E2" w:rsidRDefault="00D84A25" w:rsidP="00063C2B">
            <w:pPr>
              <w:spacing w:before="60" w:after="60"/>
              <w:ind w:left="669"/>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US"/>
              </w:rPr>
            </w:pPr>
            <w:r w:rsidRPr="007B685A">
              <w:rPr>
                <w:rFonts w:ascii="Arial" w:hAnsi="Arial" w:cs="Arial"/>
                <w:i/>
                <w:sz w:val="22"/>
                <w:szCs w:val="22"/>
              </w:rPr>
              <w:t>Objective: To critically evaluate ideas, identify connections and recognise opportunities to make sound decisions</w:t>
            </w:r>
          </w:p>
        </w:tc>
      </w:tr>
      <w:tr w:rsidR="00D84A25" w:rsidRPr="00EB14E2" w14:paraId="52C94188" w14:textId="77777777" w:rsidTr="00B90386">
        <w:tc>
          <w:tcPr>
            <w:cnfStyle w:val="001000000000" w:firstRow="0" w:lastRow="0" w:firstColumn="1" w:lastColumn="0" w:oddVBand="0" w:evenVBand="0" w:oddHBand="0" w:evenHBand="0" w:firstRowFirstColumn="0" w:firstRowLastColumn="0" w:lastRowFirstColumn="0" w:lastRowLastColumn="0"/>
            <w:tcW w:w="959" w:type="dxa"/>
            <w:vAlign w:val="center"/>
            <w:hideMark/>
          </w:tcPr>
          <w:p w14:paraId="5491C9A9" w14:textId="5DABA0EC" w:rsidR="00D84A25" w:rsidRPr="00EB14E2" w:rsidRDefault="00042818" w:rsidP="00063C2B">
            <w:pPr>
              <w:spacing w:before="60" w:after="60"/>
              <w:rPr>
                <w:rFonts w:ascii="Arial" w:hAnsi="Arial" w:cs="Arial"/>
                <w:sz w:val="22"/>
                <w:szCs w:val="22"/>
                <w:lang w:eastAsia="en-US"/>
              </w:rPr>
            </w:pPr>
            <w:r>
              <w:rPr>
                <w:rFonts w:ascii="Arial" w:hAnsi="Arial" w:cs="Arial"/>
                <w:sz w:val="22"/>
                <w:szCs w:val="22"/>
                <w:lang w:eastAsia="en-US"/>
              </w:rPr>
              <w:t>210</w:t>
            </w:r>
            <w:r w:rsidR="00F873F6" w:rsidRPr="00EB14E2">
              <w:rPr>
                <w:rFonts w:ascii="Arial" w:hAnsi="Arial" w:cs="Arial"/>
                <w:sz w:val="22"/>
                <w:szCs w:val="22"/>
                <w:lang w:eastAsia="en-US"/>
              </w:rPr>
              <w:t xml:space="preserve"> min</w:t>
            </w:r>
          </w:p>
        </w:tc>
        <w:tc>
          <w:tcPr>
            <w:tcW w:w="8363" w:type="dxa"/>
            <w:hideMark/>
          </w:tcPr>
          <w:p w14:paraId="56ADABB5" w14:textId="23CBEE6B" w:rsidR="00D84A25" w:rsidRPr="00EB14E2" w:rsidRDefault="00D84A25" w:rsidP="00063C2B">
            <w:pPr>
              <w:spacing w:before="60" w:after="60"/>
              <w:ind w:left="29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EB14E2">
              <w:rPr>
                <w:rFonts w:ascii="Arial" w:hAnsi="Arial" w:cs="Arial"/>
                <w:b/>
                <w:bCs/>
                <w:sz w:val="22"/>
                <w:szCs w:val="22"/>
              </w:rPr>
              <w:t>3.4</w:t>
            </w:r>
            <w:r w:rsidR="007B685A">
              <w:rPr>
                <w:rFonts w:ascii="Arial" w:hAnsi="Arial" w:cs="Arial"/>
                <w:b/>
                <w:bCs/>
                <w:sz w:val="22"/>
                <w:szCs w:val="22"/>
              </w:rPr>
              <w:tab/>
            </w:r>
            <w:r w:rsidRPr="00EB14E2">
              <w:rPr>
                <w:rFonts w:ascii="Arial" w:hAnsi="Arial" w:cs="Arial"/>
                <w:b/>
                <w:bCs/>
                <w:sz w:val="22"/>
                <w:szCs w:val="22"/>
              </w:rPr>
              <w:t>Problem Solving</w:t>
            </w:r>
          </w:p>
          <w:p w14:paraId="5FA13151" w14:textId="77777777" w:rsidR="00D84A25" w:rsidRPr="007B685A" w:rsidRDefault="00D84A25" w:rsidP="00063C2B">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7B685A">
              <w:rPr>
                <w:rFonts w:ascii="Arial" w:hAnsi="Arial" w:cs="Arial"/>
                <w:i/>
                <w:sz w:val="22"/>
                <w:szCs w:val="22"/>
              </w:rPr>
              <w:t>Hands-on Session: Problem Solving</w:t>
            </w:r>
          </w:p>
          <w:p w14:paraId="0AB4BD27" w14:textId="45EDE637" w:rsidR="00D84A25" w:rsidRPr="00EB14E2" w:rsidRDefault="00D84A25" w:rsidP="00063C2B">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B685A">
              <w:rPr>
                <w:rFonts w:ascii="Arial" w:hAnsi="Arial" w:cs="Arial"/>
                <w:i/>
                <w:sz w:val="22"/>
                <w:szCs w:val="22"/>
              </w:rPr>
              <w:t>Objective: To analyse and evaluate problem by posing questions, identify problem and possible solutions, make decisions and justify solutions.</w:t>
            </w:r>
          </w:p>
        </w:tc>
      </w:tr>
      <w:tr w:rsidR="00D84A25" w:rsidRPr="00EB14E2" w14:paraId="43EC36DF" w14:textId="77777777"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0DE3D95F" w14:textId="35AE1499" w:rsidR="00D84A25" w:rsidRPr="00EB14E2" w:rsidRDefault="00581E24" w:rsidP="00063C2B">
            <w:pPr>
              <w:spacing w:before="60" w:after="60"/>
              <w:rPr>
                <w:rFonts w:ascii="Arial" w:hAnsi="Arial" w:cs="Arial"/>
                <w:sz w:val="22"/>
                <w:szCs w:val="22"/>
                <w:lang w:eastAsia="en-US"/>
              </w:rPr>
            </w:pPr>
            <w:r w:rsidRPr="00EB14E2">
              <w:rPr>
                <w:rFonts w:ascii="Arial" w:hAnsi="Arial" w:cs="Arial"/>
                <w:sz w:val="22"/>
                <w:szCs w:val="22"/>
                <w:lang w:eastAsia="en-US"/>
              </w:rPr>
              <w:t>200 min</w:t>
            </w:r>
          </w:p>
        </w:tc>
        <w:tc>
          <w:tcPr>
            <w:tcW w:w="8363" w:type="dxa"/>
            <w:hideMark/>
          </w:tcPr>
          <w:p w14:paraId="3530D97C" w14:textId="252BCBEB" w:rsidR="00D84A25" w:rsidRPr="00EB14E2" w:rsidRDefault="007B685A" w:rsidP="00063C2B">
            <w:pPr>
              <w:spacing w:before="60" w:after="60"/>
              <w:ind w:left="29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3.5</w:t>
            </w:r>
            <w:r>
              <w:rPr>
                <w:rFonts w:ascii="Arial" w:hAnsi="Arial" w:cs="Arial"/>
                <w:b/>
                <w:bCs/>
                <w:sz w:val="22"/>
                <w:szCs w:val="22"/>
              </w:rPr>
              <w:tab/>
            </w:r>
            <w:r w:rsidR="00D84A25" w:rsidRPr="00EB14E2">
              <w:rPr>
                <w:rFonts w:ascii="Arial" w:hAnsi="Arial" w:cs="Arial"/>
                <w:b/>
                <w:bCs/>
                <w:sz w:val="22"/>
                <w:szCs w:val="22"/>
              </w:rPr>
              <w:t xml:space="preserve">Managing </w:t>
            </w:r>
            <w:r w:rsidR="003F4144">
              <w:rPr>
                <w:rFonts w:ascii="Arial" w:hAnsi="Arial" w:cs="Arial"/>
                <w:b/>
                <w:bCs/>
                <w:sz w:val="22"/>
                <w:szCs w:val="22"/>
              </w:rPr>
              <w:t>O</w:t>
            </w:r>
            <w:r w:rsidR="003F4144" w:rsidRPr="00EB14E2">
              <w:rPr>
                <w:rFonts w:ascii="Arial" w:hAnsi="Arial" w:cs="Arial"/>
                <w:b/>
                <w:bCs/>
                <w:sz w:val="22"/>
                <w:szCs w:val="22"/>
              </w:rPr>
              <w:t xml:space="preserve">ne’s </w:t>
            </w:r>
            <w:r w:rsidR="003F4144">
              <w:rPr>
                <w:rFonts w:ascii="Arial" w:hAnsi="Arial" w:cs="Arial"/>
                <w:b/>
                <w:bCs/>
                <w:sz w:val="22"/>
                <w:szCs w:val="22"/>
              </w:rPr>
              <w:t>O</w:t>
            </w:r>
            <w:r w:rsidR="003F4144" w:rsidRPr="00EB14E2">
              <w:rPr>
                <w:rFonts w:ascii="Arial" w:hAnsi="Arial" w:cs="Arial"/>
                <w:b/>
                <w:bCs/>
                <w:sz w:val="22"/>
                <w:szCs w:val="22"/>
              </w:rPr>
              <w:t xml:space="preserve">wn </w:t>
            </w:r>
            <w:r w:rsidR="003F4144">
              <w:rPr>
                <w:rFonts w:ascii="Arial" w:hAnsi="Arial" w:cs="Arial"/>
                <w:b/>
                <w:bCs/>
                <w:sz w:val="22"/>
                <w:szCs w:val="22"/>
              </w:rPr>
              <w:t>L</w:t>
            </w:r>
            <w:r w:rsidR="003F4144" w:rsidRPr="00EB14E2">
              <w:rPr>
                <w:rFonts w:ascii="Arial" w:hAnsi="Arial" w:cs="Arial"/>
                <w:b/>
                <w:bCs/>
                <w:sz w:val="22"/>
                <w:szCs w:val="22"/>
              </w:rPr>
              <w:t xml:space="preserve">earning </w:t>
            </w:r>
            <w:r w:rsidR="003F4144">
              <w:rPr>
                <w:rFonts w:ascii="Arial" w:hAnsi="Arial" w:cs="Arial"/>
                <w:b/>
                <w:bCs/>
                <w:sz w:val="22"/>
                <w:szCs w:val="22"/>
              </w:rPr>
              <w:t>P</w:t>
            </w:r>
            <w:r w:rsidR="003F4144" w:rsidRPr="00EB14E2">
              <w:rPr>
                <w:rFonts w:ascii="Arial" w:hAnsi="Arial" w:cs="Arial"/>
                <w:b/>
                <w:bCs/>
                <w:sz w:val="22"/>
                <w:szCs w:val="22"/>
              </w:rPr>
              <w:t>rocess</w:t>
            </w:r>
          </w:p>
          <w:p w14:paraId="2E142A90" w14:textId="77777777" w:rsidR="00D84A25" w:rsidRPr="007B685A" w:rsidRDefault="00D84A25" w:rsidP="00063C2B">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bCs/>
                <w:i/>
                <w:sz w:val="22"/>
                <w:szCs w:val="22"/>
              </w:rPr>
            </w:pPr>
            <w:r w:rsidRPr="007B685A">
              <w:rPr>
                <w:rFonts w:ascii="Arial" w:hAnsi="Arial" w:cs="Arial"/>
                <w:bCs/>
                <w:i/>
                <w:sz w:val="22"/>
                <w:szCs w:val="22"/>
              </w:rPr>
              <w:t>Hands-on Session: Management of Own Learning Process</w:t>
            </w:r>
          </w:p>
          <w:p w14:paraId="1625D1BF" w14:textId="56B198D9" w:rsidR="00D84A25" w:rsidRPr="00EB14E2" w:rsidRDefault="00D84A25" w:rsidP="00063C2B">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B685A">
              <w:rPr>
                <w:rFonts w:ascii="Arial" w:hAnsi="Arial" w:cs="Arial"/>
                <w:bCs/>
                <w:i/>
                <w:sz w:val="22"/>
                <w:szCs w:val="22"/>
              </w:rPr>
              <w:t>Objectives: To process new information according to individual needs, to set learning goals and find ways to reach them, to strategically plan and implement learning processes considering time, effort and outcome.</w:t>
            </w:r>
          </w:p>
        </w:tc>
      </w:tr>
      <w:tr w:rsidR="000A5B33" w:rsidRPr="00EB14E2" w14:paraId="17CF5323" w14:textId="77777777" w:rsidTr="00B90386">
        <w:tc>
          <w:tcPr>
            <w:cnfStyle w:val="001000000000" w:firstRow="0" w:lastRow="0" w:firstColumn="1" w:lastColumn="0" w:oddVBand="0" w:evenVBand="0" w:oddHBand="0" w:evenHBand="0" w:firstRowFirstColumn="0" w:firstRowLastColumn="0" w:lastRowFirstColumn="0" w:lastRowLastColumn="0"/>
            <w:tcW w:w="959" w:type="dxa"/>
            <w:vAlign w:val="center"/>
          </w:tcPr>
          <w:p w14:paraId="3EFFB236" w14:textId="77777777" w:rsidR="000A5B33" w:rsidRPr="00EB14E2" w:rsidRDefault="000A5B33" w:rsidP="00063C2B">
            <w:pPr>
              <w:spacing w:before="60" w:after="60"/>
              <w:rPr>
                <w:rFonts w:ascii="Arial" w:hAnsi="Arial" w:cs="Arial"/>
                <w:sz w:val="22"/>
                <w:szCs w:val="22"/>
                <w:lang w:eastAsia="en-US"/>
              </w:rPr>
            </w:pPr>
          </w:p>
        </w:tc>
        <w:tc>
          <w:tcPr>
            <w:tcW w:w="8363" w:type="dxa"/>
          </w:tcPr>
          <w:p w14:paraId="726495AF" w14:textId="1C3ABB75" w:rsidR="000A5B33" w:rsidRDefault="000A5B33" w:rsidP="003F4144">
            <w:pPr>
              <w:pStyle w:val="Listaszerbekezds"/>
              <w:numPr>
                <w:ilvl w:val="0"/>
                <w:numId w:val="46"/>
              </w:numPr>
              <w:spacing w:before="60" w:after="60"/>
              <w:ind w:left="714" w:hanging="41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 xml:space="preserve">Profiling </w:t>
            </w:r>
            <w:r w:rsidR="003F4144">
              <w:rPr>
                <w:rFonts w:ascii="Arial" w:hAnsi="Arial" w:cs="Arial"/>
                <w:b/>
                <w:bCs/>
                <w:sz w:val="22"/>
                <w:szCs w:val="22"/>
              </w:rPr>
              <w:t>Criteria</w:t>
            </w:r>
          </w:p>
        </w:tc>
      </w:tr>
      <w:tr w:rsidR="00D84A25" w:rsidRPr="00EB14E2" w14:paraId="59DFC24B" w14:textId="77777777"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801E27A" w14:textId="778215F9" w:rsidR="00D84A25" w:rsidRPr="00EB14E2" w:rsidRDefault="00581E24" w:rsidP="00063C2B">
            <w:pPr>
              <w:spacing w:before="60" w:after="60"/>
              <w:rPr>
                <w:rFonts w:ascii="Arial" w:hAnsi="Arial" w:cs="Arial"/>
                <w:sz w:val="22"/>
                <w:szCs w:val="22"/>
                <w:lang w:eastAsia="en-US"/>
              </w:rPr>
            </w:pPr>
            <w:r w:rsidRPr="00EB14E2">
              <w:rPr>
                <w:rFonts w:ascii="Arial" w:hAnsi="Arial" w:cs="Arial"/>
                <w:sz w:val="22"/>
                <w:szCs w:val="22"/>
                <w:lang w:eastAsia="en-US"/>
              </w:rPr>
              <w:t>1</w:t>
            </w:r>
            <w:r w:rsidR="005D1DF1" w:rsidRPr="00EB14E2">
              <w:rPr>
                <w:rFonts w:ascii="Arial" w:hAnsi="Arial" w:cs="Arial"/>
                <w:sz w:val="22"/>
                <w:szCs w:val="22"/>
                <w:lang w:eastAsia="en-US"/>
              </w:rPr>
              <w:t>5</w:t>
            </w:r>
            <w:r w:rsidR="00D84A25" w:rsidRPr="00EB14E2">
              <w:rPr>
                <w:rFonts w:ascii="Arial" w:hAnsi="Arial" w:cs="Arial"/>
                <w:sz w:val="22"/>
                <w:szCs w:val="22"/>
                <w:lang w:eastAsia="en-US"/>
              </w:rPr>
              <w:t xml:space="preserve"> min</w:t>
            </w:r>
          </w:p>
        </w:tc>
        <w:tc>
          <w:tcPr>
            <w:tcW w:w="8363" w:type="dxa"/>
            <w:hideMark/>
          </w:tcPr>
          <w:p w14:paraId="183F2BC8" w14:textId="7FD3518E" w:rsidR="00D84A25" w:rsidRPr="00EB14E2" w:rsidRDefault="000A5B33" w:rsidP="000A5B33">
            <w:pPr>
              <w:pStyle w:val="Listaszerbekezds"/>
              <w:spacing w:before="60" w:after="60"/>
              <w:ind w:left="29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rFonts w:ascii="Arial" w:hAnsi="Arial" w:cs="Arial"/>
                <w:b/>
                <w:bCs/>
                <w:sz w:val="22"/>
                <w:szCs w:val="22"/>
              </w:rPr>
              <w:t>4.1</w:t>
            </w:r>
            <w:r>
              <w:rPr>
                <w:rFonts w:ascii="Arial" w:hAnsi="Arial" w:cs="Arial"/>
                <w:b/>
                <w:bCs/>
                <w:sz w:val="22"/>
                <w:szCs w:val="22"/>
              </w:rPr>
              <w:tab/>
              <w:t>P</w:t>
            </w:r>
            <w:r w:rsidR="00D84A25" w:rsidRPr="00EB14E2">
              <w:rPr>
                <w:rFonts w:ascii="Arial" w:hAnsi="Arial" w:cs="Arial"/>
                <w:b/>
                <w:bCs/>
                <w:sz w:val="22"/>
                <w:szCs w:val="22"/>
              </w:rPr>
              <w:t xml:space="preserve">resentation of the </w:t>
            </w:r>
            <w:r w:rsidR="003F4144">
              <w:rPr>
                <w:rFonts w:ascii="Arial" w:hAnsi="Arial" w:cs="Arial"/>
                <w:b/>
                <w:bCs/>
                <w:sz w:val="22"/>
                <w:szCs w:val="22"/>
              </w:rPr>
              <w:t>O</w:t>
            </w:r>
            <w:r w:rsidR="003F4144" w:rsidRPr="00EB14E2">
              <w:rPr>
                <w:rFonts w:ascii="Arial" w:hAnsi="Arial" w:cs="Arial"/>
                <w:b/>
                <w:bCs/>
                <w:sz w:val="22"/>
                <w:szCs w:val="22"/>
              </w:rPr>
              <w:t xml:space="preserve">nline </w:t>
            </w:r>
            <w:r w:rsidR="00D84A25" w:rsidRPr="00EB14E2">
              <w:rPr>
                <w:rFonts w:ascii="Arial" w:hAnsi="Arial" w:cs="Arial"/>
                <w:b/>
                <w:bCs/>
                <w:sz w:val="22"/>
                <w:szCs w:val="22"/>
              </w:rPr>
              <w:t xml:space="preserve">Self-Assessment </w:t>
            </w:r>
            <w:r w:rsidR="003F4144">
              <w:rPr>
                <w:rFonts w:ascii="Arial" w:hAnsi="Arial" w:cs="Arial"/>
                <w:b/>
                <w:bCs/>
                <w:sz w:val="22"/>
                <w:szCs w:val="22"/>
              </w:rPr>
              <w:t>T</w:t>
            </w:r>
            <w:r w:rsidR="003F4144" w:rsidRPr="00EB14E2">
              <w:rPr>
                <w:rFonts w:ascii="Arial" w:hAnsi="Arial" w:cs="Arial"/>
                <w:b/>
                <w:bCs/>
                <w:sz w:val="22"/>
                <w:szCs w:val="22"/>
              </w:rPr>
              <w:t>ool</w:t>
            </w:r>
          </w:p>
          <w:p w14:paraId="534003D4" w14:textId="4A7F6535" w:rsidR="00D84A25" w:rsidRPr="00EB14E2" w:rsidRDefault="00D84A25" w:rsidP="00063C2B">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B14E2">
              <w:rPr>
                <w:rFonts w:ascii="Arial" w:hAnsi="Arial" w:cs="Arial"/>
                <w:i/>
                <w:sz w:val="22"/>
                <w:szCs w:val="22"/>
              </w:rPr>
              <w:t>How does it work, what does it show, which tasks do mentors have, what do students have to do and what will they receive as output from the tool?</w:t>
            </w:r>
          </w:p>
        </w:tc>
      </w:tr>
      <w:tr w:rsidR="00D84A25" w:rsidRPr="00EB14E2" w14:paraId="7173F11C" w14:textId="77777777" w:rsidTr="00B90386">
        <w:tc>
          <w:tcPr>
            <w:cnfStyle w:val="001000000000" w:firstRow="0" w:lastRow="0" w:firstColumn="1" w:lastColumn="0" w:oddVBand="0" w:evenVBand="0" w:oddHBand="0" w:evenHBand="0" w:firstRowFirstColumn="0" w:firstRowLastColumn="0" w:lastRowFirstColumn="0" w:lastRowLastColumn="0"/>
            <w:tcW w:w="959" w:type="dxa"/>
            <w:vAlign w:val="center"/>
          </w:tcPr>
          <w:p w14:paraId="782D8EC2" w14:textId="6E549684" w:rsidR="00D84A25" w:rsidRPr="00EB14E2" w:rsidRDefault="00D84A25" w:rsidP="00063C2B">
            <w:pPr>
              <w:spacing w:before="60" w:after="60"/>
              <w:rPr>
                <w:rFonts w:ascii="Arial" w:hAnsi="Arial" w:cs="Arial"/>
                <w:sz w:val="22"/>
                <w:szCs w:val="22"/>
                <w:lang w:eastAsia="en-US"/>
              </w:rPr>
            </w:pPr>
            <w:r w:rsidRPr="00EB14E2">
              <w:rPr>
                <w:rFonts w:ascii="Arial" w:hAnsi="Arial" w:cs="Arial"/>
                <w:sz w:val="22"/>
                <w:szCs w:val="22"/>
                <w:lang w:eastAsia="en-US"/>
              </w:rPr>
              <w:t>30 min</w:t>
            </w:r>
          </w:p>
        </w:tc>
        <w:tc>
          <w:tcPr>
            <w:tcW w:w="8363" w:type="dxa"/>
            <w:hideMark/>
          </w:tcPr>
          <w:p w14:paraId="516017DE" w14:textId="5BD4FBA5" w:rsidR="00D84A25" w:rsidRPr="00EB14E2" w:rsidRDefault="000A5B33" w:rsidP="000A5B33">
            <w:pPr>
              <w:pStyle w:val="Listaszerbekezds"/>
              <w:spacing w:before="60" w:after="60" w:line="276" w:lineRule="auto"/>
              <w:ind w:hanging="423"/>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4.2</w:t>
            </w:r>
            <w:r>
              <w:rPr>
                <w:rFonts w:ascii="Arial" w:hAnsi="Arial" w:cs="Arial"/>
                <w:b/>
                <w:bCs/>
                <w:sz w:val="22"/>
                <w:szCs w:val="22"/>
              </w:rPr>
              <w:tab/>
            </w:r>
            <w:r w:rsidR="00D84A25" w:rsidRPr="00EB14E2">
              <w:rPr>
                <w:rFonts w:ascii="Arial" w:hAnsi="Arial" w:cs="Arial"/>
                <w:b/>
                <w:bCs/>
                <w:sz w:val="22"/>
                <w:szCs w:val="22"/>
              </w:rPr>
              <w:t xml:space="preserve">Practical </w:t>
            </w:r>
            <w:r w:rsidR="003F4144">
              <w:rPr>
                <w:rFonts w:ascii="Arial" w:hAnsi="Arial" w:cs="Arial"/>
                <w:b/>
                <w:bCs/>
                <w:sz w:val="22"/>
                <w:szCs w:val="22"/>
              </w:rPr>
              <w:t>A</w:t>
            </w:r>
            <w:r w:rsidR="003F4144" w:rsidRPr="00EB14E2">
              <w:rPr>
                <w:rFonts w:ascii="Arial" w:hAnsi="Arial" w:cs="Arial"/>
                <w:b/>
                <w:bCs/>
                <w:sz w:val="22"/>
                <w:szCs w:val="22"/>
              </w:rPr>
              <w:t xml:space="preserve">pplication </w:t>
            </w:r>
            <w:r w:rsidR="00D84A25" w:rsidRPr="00EB14E2">
              <w:rPr>
                <w:rFonts w:ascii="Arial" w:hAnsi="Arial" w:cs="Arial"/>
                <w:b/>
                <w:bCs/>
                <w:sz w:val="22"/>
                <w:szCs w:val="22"/>
              </w:rPr>
              <w:t xml:space="preserve">and </w:t>
            </w:r>
            <w:r w:rsidR="003F4144">
              <w:rPr>
                <w:rFonts w:ascii="Arial" w:hAnsi="Arial" w:cs="Arial"/>
                <w:b/>
                <w:bCs/>
                <w:sz w:val="22"/>
                <w:szCs w:val="22"/>
              </w:rPr>
              <w:t>R</w:t>
            </w:r>
            <w:r w:rsidR="003F4144" w:rsidRPr="00EB14E2">
              <w:rPr>
                <w:rFonts w:ascii="Arial" w:hAnsi="Arial" w:cs="Arial"/>
                <w:b/>
                <w:bCs/>
                <w:sz w:val="22"/>
                <w:szCs w:val="22"/>
              </w:rPr>
              <w:t>eflection</w:t>
            </w:r>
          </w:p>
          <w:p w14:paraId="7F516A9C" w14:textId="6E806EEC" w:rsidR="00D84A25" w:rsidRPr="00EB14E2" w:rsidRDefault="00D84A25" w:rsidP="00063C2B">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eastAsia="en-US"/>
              </w:rPr>
            </w:pPr>
            <w:r w:rsidRPr="00EB14E2">
              <w:rPr>
                <w:rFonts w:ascii="Arial" w:hAnsi="Arial" w:cs="Arial"/>
                <w:i/>
                <w:sz w:val="22"/>
                <w:szCs w:val="22"/>
              </w:rPr>
              <w:t>Individual use of the online Tool and following reflection about practical application</w:t>
            </w:r>
          </w:p>
        </w:tc>
      </w:tr>
      <w:tr w:rsidR="00D84A25" w:rsidRPr="00EB14E2" w14:paraId="092B39C7" w14:textId="77777777"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07F5A48E" w14:textId="4ADFE682" w:rsidR="00D84A25" w:rsidRPr="00EB14E2" w:rsidRDefault="00D84A25" w:rsidP="00063C2B">
            <w:pPr>
              <w:spacing w:before="60" w:after="60"/>
              <w:rPr>
                <w:rFonts w:ascii="Arial" w:hAnsi="Arial" w:cs="Arial"/>
                <w:sz w:val="22"/>
                <w:szCs w:val="22"/>
                <w:lang w:eastAsia="en-US"/>
              </w:rPr>
            </w:pPr>
            <w:r w:rsidRPr="00EB14E2">
              <w:rPr>
                <w:rFonts w:ascii="Arial" w:hAnsi="Arial" w:cs="Arial"/>
                <w:sz w:val="22"/>
                <w:szCs w:val="22"/>
                <w:lang w:eastAsia="en-US"/>
              </w:rPr>
              <w:t>30 min</w:t>
            </w:r>
          </w:p>
        </w:tc>
        <w:tc>
          <w:tcPr>
            <w:tcW w:w="8363" w:type="dxa"/>
            <w:hideMark/>
          </w:tcPr>
          <w:p w14:paraId="763C7A42" w14:textId="5D5A2056" w:rsidR="00D84A25" w:rsidRPr="00EB14E2" w:rsidRDefault="00D84A25" w:rsidP="00974DE2">
            <w:pPr>
              <w:pStyle w:val="Listaszerbekezds"/>
              <w:numPr>
                <w:ilvl w:val="0"/>
                <w:numId w:val="46"/>
              </w:numPr>
              <w:spacing w:before="60" w:after="60"/>
              <w:ind w:hanging="417"/>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2"/>
                <w:szCs w:val="22"/>
                <w:lang w:eastAsia="en-US"/>
              </w:rPr>
            </w:pPr>
            <w:r w:rsidRPr="00EB14E2">
              <w:rPr>
                <w:rFonts w:ascii="Arial" w:hAnsi="Arial" w:cs="Arial"/>
                <w:b/>
                <w:bCs/>
                <w:sz w:val="22"/>
                <w:szCs w:val="22"/>
              </w:rPr>
              <w:t xml:space="preserve">Open </w:t>
            </w:r>
            <w:r w:rsidR="003F4144">
              <w:rPr>
                <w:rFonts w:ascii="Arial" w:hAnsi="Arial" w:cs="Arial"/>
                <w:b/>
                <w:bCs/>
                <w:sz w:val="22"/>
                <w:szCs w:val="22"/>
              </w:rPr>
              <w:t>I</w:t>
            </w:r>
            <w:r w:rsidR="003F4144" w:rsidRPr="00EB14E2">
              <w:rPr>
                <w:rFonts w:ascii="Arial" w:hAnsi="Arial" w:cs="Arial"/>
                <w:b/>
                <w:bCs/>
                <w:sz w:val="22"/>
                <w:szCs w:val="22"/>
              </w:rPr>
              <w:t xml:space="preserve">ssues </w:t>
            </w:r>
            <w:r w:rsidRPr="00EB14E2">
              <w:rPr>
                <w:rFonts w:ascii="Arial" w:hAnsi="Arial" w:cs="Arial"/>
                <w:b/>
                <w:bCs/>
                <w:sz w:val="22"/>
                <w:szCs w:val="22"/>
              </w:rPr>
              <w:t xml:space="preserve">and </w:t>
            </w:r>
            <w:r w:rsidR="003F4144">
              <w:rPr>
                <w:rFonts w:ascii="Arial" w:hAnsi="Arial" w:cs="Arial"/>
                <w:b/>
                <w:bCs/>
                <w:sz w:val="22"/>
                <w:szCs w:val="22"/>
              </w:rPr>
              <w:t>F</w:t>
            </w:r>
            <w:r w:rsidR="003F4144" w:rsidRPr="00EB14E2">
              <w:rPr>
                <w:rFonts w:ascii="Arial" w:hAnsi="Arial" w:cs="Arial"/>
                <w:b/>
                <w:bCs/>
                <w:sz w:val="22"/>
                <w:szCs w:val="22"/>
              </w:rPr>
              <w:t xml:space="preserve">inal </w:t>
            </w:r>
            <w:r w:rsidR="003F4144">
              <w:rPr>
                <w:rFonts w:ascii="Arial" w:hAnsi="Arial" w:cs="Arial"/>
                <w:b/>
                <w:bCs/>
                <w:sz w:val="22"/>
                <w:szCs w:val="22"/>
              </w:rPr>
              <w:t>D</w:t>
            </w:r>
            <w:r w:rsidR="003F4144" w:rsidRPr="00EB14E2">
              <w:rPr>
                <w:rFonts w:ascii="Arial" w:hAnsi="Arial" w:cs="Arial"/>
                <w:b/>
                <w:bCs/>
                <w:sz w:val="22"/>
                <w:szCs w:val="22"/>
              </w:rPr>
              <w:t>iscussion</w:t>
            </w:r>
          </w:p>
        </w:tc>
      </w:tr>
    </w:tbl>
    <w:p w14:paraId="24837E60" w14:textId="291804FF" w:rsidR="00EB14E2" w:rsidRDefault="00EB14E2" w:rsidP="00EB14E2">
      <w:pPr>
        <w:pStyle w:val="Kpalrs"/>
        <w:jc w:val="center"/>
        <w:rPr>
          <w:rFonts w:ascii="Arial" w:hAnsi="Arial" w:cs="Arial"/>
          <w:color w:val="000000"/>
          <w:szCs w:val="24"/>
          <w:lang w:eastAsia="en-GB"/>
        </w:rPr>
      </w:pPr>
      <w:r>
        <w:t xml:space="preserve">Figure </w:t>
      </w:r>
      <w:r>
        <w:fldChar w:fldCharType="begin"/>
      </w:r>
      <w:r>
        <w:instrText xml:space="preserve"> SEQ Figure \* ARABIC </w:instrText>
      </w:r>
      <w:r>
        <w:fldChar w:fldCharType="separate"/>
      </w:r>
      <w:r w:rsidR="00F0400E">
        <w:rPr>
          <w:noProof/>
        </w:rPr>
        <w:t>1</w:t>
      </w:r>
      <w:r>
        <w:fldChar w:fldCharType="end"/>
      </w:r>
      <w:r>
        <w:t>: LELLE Mentor Training - Agenda</w:t>
      </w:r>
    </w:p>
    <w:p w14:paraId="198482C1" w14:textId="77777777" w:rsidR="00EB14E2" w:rsidRDefault="00EB14E2" w:rsidP="008D1646">
      <w:pPr>
        <w:spacing w:before="100" w:beforeAutospacing="1" w:after="100" w:afterAutospacing="1" w:line="276" w:lineRule="auto"/>
        <w:jc w:val="both"/>
        <w:rPr>
          <w:rFonts w:ascii="Arial" w:hAnsi="Arial" w:cs="Arial"/>
          <w:color w:val="000000"/>
          <w:szCs w:val="24"/>
          <w:lang w:eastAsia="en-GB"/>
        </w:rPr>
      </w:pPr>
    </w:p>
    <w:p w14:paraId="3946EEF7" w14:textId="77777777" w:rsidR="00EB14E2" w:rsidRDefault="0009558A" w:rsidP="008D1646">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 xml:space="preserve">The present </w:t>
      </w:r>
      <w:r w:rsidRPr="00FC4F7D">
        <w:rPr>
          <w:rFonts w:ascii="Arial" w:hAnsi="Arial" w:cs="Arial"/>
          <w:b/>
          <w:color w:val="000000"/>
          <w:szCs w:val="24"/>
          <w:lang w:eastAsia="en-GB"/>
        </w:rPr>
        <w:t>LELLE Mentor Training material</w:t>
      </w:r>
      <w:r w:rsidR="005E5081" w:rsidRPr="00ED1F52">
        <w:rPr>
          <w:rFonts w:ascii="Arial" w:hAnsi="Arial" w:cs="Arial"/>
          <w:color w:val="000000"/>
          <w:szCs w:val="24"/>
          <w:lang w:eastAsia="en-GB"/>
        </w:rPr>
        <w:t xml:space="preserve"> </w:t>
      </w:r>
      <w:r w:rsidR="00D248AF" w:rsidRPr="00ED1F52">
        <w:rPr>
          <w:rFonts w:ascii="Arial" w:hAnsi="Arial" w:cs="Arial"/>
          <w:color w:val="000000"/>
          <w:szCs w:val="24"/>
          <w:lang w:eastAsia="en-GB"/>
        </w:rPr>
        <w:t>forms part of the LELLE Kit</w:t>
      </w:r>
      <w:r w:rsidR="00D250B6" w:rsidRPr="00EB14E2">
        <w:rPr>
          <w:rStyle w:val="Lbjegyzet-hivatkozs"/>
          <w:rFonts w:ascii="Arial" w:hAnsi="Arial" w:cs="Arial"/>
          <w:color w:val="000000"/>
          <w:szCs w:val="24"/>
          <w:highlight w:val="lightGray"/>
          <w:lang w:eastAsia="en-GB"/>
        </w:rPr>
        <w:footnoteReference w:id="8"/>
      </w:r>
      <w:r w:rsidR="00D248AF">
        <w:rPr>
          <w:rFonts w:ascii="Arial" w:hAnsi="Arial" w:cs="Arial"/>
          <w:color w:val="000000"/>
          <w:szCs w:val="24"/>
          <w:lang w:eastAsia="en-GB"/>
        </w:rPr>
        <w:t xml:space="preserve">, </w:t>
      </w:r>
      <w:r w:rsidR="00D248AF" w:rsidRPr="00ED1F52">
        <w:rPr>
          <w:rFonts w:ascii="Arial" w:hAnsi="Arial" w:cs="Arial"/>
          <w:color w:val="000000"/>
          <w:szCs w:val="24"/>
          <w:lang w:eastAsia="en-GB"/>
        </w:rPr>
        <w:t>a ready-to-use package of various materials that can be applied anywhere in Europe</w:t>
      </w:r>
      <w:r w:rsidR="00D250B6">
        <w:rPr>
          <w:rFonts w:ascii="Arial" w:hAnsi="Arial" w:cs="Arial"/>
          <w:color w:val="000000"/>
          <w:szCs w:val="24"/>
          <w:lang w:eastAsia="en-GB"/>
        </w:rPr>
        <w:t xml:space="preserve"> for the implementation of Learning to Learn</w:t>
      </w:r>
      <w:r w:rsidR="000C1C07">
        <w:rPr>
          <w:rFonts w:ascii="Arial" w:hAnsi="Arial" w:cs="Arial"/>
          <w:color w:val="000000"/>
          <w:szCs w:val="24"/>
          <w:lang w:eastAsia="en-GB"/>
        </w:rPr>
        <w:t xml:space="preserve"> competence improvement</w:t>
      </w:r>
      <w:r w:rsidR="00D250B6">
        <w:rPr>
          <w:rFonts w:ascii="Arial" w:hAnsi="Arial" w:cs="Arial"/>
          <w:color w:val="000000"/>
          <w:szCs w:val="24"/>
          <w:lang w:eastAsia="en-GB"/>
        </w:rPr>
        <w:t xml:space="preserve"> into HE curricula</w:t>
      </w:r>
      <w:r w:rsidR="00D248AF">
        <w:rPr>
          <w:rFonts w:ascii="Arial" w:hAnsi="Arial" w:cs="Arial"/>
          <w:color w:val="000000"/>
          <w:szCs w:val="24"/>
          <w:lang w:eastAsia="en-GB"/>
        </w:rPr>
        <w:t xml:space="preserve">. </w:t>
      </w:r>
      <w:r w:rsidR="008E1651">
        <w:rPr>
          <w:rFonts w:ascii="Arial" w:hAnsi="Arial" w:cs="Arial"/>
          <w:color w:val="000000"/>
          <w:szCs w:val="24"/>
          <w:lang w:eastAsia="en-GB"/>
        </w:rPr>
        <w:t xml:space="preserve">The following chapters give insight into </w:t>
      </w:r>
    </w:p>
    <w:p w14:paraId="7CF800D5" w14:textId="77777777" w:rsidR="00EB14E2" w:rsidRPr="00EB14E2" w:rsidRDefault="008E1651" w:rsidP="00AC077C">
      <w:pPr>
        <w:pStyle w:val="Listaszerbekezds"/>
        <w:numPr>
          <w:ilvl w:val="0"/>
          <w:numId w:val="48"/>
        </w:numPr>
        <w:spacing w:before="100" w:beforeAutospacing="1" w:after="100" w:afterAutospacing="1" w:line="276" w:lineRule="auto"/>
        <w:jc w:val="both"/>
        <w:rPr>
          <w:rFonts w:ascii="Arial" w:hAnsi="Arial" w:cs="Arial"/>
          <w:color w:val="000000"/>
          <w:szCs w:val="24"/>
          <w:lang w:eastAsia="en-GB"/>
        </w:rPr>
      </w:pPr>
      <w:r w:rsidRPr="00EB14E2">
        <w:rPr>
          <w:rFonts w:ascii="Arial" w:hAnsi="Arial" w:cs="Arial"/>
          <w:color w:val="000000"/>
          <w:szCs w:val="24"/>
          <w:lang w:eastAsia="en-GB"/>
        </w:rPr>
        <w:lastRenderedPageBreak/>
        <w:t xml:space="preserve">the </w:t>
      </w:r>
      <w:r w:rsidRPr="00EB14E2">
        <w:rPr>
          <w:rFonts w:ascii="Arial" w:hAnsi="Arial" w:cs="Arial"/>
          <w:i/>
          <w:color w:val="000000"/>
          <w:szCs w:val="24"/>
          <w:lang w:eastAsia="en-GB"/>
        </w:rPr>
        <w:t>Profiling Concept Structure</w:t>
      </w:r>
      <w:r w:rsidRPr="00EB14E2">
        <w:rPr>
          <w:rFonts w:ascii="Arial" w:hAnsi="Arial" w:cs="Arial"/>
          <w:color w:val="000000"/>
          <w:szCs w:val="24"/>
          <w:lang w:eastAsia="en-GB"/>
        </w:rPr>
        <w:t xml:space="preserve"> (</w:t>
      </w:r>
      <w:hyperlink w:anchor="_2._The_Profiling" w:history="1">
        <w:r w:rsidRPr="00EB14E2">
          <w:rPr>
            <w:rStyle w:val="Hiperhivatkozs"/>
            <w:rFonts w:ascii="Arial" w:hAnsi="Arial" w:cs="Arial"/>
            <w:szCs w:val="24"/>
            <w:highlight w:val="lightGray"/>
            <w:lang w:eastAsia="en-GB"/>
          </w:rPr>
          <w:t>chapter 2</w:t>
        </w:r>
      </w:hyperlink>
      <w:r w:rsidRPr="00EB14E2">
        <w:rPr>
          <w:rFonts w:ascii="Arial" w:hAnsi="Arial" w:cs="Arial"/>
          <w:color w:val="000000"/>
          <w:szCs w:val="24"/>
          <w:lang w:eastAsia="en-GB"/>
        </w:rPr>
        <w:t>)</w:t>
      </w:r>
      <w:r w:rsidR="00FC4F7D" w:rsidRPr="00EB14E2">
        <w:rPr>
          <w:rFonts w:ascii="Arial" w:hAnsi="Arial" w:cs="Arial"/>
          <w:color w:val="000000"/>
          <w:szCs w:val="24"/>
          <w:lang w:eastAsia="en-GB"/>
        </w:rPr>
        <w:t xml:space="preserve"> to know the selected learning skills</w:t>
      </w:r>
      <w:r w:rsidRPr="00EB14E2">
        <w:rPr>
          <w:rFonts w:ascii="Arial" w:hAnsi="Arial" w:cs="Arial"/>
          <w:color w:val="000000"/>
          <w:szCs w:val="24"/>
          <w:lang w:eastAsia="en-GB"/>
        </w:rPr>
        <w:t xml:space="preserve">, to then provide </w:t>
      </w:r>
    </w:p>
    <w:p w14:paraId="5C172469" w14:textId="77777777" w:rsidR="00EB14E2" w:rsidRPr="00EB14E2" w:rsidRDefault="008E1651" w:rsidP="00AC077C">
      <w:pPr>
        <w:pStyle w:val="Listaszerbekezds"/>
        <w:numPr>
          <w:ilvl w:val="0"/>
          <w:numId w:val="48"/>
        </w:numPr>
        <w:spacing w:before="100" w:beforeAutospacing="1" w:after="100" w:afterAutospacing="1" w:line="276" w:lineRule="auto"/>
        <w:jc w:val="both"/>
        <w:rPr>
          <w:rFonts w:ascii="Arial" w:hAnsi="Arial" w:cs="Arial"/>
          <w:color w:val="000000"/>
          <w:szCs w:val="24"/>
          <w:lang w:eastAsia="en-GB"/>
        </w:rPr>
      </w:pPr>
      <w:r w:rsidRPr="00EB14E2">
        <w:rPr>
          <w:rFonts w:ascii="Arial" w:hAnsi="Arial" w:cs="Arial"/>
          <w:i/>
          <w:color w:val="000000"/>
          <w:szCs w:val="24"/>
          <w:lang w:eastAsia="en-GB"/>
        </w:rPr>
        <w:t xml:space="preserve">Methods for Core Skills Development and Evaluation </w:t>
      </w:r>
      <w:r w:rsidR="00ED3F8D" w:rsidRPr="00EB14E2">
        <w:rPr>
          <w:rFonts w:ascii="Arial" w:hAnsi="Arial" w:cs="Arial"/>
          <w:i/>
          <w:color w:val="000000"/>
          <w:szCs w:val="24"/>
          <w:lang w:eastAsia="en-GB"/>
        </w:rPr>
        <w:t>with I</w:t>
      </w:r>
      <w:r w:rsidR="003323FA" w:rsidRPr="00EB14E2">
        <w:rPr>
          <w:rFonts w:ascii="Arial" w:hAnsi="Arial" w:cs="Arial"/>
          <w:i/>
          <w:color w:val="000000"/>
          <w:szCs w:val="24"/>
          <w:lang w:eastAsia="en-GB"/>
        </w:rPr>
        <w:t>mplementation examples</w:t>
      </w:r>
      <w:r w:rsidR="003323FA" w:rsidRPr="00EB14E2">
        <w:rPr>
          <w:rFonts w:ascii="Arial" w:hAnsi="Arial" w:cs="Arial"/>
          <w:color w:val="000000"/>
          <w:szCs w:val="24"/>
          <w:lang w:eastAsia="en-GB"/>
        </w:rPr>
        <w:t xml:space="preserve"> </w:t>
      </w:r>
      <w:r w:rsidR="00FC4F7D" w:rsidRPr="00EB14E2">
        <w:rPr>
          <w:rFonts w:ascii="Arial" w:hAnsi="Arial" w:cs="Arial"/>
          <w:color w:val="000000"/>
          <w:szCs w:val="24"/>
          <w:lang w:eastAsia="en-GB"/>
        </w:rPr>
        <w:t>for</w:t>
      </w:r>
      <w:r w:rsidR="003323FA" w:rsidRPr="00EB14E2">
        <w:rPr>
          <w:rFonts w:ascii="Arial" w:hAnsi="Arial" w:cs="Arial"/>
          <w:color w:val="000000"/>
          <w:szCs w:val="24"/>
          <w:lang w:eastAsia="en-GB"/>
        </w:rPr>
        <w:t xml:space="preserve"> the three skills clusters (</w:t>
      </w:r>
      <w:hyperlink w:anchor="_3._Methods_for" w:history="1">
        <w:r w:rsidR="003323FA" w:rsidRPr="00EB14E2">
          <w:rPr>
            <w:rStyle w:val="Hiperhivatkozs"/>
            <w:rFonts w:ascii="Arial" w:hAnsi="Arial" w:cs="Arial"/>
            <w:szCs w:val="24"/>
            <w:highlight w:val="lightGray"/>
            <w:lang w:eastAsia="en-GB"/>
          </w:rPr>
          <w:t>chapter 3</w:t>
        </w:r>
      </w:hyperlink>
      <w:r w:rsidR="003323FA" w:rsidRPr="00EB14E2">
        <w:rPr>
          <w:rFonts w:ascii="Arial" w:hAnsi="Arial" w:cs="Arial"/>
          <w:color w:val="000000"/>
          <w:szCs w:val="24"/>
          <w:lang w:eastAsia="en-GB"/>
        </w:rPr>
        <w:t>)</w:t>
      </w:r>
      <w:r w:rsidR="00FC4F7D" w:rsidRPr="00EB14E2">
        <w:rPr>
          <w:rFonts w:ascii="Arial" w:hAnsi="Arial" w:cs="Arial"/>
          <w:color w:val="000000"/>
          <w:szCs w:val="24"/>
          <w:lang w:eastAsia="en-GB"/>
        </w:rPr>
        <w:t xml:space="preserve"> to know how to include selected methods in HE curricula</w:t>
      </w:r>
      <w:r w:rsidR="003323FA" w:rsidRPr="00EB14E2">
        <w:rPr>
          <w:rFonts w:ascii="Arial" w:hAnsi="Arial" w:cs="Arial"/>
          <w:color w:val="000000"/>
          <w:szCs w:val="24"/>
          <w:lang w:eastAsia="en-GB"/>
        </w:rPr>
        <w:t xml:space="preserve">, as well as the introduction to </w:t>
      </w:r>
    </w:p>
    <w:p w14:paraId="76462E1E" w14:textId="7C97CDC0" w:rsidR="00EB14E2" w:rsidRPr="00EB14E2" w:rsidRDefault="003323FA" w:rsidP="00AC077C">
      <w:pPr>
        <w:pStyle w:val="Listaszerbekezds"/>
        <w:numPr>
          <w:ilvl w:val="0"/>
          <w:numId w:val="48"/>
        </w:numPr>
        <w:spacing w:before="100" w:beforeAutospacing="1" w:after="100" w:afterAutospacing="1" w:line="276" w:lineRule="auto"/>
        <w:jc w:val="both"/>
        <w:rPr>
          <w:rFonts w:ascii="Arial" w:hAnsi="Arial" w:cs="Arial"/>
          <w:color w:val="000000"/>
          <w:szCs w:val="24"/>
          <w:lang w:eastAsia="en-GB"/>
        </w:rPr>
      </w:pPr>
      <w:r w:rsidRPr="00EB14E2">
        <w:rPr>
          <w:rFonts w:ascii="Arial" w:hAnsi="Arial" w:cs="Arial"/>
          <w:color w:val="000000"/>
          <w:szCs w:val="24"/>
          <w:lang w:eastAsia="en-GB"/>
        </w:rPr>
        <w:t xml:space="preserve">the </w:t>
      </w:r>
      <w:r w:rsidR="00507CFB">
        <w:rPr>
          <w:rFonts w:ascii="Arial" w:hAnsi="Arial" w:cs="Arial"/>
          <w:i/>
          <w:color w:val="000000"/>
          <w:szCs w:val="24"/>
          <w:lang w:eastAsia="en-GB"/>
        </w:rPr>
        <w:t>Profiling criteria</w:t>
      </w:r>
      <w:r w:rsidRPr="00EB14E2">
        <w:rPr>
          <w:rFonts w:ascii="Arial" w:hAnsi="Arial" w:cs="Arial"/>
          <w:color w:val="000000"/>
          <w:szCs w:val="24"/>
          <w:lang w:eastAsia="en-GB"/>
        </w:rPr>
        <w:t xml:space="preserve"> (self-assessment tool) introduction </w:t>
      </w:r>
      <w:r w:rsidR="00ED3F8D" w:rsidRPr="00EB14E2">
        <w:rPr>
          <w:rFonts w:ascii="Arial" w:hAnsi="Arial" w:cs="Arial"/>
          <w:color w:val="000000"/>
          <w:szCs w:val="24"/>
          <w:lang w:eastAsia="en-GB"/>
        </w:rPr>
        <w:t>(</w:t>
      </w:r>
      <w:hyperlink w:anchor="_4._Profiling_Filter" w:history="1">
        <w:r w:rsidR="00ED3F8D" w:rsidRPr="00EB14E2">
          <w:rPr>
            <w:rStyle w:val="Hiperhivatkozs"/>
            <w:rFonts w:ascii="Arial" w:hAnsi="Arial" w:cs="Arial"/>
            <w:szCs w:val="24"/>
            <w:highlight w:val="lightGray"/>
            <w:lang w:eastAsia="en-GB"/>
          </w:rPr>
          <w:t>chapter 4</w:t>
        </w:r>
      </w:hyperlink>
      <w:r w:rsidR="00ED3F8D" w:rsidRPr="00EB14E2">
        <w:rPr>
          <w:rFonts w:ascii="Arial" w:hAnsi="Arial" w:cs="Arial"/>
          <w:color w:val="000000"/>
          <w:szCs w:val="24"/>
          <w:lang w:eastAsia="en-GB"/>
        </w:rPr>
        <w:t xml:space="preserve">) </w:t>
      </w:r>
      <w:r w:rsidR="00FC4F7D" w:rsidRPr="00EB14E2">
        <w:rPr>
          <w:rFonts w:ascii="Arial" w:hAnsi="Arial" w:cs="Arial"/>
          <w:color w:val="000000"/>
          <w:szCs w:val="24"/>
          <w:lang w:eastAsia="en-GB"/>
        </w:rPr>
        <w:t xml:space="preserve">to help inform on the online </w:t>
      </w:r>
      <w:r w:rsidRPr="00EB14E2">
        <w:rPr>
          <w:rFonts w:ascii="Arial" w:hAnsi="Arial" w:cs="Arial"/>
          <w:color w:val="000000"/>
          <w:szCs w:val="24"/>
          <w:lang w:eastAsia="en-GB"/>
        </w:rPr>
        <w:t>use</w:t>
      </w:r>
      <w:r w:rsidR="00FC4F7D" w:rsidRPr="00EB14E2">
        <w:rPr>
          <w:rFonts w:ascii="Arial" w:hAnsi="Arial" w:cs="Arial"/>
          <w:color w:val="000000"/>
          <w:szCs w:val="24"/>
          <w:lang w:eastAsia="en-GB"/>
        </w:rPr>
        <w:t xml:space="preserve"> of the tool</w:t>
      </w:r>
      <w:r w:rsidRPr="00EB14E2">
        <w:rPr>
          <w:rFonts w:ascii="Arial" w:hAnsi="Arial" w:cs="Arial"/>
          <w:color w:val="000000"/>
          <w:szCs w:val="24"/>
          <w:lang w:eastAsia="en-GB"/>
        </w:rPr>
        <w:t>.</w:t>
      </w:r>
      <w:r w:rsidR="00ED3F8D" w:rsidRPr="00EB14E2">
        <w:rPr>
          <w:rFonts w:ascii="Arial" w:hAnsi="Arial" w:cs="Arial"/>
          <w:color w:val="000000"/>
          <w:szCs w:val="24"/>
          <w:lang w:eastAsia="en-GB"/>
        </w:rPr>
        <w:t xml:space="preserve"> </w:t>
      </w:r>
    </w:p>
    <w:p w14:paraId="428D54F3" w14:textId="03EAFBEF" w:rsidR="00DB4542" w:rsidRPr="00EB14E2" w:rsidRDefault="00ED3F8D" w:rsidP="00AC077C">
      <w:pPr>
        <w:pStyle w:val="Listaszerbekezds"/>
        <w:numPr>
          <w:ilvl w:val="0"/>
          <w:numId w:val="48"/>
        </w:numPr>
        <w:spacing w:before="100" w:beforeAutospacing="1" w:after="100" w:afterAutospacing="1" w:line="276" w:lineRule="auto"/>
        <w:jc w:val="both"/>
        <w:rPr>
          <w:rFonts w:ascii="Arial" w:hAnsi="Arial" w:cs="Arial"/>
          <w:color w:val="000000"/>
          <w:szCs w:val="24"/>
          <w:lang w:eastAsia="en-GB"/>
        </w:rPr>
      </w:pPr>
      <w:r w:rsidRPr="00EB14E2">
        <w:rPr>
          <w:rFonts w:ascii="Arial" w:hAnsi="Arial" w:cs="Arial"/>
          <w:color w:val="000000"/>
          <w:szCs w:val="24"/>
          <w:lang w:eastAsia="en-GB"/>
        </w:rPr>
        <w:t xml:space="preserve">Appendices offer </w:t>
      </w:r>
      <w:r w:rsidR="007830D8" w:rsidRPr="00EB14E2">
        <w:rPr>
          <w:rFonts w:ascii="Arial" w:hAnsi="Arial" w:cs="Arial"/>
          <w:color w:val="000000"/>
          <w:szCs w:val="24"/>
          <w:lang w:eastAsia="en-GB"/>
        </w:rPr>
        <w:t>hand-outs</w:t>
      </w:r>
      <w:r w:rsidRPr="00EB14E2">
        <w:rPr>
          <w:rFonts w:ascii="Arial" w:hAnsi="Arial" w:cs="Arial"/>
          <w:color w:val="000000"/>
          <w:szCs w:val="24"/>
          <w:lang w:eastAsia="en-GB"/>
        </w:rPr>
        <w:t xml:space="preserve"> and templates as well as links the (in this document version) </w:t>
      </w:r>
      <w:hyperlink w:anchor="_Appendix_0:_HANDOUT" w:history="1">
        <w:r w:rsidRPr="00EB14E2">
          <w:rPr>
            <w:rStyle w:val="Hiperhivatkozs"/>
            <w:rFonts w:ascii="Arial" w:hAnsi="Arial" w:cs="Arial"/>
            <w:szCs w:val="24"/>
            <w:highlight w:val="lightGray"/>
            <w:lang w:eastAsia="en-GB"/>
          </w:rPr>
          <w:t>provisional list</w:t>
        </w:r>
      </w:hyperlink>
      <w:r w:rsidRPr="00EB14E2">
        <w:rPr>
          <w:rFonts w:ascii="Arial" w:hAnsi="Arial" w:cs="Arial"/>
          <w:color w:val="000000"/>
          <w:szCs w:val="24"/>
          <w:lang w:eastAsia="en-GB"/>
        </w:rPr>
        <w:t xml:space="preserve"> of methods collated during the LELLE survey.  </w:t>
      </w:r>
    </w:p>
    <w:p w14:paraId="421E41B0" w14:textId="1461D598" w:rsidR="005E5081" w:rsidRPr="00ED1F52" w:rsidRDefault="00F31EA7" w:rsidP="008D1646">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In this document, t</w:t>
      </w:r>
      <w:r w:rsidR="00D248AF">
        <w:rPr>
          <w:rFonts w:ascii="Arial" w:hAnsi="Arial" w:cs="Arial"/>
          <w:color w:val="000000"/>
          <w:szCs w:val="24"/>
          <w:lang w:eastAsia="en-GB"/>
        </w:rPr>
        <w:t xml:space="preserve">he material for </w:t>
      </w:r>
      <w:r w:rsidR="00D248AF" w:rsidRPr="003035A1">
        <w:rPr>
          <w:rFonts w:ascii="Arial" w:hAnsi="Arial" w:cs="Arial"/>
          <w:i/>
          <w:color w:val="000000"/>
          <w:szCs w:val="24"/>
          <w:lang w:eastAsia="en-GB"/>
        </w:rPr>
        <w:t>Critical T</w:t>
      </w:r>
      <w:r w:rsidR="006F5E4E" w:rsidRPr="003035A1">
        <w:rPr>
          <w:rFonts w:ascii="Arial" w:hAnsi="Arial" w:cs="Arial"/>
          <w:i/>
          <w:color w:val="000000"/>
          <w:szCs w:val="24"/>
          <w:lang w:eastAsia="en-GB"/>
        </w:rPr>
        <w:t>hinking</w:t>
      </w:r>
      <w:r w:rsidR="006F5E4E">
        <w:rPr>
          <w:rFonts w:ascii="Arial" w:hAnsi="Arial" w:cs="Arial"/>
          <w:color w:val="000000"/>
          <w:szCs w:val="24"/>
          <w:lang w:eastAsia="en-GB"/>
        </w:rPr>
        <w:t xml:space="preserve"> and </w:t>
      </w:r>
      <w:r w:rsidR="006F5E4E" w:rsidRPr="003035A1">
        <w:rPr>
          <w:rFonts w:ascii="Arial" w:hAnsi="Arial" w:cs="Arial"/>
          <w:i/>
          <w:color w:val="000000"/>
          <w:szCs w:val="24"/>
          <w:lang w:eastAsia="en-GB"/>
        </w:rPr>
        <w:t>Problem Solving</w:t>
      </w:r>
      <w:r w:rsidR="006F5E4E">
        <w:rPr>
          <w:rFonts w:ascii="Arial" w:hAnsi="Arial" w:cs="Arial"/>
          <w:color w:val="000000"/>
          <w:szCs w:val="24"/>
          <w:lang w:eastAsia="en-GB"/>
        </w:rPr>
        <w:t xml:space="preserve"> wer</w:t>
      </w:r>
      <w:r w:rsidR="00D248AF">
        <w:rPr>
          <w:rFonts w:ascii="Arial" w:hAnsi="Arial" w:cs="Arial"/>
          <w:color w:val="000000"/>
          <w:szCs w:val="24"/>
          <w:lang w:eastAsia="en-GB"/>
        </w:rPr>
        <w:t>e d</w:t>
      </w:r>
      <w:r w:rsidR="005E5081" w:rsidRPr="00ED1F52">
        <w:rPr>
          <w:rFonts w:ascii="Arial" w:hAnsi="Arial" w:cs="Arial"/>
          <w:color w:val="000000"/>
          <w:szCs w:val="24"/>
          <w:lang w:eastAsia="en-GB"/>
        </w:rPr>
        <w:t xml:space="preserve">eveloped by Open University </w:t>
      </w:r>
      <w:r w:rsidR="00E006B8">
        <w:rPr>
          <w:rFonts w:ascii="Arial" w:hAnsi="Arial" w:cs="Arial"/>
          <w:color w:val="000000"/>
          <w:szCs w:val="24"/>
          <w:lang w:eastAsia="en-GB"/>
        </w:rPr>
        <w:t>in the Netherlands</w:t>
      </w:r>
      <w:r w:rsidR="005E5081" w:rsidRPr="00ED1F52">
        <w:rPr>
          <w:rFonts w:ascii="Arial" w:hAnsi="Arial" w:cs="Arial"/>
          <w:color w:val="000000"/>
          <w:szCs w:val="24"/>
          <w:lang w:eastAsia="en-GB"/>
        </w:rPr>
        <w:t xml:space="preserve"> and BEST Institut für berufsbezogene Weiterbildung und</w:t>
      </w:r>
      <w:r w:rsidR="0009558A">
        <w:rPr>
          <w:rFonts w:ascii="Arial" w:hAnsi="Arial" w:cs="Arial"/>
          <w:color w:val="000000"/>
          <w:szCs w:val="24"/>
          <w:lang w:eastAsia="en-GB"/>
        </w:rPr>
        <w:t xml:space="preserve"> </w:t>
      </w:r>
      <w:r w:rsidR="005E5081" w:rsidRPr="00ED1F52">
        <w:rPr>
          <w:rFonts w:ascii="Arial" w:hAnsi="Arial" w:cs="Arial"/>
          <w:color w:val="000000"/>
          <w:szCs w:val="24"/>
          <w:lang w:eastAsia="en-GB"/>
        </w:rPr>
        <w:t xml:space="preserve">Personaltraining </w:t>
      </w:r>
      <w:r w:rsidR="00D248AF">
        <w:rPr>
          <w:rFonts w:ascii="Arial" w:hAnsi="Arial" w:cs="Arial"/>
          <w:color w:val="000000"/>
          <w:szCs w:val="24"/>
          <w:lang w:eastAsia="en-GB"/>
        </w:rPr>
        <w:t>G</w:t>
      </w:r>
      <w:r w:rsidR="005E5081" w:rsidRPr="00ED1F52">
        <w:rPr>
          <w:rFonts w:ascii="Arial" w:hAnsi="Arial" w:cs="Arial"/>
          <w:color w:val="000000"/>
          <w:szCs w:val="24"/>
          <w:lang w:eastAsia="en-GB"/>
        </w:rPr>
        <w:t xml:space="preserve">mbH, Austria, </w:t>
      </w:r>
      <w:r w:rsidR="00D248AF">
        <w:rPr>
          <w:rFonts w:ascii="Arial" w:hAnsi="Arial" w:cs="Arial"/>
          <w:color w:val="000000"/>
          <w:szCs w:val="24"/>
          <w:lang w:eastAsia="en-GB"/>
        </w:rPr>
        <w:t xml:space="preserve">developed all other details in </w:t>
      </w:r>
      <w:r>
        <w:rPr>
          <w:rFonts w:ascii="Arial" w:hAnsi="Arial" w:cs="Arial"/>
          <w:color w:val="000000"/>
          <w:szCs w:val="24"/>
          <w:lang w:eastAsia="en-GB"/>
        </w:rPr>
        <w:t>this document</w:t>
      </w:r>
      <w:r w:rsidR="00ED5033" w:rsidRPr="00ED1F52">
        <w:rPr>
          <w:rFonts w:ascii="Arial" w:hAnsi="Arial" w:cs="Arial"/>
          <w:color w:val="000000"/>
          <w:szCs w:val="24"/>
          <w:lang w:eastAsia="en-GB"/>
        </w:rPr>
        <w:t>.</w:t>
      </w:r>
    </w:p>
    <w:p w14:paraId="5968CCBE" w14:textId="77777777" w:rsidR="00EB14E2" w:rsidRDefault="00EB14E2" w:rsidP="00AE3A26">
      <w:pPr>
        <w:spacing w:before="100" w:beforeAutospacing="1" w:after="100" w:afterAutospacing="1" w:line="276" w:lineRule="auto"/>
        <w:jc w:val="both"/>
        <w:rPr>
          <w:rFonts w:ascii="Arial" w:hAnsi="Arial" w:cs="Arial"/>
          <w:color w:val="000000"/>
          <w:szCs w:val="24"/>
          <w:lang w:eastAsia="en-GB"/>
        </w:rPr>
      </w:pPr>
    </w:p>
    <w:p w14:paraId="0EF83C06" w14:textId="77777777" w:rsidR="00AE3A26" w:rsidRDefault="00ED5033" w:rsidP="00AE3A26">
      <w:pPr>
        <w:spacing w:before="100" w:beforeAutospacing="1" w:after="100" w:afterAutospacing="1" w:line="276" w:lineRule="auto"/>
        <w:jc w:val="both"/>
        <w:rPr>
          <w:rFonts w:ascii="Arial" w:hAnsi="Arial" w:cs="Arial"/>
          <w:color w:val="000000"/>
          <w:szCs w:val="24"/>
          <w:lang w:eastAsia="en-GB"/>
        </w:rPr>
      </w:pPr>
      <w:r w:rsidRPr="00ED1F52">
        <w:rPr>
          <w:rFonts w:ascii="Arial" w:hAnsi="Arial" w:cs="Arial"/>
          <w:color w:val="000000"/>
          <w:szCs w:val="24"/>
          <w:lang w:eastAsia="en-GB"/>
        </w:rPr>
        <w:t>The LELLE partnership</w:t>
      </w:r>
      <w:r w:rsidR="00AE3A26">
        <w:rPr>
          <w:rFonts w:ascii="Arial" w:hAnsi="Arial" w:cs="Arial"/>
          <w:color w:val="000000"/>
          <w:szCs w:val="24"/>
          <w:lang w:eastAsia="en-GB"/>
        </w:rPr>
        <w:t xml:space="preserve"> </w:t>
      </w:r>
      <w:r w:rsidRPr="00ED1F52">
        <w:rPr>
          <w:rFonts w:ascii="Arial" w:hAnsi="Arial" w:cs="Arial"/>
          <w:color w:val="000000"/>
          <w:szCs w:val="24"/>
          <w:lang w:eastAsia="en-GB"/>
        </w:rPr>
        <w:t>is formed by:</w:t>
      </w:r>
    </w:p>
    <w:p w14:paraId="261CA464" w14:textId="72B68375" w:rsidR="00AE3A26" w:rsidRPr="000C1C07" w:rsidRDefault="00A14876" w:rsidP="00AE3A26">
      <w:pPr>
        <w:spacing w:before="100" w:beforeAutospacing="1" w:after="100" w:afterAutospacing="1" w:line="276" w:lineRule="auto"/>
        <w:jc w:val="both"/>
        <w:rPr>
          <w:rFonts w:ascii="Arial" w:hAnsi="Arial" w:cs="Arial"/>
          <w:noProof/>
          <w:szCs w:val="24"/>
          <w:lang w:eastAsia="en-GB"/>
        </w:rPr>
      </w:pPr>
      <w:r w:rsidRPr="000C1C07">
        <w:rPr>
          <w:rFonts w:ascii="Arial" w:hAnsi="Arial" w:cs="Arial"/>
          <w:noProof/>
          <w:szCs w:val="24"/>
          <w:lang w:eastAsia="en-GB"/>
        </w:rPr>
        <w:drawing>
          <wp:inline distT="0" distB="0" distL="0" distR="0" wp14:anchorId="471AFD27" wp14:editId="1922013E">
            <wp:extent cx="474562" cy="474562"/>
            <wp:effectExtent l="0" t="0" r="1905" b="1905"/>
            <wp:docPr id="7172" name="Picture 100" descr="gtk-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tk-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474018" cy="474018"/>
                    </a:xfrm>
                    <a:prstGeom prst="rect">
                      <a:avLst/>
                    </a:prstGeom>
                    <a:noFill/>
                    <a:ln>
                      <a:noFill/>
                    </a:ln>
                  </pic:spPr>
                </pic:pic>
              </a:graphicData>
            </a:graphic>
          </wp:inline>
        </w:drawing>
      </w:r>
      <w:r w:rsidR="00ED5033" w:rsidRPr="000C1C07">
        <w:rPr>
          <w:rFonts w:ascii="Arial" w:hAnsi="Arial" w:cs="Arial"/>
          <w:noProof/>
          <w:szCs w:val="24"/>
          <w:lang w:eastAsia="en-GB"/>
        </w:rPr>
        <w:t xml:space="preserve">  </w:t>
      </w:r>
      <w:r w:rsidR="00AE3A26" w:rsidRPr="000C1C07">
        <w:rPr>
          <w:rFonts w:ascii="Arial" w:hAnsi="Arial" w:cs="Arial"/>
          <w:noProof/>
          <w:szCs w:val="24"/>
          <w:lang w:eastAsia="en-GB"/>
        </w:rPr>
        <w:t xml:space="preserve">  University of Pannonia, Faculty of Business and Economics, HU</w:t>
      </w:r>
    </w:p>
    <w:p w14:paraId="717EC0E7" w14:textId="0C02CE52" w:rsidR="00AE3A26" w:rsidRPr="000C1C07" w:rsidRDefault="00ED5033" w:rsidP="00AE3A26">
      <w:pPr>
        <w:spacing w:before="100" w:beforeAutospacing="1" w:after="100" w:afterAutospacing="1" w:line="276" w:lineRule="auto"/>
        <w:jc w:val="both"/>
        <w:rPr>
          <w:rFonts w:ascii="Arial" w:hAnsi="Arial" w:cs="Arial"/>
          <w:noProof/>
          <w:szCs w:val="24"/>
        </w:rPr>
      </w:pPr>
      <w:r w:rsidRPr="000C1C07">
        <w:rPr>
          <w:rFonts w:ascii="Arial" w:hAnsi="Arial" w:cs="Arial"/>
          <w:noProof/>
          <w:szCs w:val="24"/>
          <w:lang w:eastAsia="en-GB"/>
        </w:rPr>
        <w:t xml:space="preserve"> </w:t>
      </w:r>
      <w:r w:rsidR="00AE3A26" w:rsidRPr="000C1C07">
        <w:rPr>
          <w:rFonts w:ascii="Arial" w:hAnsi="Arial" w:cs="Arial"/>
          <w:noProof/>
          <w:szCs w:val="24"/>
          <w:lang w:eastAsia="en-GB"/>
        </w:rPr>
        <w:drawing>
          <wp:inline distT="0" distB="0" distL="0" distR="0" wp14:anchorId="786B8A78" wp14:editId="4896694F">
            <wp:extent cx="434050" cy="366050"/>
            <wp:effectExtent l="0" t="0" r="4445" b="0"/>
            <wp:docPr id="7173" name="Picture 101" descr="wu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ue-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64" cy="371965"/>
                    </a:xfrm>
                    <a:prstGeom prst="rect">
                      <a:avLst/>
                    </a:prstGeom>
                    <a:noFill/>
                    <a:ln>
                      <a:noFill/>
                    </a:ln>
                  </pic:spPr>
                </pic:pic>
              </a:graphicData>
            </a:graphic>
          </wp:inline>
        </w:drawing>
      </w:r>
      <w:r w:rsidR="00AE3A26" w:rsidRPr="000C1C07">
        <w:rPr>
          <w:rFonts w:ascii="Arial" w:hAnsi="Arial" w:cs="Arial"/>
          <w:noProof/>
          <w:szCs w:val="24"/>
          <w:lang w:eastAsia="en-GB"/>
        </w:rPr>
        <w:t xml:space="preserve">   Wrocław University of Economics, PL</w:t>
      </w:r>
      <w:r w:rsidR="00AE3A26" w:rsidRPr="000C1C07">
        <w:rPr>
          <w:rFonts w:ascii="Arial" w:hAnsi="Arial" w:cs="Arial"/>
          <w:noProof/>
          <w:szCs w:val="24"/>
          <w:lang w:eastAsia="en-GB"/>
        </w:rPr>
        <w:tab/>
      </w:r>
    </w:p>
    <w:p w14:paraId="7CA961EB" w14:textId="72C8C35F" w:rsidR="00AE3A26" w:rsidRPr="000C1C07" w:rsidRDefault="00A14876" w:rsidP="00AE3A26">
      <w:pPr>
        <w:pStyle w:val="llb"/>
        <w:tabs>
          <w:tab w:val="clear" w:pos="4536"/>
          <w:tab w:val="left" w:pos="2895"/>
          <w:tab w:val="left" w:pos="4395"/>
        </w:tabs>
        <w:rPr>
          <w:rFonts w:ascii="Arial" w:hAnsi="Arial" w:cs="Arial"/>
          <w:noProof/>
          <w:szCs w:val="24"/>
          <w:lang w:val="de-AT" w:eastAsia="en-GB"/>
        </w:rPr>
      </w:pPr>
      <w:r w:rsidRPr="000C1C07">
        <w:rPr>
          <w:rFonts w:ascii="Arial" w:hAnsi="Arial" w:cs="Arial"/>
          <w:noProof/>
          <w:szCs w:val="24"/>
          <w:lang w:eastAsia="en-GB"/>
        </w:rPr>
        <w:drawing>
          <wp:inline distT="0" distB="0" distL="0" distR="0" wp14:anchorId="01EE4DC7" wp14:editId="4D52E7F8">
            <wp:extent cx="456896" cy="376177"/>
            <wp:effectExtent l="0" t="0" r="635" b="5080"/>
            <wp:docPr id="7174" name="Picture 102" descr="best-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st-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07" cy="381867"/>
                    </a:xfrm>
                    <a:prstGeom prst="rect">
                      <a:avLst/>
                    </a:prstGeom>
                    <a:noFill/>
                    <a:ln>
                      <a:noFill/>
                    </a:ln>
                  </pic:spPr>
                </pic:pic>
              </a:graphicData>
            </a:graphic>
          </wp:inline>
        </w:drawing>
      </w:r>
      <w:r w:rsidR="00AE3A26" w:rsidRPr="000C1C07">
        <w:rPr>
          <w:rFonts w:ascii="Arial" w:hAnsi="Arial" w:cs="Arial"/>
          <w:noProof/>
          <w:szCs w:val="24"/>
          <w:lang w:val="de-AT" w:eastAsia="en-GB"/>
        </w:rPr>
        <w:t xml:space="preserve">    BEST Institut für berufsbezogene Weiterbildung und Personaltraining GmbH, AT</w:t>
      </w:r>
    </w:p>
    <w:p w14:paraId="6331CBDC" w14:textId="77777777" w:rsidR="00AE3A26" w:rsidRPr="000C1C07" w:rsidRDefault="00AE3A26" w:rsidP="00AE3A26">
      <w:pPr>
        <w:pStyle w:val="llb"/>
        <w:tabs>
          <w:tab w:val="clear" w:pos="4536"/>
          <w:tab w:val="left" w:pos="2895"/>
          <w:tab w:val="left" w:pos="4395"/>
        </w:tabs>
        <w:rPr>
          <w:rFonts w:ascii="Arial" w:hAnsi="Arial" w:cs="Arial"/>
          <w:noProof/>
          <w:szCs w:val="24"/>
          <w:lang w:val="de-AT" w:eastAsia="en-GB"/>
        </w:rPr>
      </w:pPr>
    </w:p>
    <w:p w14:paraId="7BDDF566" w14:textId="66E7F02D" w:rsidR="00AE3A26" w:rsidRPr="000C1C07" w:rsidRDefault="00A14876" w:rsidP="00AE3A26">
      <w:pPr>
        <w:pStyle w:val="llb"/>
        <w:tabs>
          <w:tab w:val="clear" w:pos="4536"/>
          <w:tab w:val="left" w:pos="2895"/>
          <w:tab w:val="left" w:pos="4395"/>
        </w:tabs>
        <w:rPr>
          <w:rFonts w:ascii="Arial" w:hAnsi="Arial" w:cs="Arial"/>
          <w:szCs w:val="24"/>
        </w:rPr>
      </w:pPr>
      <w:r w:rsidRPr="000C1C07">
        <w:rPr>
          <w:rFonts w:ascii="Arial" w:hAnsi="Arial" w:cs="Arial"/>
          <w:noProof/>
          <w:szCs w:val="24"/>
          <w:lang w:eastAsia="en-GB"/>
        </w:rPr>
        <w:drawing>
          <wp:inline distT="0" distB="0" distL="0" distR="0" wp14:anchorId="2E5CA81B" wp14:editId="009A00FF">
            <wp:extent cx="434051" cy="434051"/>
            <wp:effectExtent l="0" t="0" r="4445" b="4445"/>
            <wp:docPr id="7175" name="Picture 103" descr="oun-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un-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918" cy="433918"/>
                    </a:xfrm>
                    <a:prstGeom prst="rect">
                      <a:avLst/>
                    </a:prstGeom>
                    <a:noFill/>
                    <a:ln>
                      <a:noFill/>
                    </a:ln>
                  </pic:spPr>
                </pic:pic>
              </a:graphicData>
            </a:graphic>
          </wp:inline>
        </w:drawing>
      </w:r>
      <w:r w:rsidR="00AE3A26" w:rsidRPr="000C1C07">
        <w:rPr>
          <w:rFonts w:ascii="Arial" w:hAnsi="Arial" w:cs="Arial"/>
          <w:szCs w:val="24"/>
        </w:rPr>
        <w:t xml:space="preserve">     The Open University of the Netherlands, NL</w:t>
      </w:r>
    </w:p>
    <w:p w14:paraId="2E5331BF" w14:textId="77777777" w:rsidR="00AE3A26" w:rsidRPr="000C1C07" w:rsidRDefault="00AE3A26" w:rsidP="00AE3A26">
      <w:pPr>
        <w:pStyle w:val="llb"/>
        <w:tabs>
          <w:tab w:val="clear" w:pos="4536"/>
          <w:tab w:val="left" w:pos="2895"/>
          <w:tab w:val="left" w:pos="4395"/>
        </w:tabs>
        <w:rPr>
          <w:rFonts w:ascii="Arial" w:hAnsi="Arial" w:cs="Arial"/>
          <w:szCs w:val="24"/>
        </w:rPr>
      </w:pPr>
    </w:p>
    <w:p w14:paraId="4F032106" w14:textId="152253A8" w:rsidR="00A14876" w:rsidRPr="000C1C07" w:rsidRDefault="00AE3A26" w:rsidP="00AE3A26">
      <w:pPr>
        <w:pStyle w:val="llb"/>
        <w:tabs>
          <w:tab w:val="clear" w:pos="4536"/>
          <w:tab w:val="left" w:pos="2895"/>
          <w:tab w:val="left" w:pos="4395"/>
        </w:tabs>
        <w:rPr>
          <w:rFonts w:ascii="Arial" w:hAnsi="Arial" w:cs="Arial"/>
          <w:szCs w:val="24"/>
        </w:rPr>
      </w:pPr>
      <w:r w:rsidRPr="000C1C07">
        <w:rPr>
          <w:rFonts w:ascii="Arial" w:hAnsi="Arial" w:cs="Arial"/>
          <w:noProof/>
          <w:szCs w:val="24"/>
          <w:lang w:eastAsia="en-GB"/>
        </w:rPr>
        <w:drawing>
          <wp:inline distT="0" distB="0" distL="0" distR="0" wp14:anchorId="3B931880" wp14:editId="2F24D954">
            <wp:extent cx="434051" cy="426816"/>
            <wp:effectExtent l="0" t="0" r="4445" b="0"/>
            <wp:docPr id="7169" name="Picture 98" descr="e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3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634" cy="431323"/>
                    </a:xfrm>
                    <a:prstGeom prst="rect">
                      <a:avLst/>
                    </a:prstGeom>
                    <a:noFill/>
                    <a:ln>
                      <a:noFill/>
                    </a:ln>
                  </pic:spPr>
                </pic:pic>
              </a:graphicData>
            </a:graphic>
          </wp:inline>
        </w:drawing>
      </w:r>
      <w:r w:rsidRPr="000C1C07">
        <w:rPr>
          <w:rFonts w:ascii="Arial" w:hAnsi="Arial" w:cs="Arial"/>
          <w:szCs w:val="24"/>
        </w:rPr>
        <w:t xml:space="preserve">     </w:t>
      </w:r>
      <w:r w:rsidR="00777193" w:rsidRPr="000C1C07">
        <w:rPr>
          <w:rFonts w:ascii="Arial" w:hAnsi="Arial" w:cs="Arial"/>
          <w:szCs w:val="24"/>
        </w:rPr>
        <w:t>Europa Consortium Regional Development Non-profit Ltd.</w:t>
      </w:r>
      <w:r w:rsidRPr="000C1C07">
        <w:rPr>
          <w:rFonts w:ascii="Arial" w:hAnsi="Arial" w:cs="Arial"/>
          <w:szCs w:val="24"/>
        </w:rPr>
        <w:t>, HU</w:t>
      </w:r>
    </w:p>
    <w:p w14:paraId="614372F2" w14:textId="77777777" w:rsidR="00197FFD" w:rsidRDefault="00197FFD" w:rsidP="0035228C">
      <w:pPr>
        <w:rPr>
          <w:rFonts w:ascii="Arial" w:hAnsi="Arial" w:cs="Arial"/>
          <w:lang w:eastAsia="en-GB"/>
        </w:rPr>
      </w:pPr>
    </w:p>
    <w:p w14:paraId="739D904B" w14:textId="77777777" w:rsidR="00197FFD" w:rsidRDefault="00197FFD" w:rsidP="0035228C">
      <w:pPr>
        <w:rPr>
          <w:rFonts w:ascii="Arial" w:hAnsi="Arial" w:cs="Arial"/>
          <w:lang w:eastAsia="en-GB"/>
        </w:rPr>
      </w:pPr>
    </w:p>
    <w:p w14:paraId="266DFD98" w14:textId="77777777" w:rsidR="004A6276" w:rsidRDefault="004A6276" w:rsidP="0035228C">
      <w:pPr>
        <w:rPr>
          <w:rFonts w:ascii="Arial" w:hAnsi="Arial" w:cs="Arial"/>
          <w:lang w:eastAsia="en-GB"/>
        </w:rPr>
      </w:pPr>
    </w:p>
    <w:p w14:paraId="61147F34" w14:textId="47B0B603" w:rsidR="0035228C" w:rsidRPr="00ED1F52" w:rsidRDefault="006F6B23" w:rsidP="0035228C">
      <w:pPr>
        <w:rPr>
          <w:rFonts w:ascii="Arial" w:hAnsi="Arial" w:cs="Arial"/>
          <w:color w:val="000000"/>
          <w:sz w:val="20"/>
          <w:lang w:eastAsia="en-GB"/>
        </w:rPr>
      </w:pPr>
      <w:r w:rsidRPr="00ED1F52">
        <w:rPr>
          <w:rFonts w:ascii="Arial" w:hAnsi="Arial" w:cs="Arial"/>
          <w:lang w:eastAsia="en-GB"/>
        </w:rPr>
        <w:t>Find more details about the project and its partners here:</w:t>
      </w:r>
      <w:r w:rsidR="0035228C" w:rsidRPr="00ED1F52">
        <w:rPr>
          <w:rFonts w:ascii="Arial" w:hAnsi="Arial" w:cs="Arial"/>
          <w:lang w:eastAsia="en-GB"/>
        </w:rPr>
        <w:br/>
      </w:r>
    </w:p>
    <w:p w14:paraId="2925944B" w14:textId="4CDE5170" w:rsidR="008A1B77" w:rsidRPr="00ED1F52" w:rsidRDefault="006F6B23" w:rsidP="0035228C">
      <w:pPr>
        <w:rPr>
          <w:rFonts w:ascii="Arial" w:eastAsiaTheme="majorEastAsia" w:hAnsi="Arial" w:cs="Arial"/>
          <w:b/>
          <w:bCs/>
          <w:color w:val="345A8A" w:themeColor="accent1" w:themeShade="B5"/>
          <w:sz w:val="32"/>
          <w:szCs w:val="32"/>
        </w:rPr>
      </w:pPr>
      <w:r w:rsidRPr="00ED1F52">
        <w:rPr>
          <w:rFonts w:ascii="Arial" w:hAnsi="Arial" w:cs="Arial"/>
          <w:noProof/>
          <w:lang w:eastAsia="en-GB"/>
        </w:rPr>
        <mc:AlternateContent>
          <mc:Choice Requires="wps">
            <w:drawing>
              <wp:anchor distT="0" distB="0" distL="114300" distR="114300" simplePos="0" relativeHeight="251658240" behindDoc="0" locked="0" layoutInCell="1" allowOverlap="1" wp14:anchorId="4616D406" wp14:editId="33B2492E">
                <wp:simplePos x="0" y="0"/>
                <wp:positionH relativeFrom="column">
                  <wp:posOffset>-60332</wp:posOffset>
                </wp:positionH>
                <wp:positionV relativeFrom="paragraph">
                  <wp:posOffset>10409</wp:posOffset>
                </wp:positionV>
                <wp:extent cx="4114800" cy="717631"/>
                <wp:effectExtent l="0" t="0" r="19050" b="2540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17631"/>
                        </a:xfrm>
                        <a:prstGeom prst="rect">
                          <a:avLst/>
                        </a:prstGeom>
                        <a:solidFill>
                          <a:srgbClr val="FFFFFF"/>
                        </a:solidFill>
                        <a:ln w="9525">
                          <a:solidFill>
                            <a:srgbClr val="FFFFFF"/>
                          </a:solidFill>
                          <a:miter lim="800000"/>
                          <a:headEnd/>
                          <a:tailEnd/>
                        </a:ln>
                      </wps:spPr>
                      <wps:txbx>
                        <w:txbxContent>
                          <w:p w14:paraId="67ABA544" w14:textId="77777777" w:rsidR="00974DE2" w:rsidRPr="006F6B23" w:rsidRDefault="00974DE2" w:rsidP="00A14876">
                            <w:pPr>
                              <w:rPr>
                                <w:rFonts w:ascii="Arial" w:hAnsi="Arial" w:cs="Arial"/>
                                <w:szCs w:val="24"/>
                              </w:rPr>
                            </w:pPr>
                            <w:r w:rsidRPr="006F6B23">
                              <w:rPr>
                                <w:rFonts w:ascii="Arial" w:hAnsi="Arial" w:cs="Arial"/>
                                <w:szCs w:val="24"/>
                              </w:rPr>
                              <w:t>Web:</w:t>
                            </w:r>
                            <w:r w:rsidRPr="006F6B23">
                              <w:rPr>
                                <w:rFonts w:ascii="Arial" w:hAnsi="Arial" w:cs="Arial"/>
                                <w:szCs w:val="24"/>
                              </w:rPr>
                              <w:tab/>
                              <w:t>http://lelle.gtk.uni-pannon.hu</w:t>
                            </w:r>
                          </w:p>
                          <w:p w14:paraId="3EF00A61" w14:textId="77777777" w:rsidR="00974DE2" w:rsidRPr="006F6B23" w:rsidRDefault="00974DE2" w:rsidP="00A14876">
                            <w:pPr>
                              <w:rPr>
                                <w:rFonts w:ascii="Arial" w:hAnsi="Arial" w:cs="Arial"/>
                                <w:bCs/>
                                <w:szCs w:val="24"/>
                              </w:rPr>
                            </w:pPr>
                            <w:r w:rsidRPr="006F6B23">
                              <w:rPr>
                                <w:rFonts w:ascii="Arial" w:hAnsi="Arial" w:cs="Arial"/>
                                <w:noProof/>
                                <w:szCs w:val="24"/>
                                <w:lang w:eastAsia="en-GB"/>
                              </w:rPr>
                              <w:drawing>
                                <wp:inline distT="0" distB="0" distL="0" distR="0" wp14:anchorId="71F8C576" wp14:editId="6FBC2B3D">
                                  <wp:extent cx="142875" cy="142875"/>
                                  <wp:effectExtent l="0" t="0" r="9525" b="9525"/>
                                  <wp:docPr id="6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F6B23">
                              <w:rPr>
                                <w:rFonts w:ascii="Arial" w:hAnsi="Arial" w:cs="Arial"/>
                                <w:szCs w:val="24"/>
                              </w:rPr>
                              <w:t xml:space="preserve"> </w:t>
                            </w:r>
                            <w:r w:rsidRPr="006F6B23">
                              <w:rPr>
                                <w:rFonts w:ascii="Arial" w:hAnsi="Arial" w:cs="Arial"/>
                                <w:bCs/>
                                <w:szCs w:val="24"/>
                              </w:rPr>
                              <w:t>www.facebook.com/lelleproject</w:t>
                            </w:r>
                          </w:p>
                          <w:p w14:paraId="19CAFB90" w14:textId="77777777" w:rsidR="00974DE2" w:rsidRPr="006F6B23" w:rsidRDefault="00974DE2" w:rsidP="00A14876">
                            <w:pPr>
                              <w:rPr>
                                <w:rFonts w:ascii="Arial" w:hAnsi="Arial" w:cs="Arial"/>
                                <w:bCs/>
                                <w:szCs w:val="24"/>
                              </w:rPr>
                            </w:pPr>
                            <w:r w:rsidRPr="006F6B23">
                              <w:rPr>
                                <w:rFonts w:ascii="Arial" w:hAnsi="Arial" w:cs="Arial"/>
                                <w:noProof/>
                                <w:szCs w:val="24"/>
                                <w:lang w:eastAsia="en-GB"/>
                              </w:rPr>
                              <w:drawing>
                                <wp:inline distT="0" distB="0" distL="0" distR="0" wp14:anchorId="20D3A83E" wp14:editId="72EA0758">
                                  <wp:extent cx="142875" cy="142875"/>
                                  <wp:effectExtent l="0" t="0" r="9525" b="9525"/>
                                  <wp:docPr id="65"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F6B23">
                              <w:rPr>
                                <w:rFonts w:ascii="Arial" w:hAnsi="Arial" w:cs="Arial"/>
                                <w:bCs/>
                                <w:szCs w:val="24"/>
                              </w:rPr>
                              <w:t xml:space="preserve"> www.linkedin.com/groups/8537515</w:t>
                            </w:r>
                          </w:p>
                          <w:p w14:paraId="1B21925D" w14:textId="77777777" w:rsidR="00974DE2" w:rsidRPr="006F6B23" w:rsidRDefault="00974DE2" w:rsidP="00A14876">
                            <w:pP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6D406" id="_x0000_t202" coordsize="21600,21600" o:spt="202" path="m,l,21600r21600,l21600,xe">
                <v:stroke joinstyle="miter"/>
                <v:path gradientshapeok="t" o:connecttype="rect"/>
              </v:shapetype>
              <v:shape id="Text Box 7" o:spid="_x0000_s1027" type="#_x0000_t202" style="position:absolute;margin-left:-4.75pt;margin-top:.8pt;width:324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" strokecolor="white">
                <v:textbox>
                  <w:txbxContent>
                    <w:p w14:paraId="67ABA544" w14:textId="77777777" w:rsidR="00974DE2" w:rsidRPr="006F6B23" w:rsidRDefault="00974DE2" w:rsidP="00A14876">
                      <w:pPr>
                        <w:rPr>
                          <w:rFonts w:ascii="Arial" w:hAnsi="Arial" w:cs="Arial"/>
                          <w:szCs w:val="24"/>
                        </w:rPr>
                      </w:pPr>
                      <w:r w:rsidRPr="006F6B23">
                        <w:rPr>
                          <w:rFonts w:ascii="Arial" w:hAnsi="Arial" w:cs="Arial"/>
                          <w:szCs w:val="24"/>
                        </w:rPr>
                        <w:t>Web:</w:t>
                      </w:r>
                      <w:r w:rsidRPr="006F6B23">
                        <w:rPr>
                          <w:rFonts w:ascii="Arial" w:hAnsi="Arial" w:cs="Arial"/>
                          <w:szCs w:val="24"/>
                        </w:rPr>
                        <w:tab/>
                        <w:t>http://lelle.gtk.uni-pannon.hu</w:t>
                      </w:r>
                    </w:p>
                    <w:p w14:paraId="3EF00A61" w14:textId="77777777" w:rsidR="00974DE2" w:rsidRPr="006F6B23" w:rsidRDefault="00974DE2" w:rsidP="00A14876">
                      <w:pPr>
                        <w:rPr>
                          <w:rFonts w:ascii="Arial" w:hAnsi="Arial" w:cs="Arial"/>
                          <w:bCs/>
                          <w:szCs w:val="24"/>
                        </w:rPr>
                      </w:pPr>
                      <w:r w:rsidRPr="006F6B23">
                        <w:rPr>
                          <w:rFonts w:ascii="Arial" w:hAnsi="Arial" w:cs="Arial"/>
                          <w:noProof/>
                          <w:szCs w:val="24"/>
                          <w:lang w:eastAsia="en-GB"/>
                        </w:rPr>
                        <w:drawing>
                          <wp:inline distT="0" distB="0" distL="0" distR="0" wp14:anchorId="71F8C576" wp14:editId="6FBC2B3D">
                            <wp:extent cx="142875" cy="142875"/>
                            <wp:effectExtent l="0" t="0" r="9525" b="9525"/>
                            <wp:docPr id="6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F6B23">
                        <w:rPr>
                          <w:rFonts w:ascii="Arial" w:hAnsi="Arial" w:cs="Arial"/>
                          <w:szCs w:val="24"/>
                        </w:rPr>
                        <w:t xml:space="preserve"> </w:t>
                      </w:r>
                      <w:r w:rsidRPr="006F6B23">
                        <w:rPr>
                          <w:rFonts w:ascii="Arial" w:hAnsi="Arial" w:cs="Arial"/>
                          <w:bCs/>
                          <w:szCs w:val="24"/>
                        </w:rPr>
                        <w:t>www.facebook.com/lelleproject</w:t>
                      </w:r>
                    </w:p>
                    <w:p w14:paraId="19CAFB90" w14:textId="77777777" w:rsidR="00974DE2" w:rsidRPr="006F6B23" w:rsidRDefault="00974DE2" w:rsidP="00A14876">
                      <w:pPr>
                        <w:rPr>
                          <w:rFonts w:ascii="Arial" w:hAnsi="Arial" w:cs="Arial"/>
                          <w:bCs/>
                          <w:szCs w:val="24"/>
                        </w:rPr>
                      </w:pPr>
                      <w:r w:rsidRPr="006F6B23">
                        <w:rPr>
                          <w:rFonts w:ascii="Arial" w:hAnsi="Arial" w:cs="Arial"/>
                          <w:noProof/>
                          <w:szCs w:val="24"/>
                          <w:lang w:eastAsia="en-GB"/>
                        </w:rPr>
                        <w:drawing>
                          <wp:inline distT="0" distB="0" distL="0" distR="0" wp14:anchorId="20D3A83E" wp14:editId="72EA0758">
                            <wp:extent cx="142875" cy="142875"/>
                            <wp:effectExtent l="0" t="0" r="9525" b="9525"/>
                            <wp:docPr id="65"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F6B23">
                        <w:rPr>
                          <w:rFonts w:ascii="Arial" w:hAnsi="Arial" w:cs="Arial"/>
                          <w:bCs/>
                          <w:szCs w:val="24"/>
                        </w:rPr>
                        <w:t xml:space="preserve"> www.linkedin.com/groups/8537515</w:t>
                      </w:r>
                    </w:p>
                    <w:p w14:paraId="1B21925D" w14:textId="77777777" w:rsidR="00974DE2" w:rsidRPr="006F6B23" w:rsidRDefault="00974DE2" w:rsidP="00A14876">
                      <w:pPr>
                        <w:rPr>
                          <w:rFonts w:ascii="Arial" w:hAnsi="Arial" w:cs="Arial"/>
                          <w:szCs w:val="24"/>
                        </w:rPr>
                      </w:pPr>
                    </w:p>
                  </w:txbxContent>
                </v:textbox>
              </v:shape>
            </w:pict>
          </mc:Fallback>
        </mc:AlternateContent>
      </w:r>
    </w:p>
    <w:p w14:paraId="72DB30CC" w14:textId="77777777" w:rsidR="00392E7B" w:rsidRPr="00ED1F52" w:rsidRDefault="00392E7B" w:rsidP="0035228C">
      <w:pPr>
        <w:rPr>
          <w:rFonts w:ascii="Arial" w:hAnsi="Arial" w:cs="Arial"/>
        </w:rPr>
        <w:sectPr w:rsidR="00392E7B" w:rsidRPr="00ED1F52" w:rsidSect="00974DE2">
          <w:footerReference w:type="default" r:id="rId25"/>
          <w:pgSz w:w="11906" w:h="16838" w:code="9"/>
          <w:pgMar w:top="1366" w:right="1134" w:bottom="1134" w:left="1134" w:header="1701" w:footer="1077" w:gutter="0"/>
          <w:cols w:space="708"/>
          <w:titlePg/>
          <w:docGrid w:linePitch="360"/>
        </w:sectPr>
      </w:pPr>
    </w:p>
    <w:p w14:paraId="05617C00" w14:textId="1FBF7ABC" w:rsidR="0035228C" w:rsidRPr="00ED1F52" w:rsidRDefault="0035228C" w:rsidP="0035228C">
      <w:pPr>
        <w:pStyle w:val="Cmsor1"/>
        <w:rPr>
          <w:rFonts w:ascii="Arial" w:hAnsi="Arial" w:cs="Arial"/>
          <w:lang w:eastAsia="en-GB"/>
        </w:rPr>
      </w:pPr>
      <w:bookmarkStart w:id="2" w:name="_2._The_Profiling"/>
      <w:bookmarkStart w:id="3" w:name="_Toc493574527"/>
      <w:bookmarkEnd w:id="2"/>
      <w:r w:rsidRPr="00ED1F52">
        <w:rPr>
          <w:rFonts w:ascii="Arial" w:hAnsi="Arial" w:cs="Arial"/>
          <w:lang w:eastAsia="en-GB"/>
        </w:rPr>
        <w:lastRenderedPageBreak/>
        <w:t xml:space="preserve">2. The Profiling </w:t>
      </w:r>
      <w:r w:rsidR="006F6B23" w:rsidRPr="00ED1F52">
        <w:rPr>
          <w:rFonts w:ascii="Arial" w:hAnsi="Arial" w:cs="Arial"/>
          <w:lang w:eastAsia="en-GB"/>
        </w:rPr>
        <w:t>Concept Structure</w:t>
      </w:r>
      <w:bookmarkEnd w:id="3"/>
    </w:p>
    <w:p w14:paraId="2AAB4487" w14:textId="3A0D2248" w:rsidR="00AA28C8" w:rsidRDefault="00D250B6" w:rsidP="00571CEB">
      <w:pPr>
        <w:spacing w:before="100" w:beforeAutospacing="1" w:after="100" w:afterAutospacing="1" w:line="276" w:lineRule="auto"/>
        <w:jc w:val="both"/>
        <w:rPr>
          <w:rFonts w:ascii="Arial" w:hAnsi="Arial" w:cs="Arial"/>
          <w:color w:val="000000"/>
          <w:szCs w:val="24"/>
          <w:lang w:eastAsia="en-GB"/>
        </w:rPr>
      </w:pPr>
      <w:r w:rsidRPr="00ED1F52">
        <w:rPr>
          <w:rFonts w:ascii="Arial" w:hAnsi="Arial" w:cs="Arial"/>
          <w:color w:val="000000"/>
          <w:szCs w:val="24"/>
          <w:lang w:eastAsia="en-GB"/>
        </w:rPr>
        <w:t>Assessing learning skills of students</w:t>
      </w:r>
      <w:r w:rsidR="002D4613">
        <w:rPr>
          <w:rStyle w:val="Lbjegyzet-hivatkozs"/>
          <w:rFonts w:ascii="Arial" w:hAnsi="Arial" w:cs="Arial"/>
          <w:color w:val="000000"/>
          <w:szCs w:val="24"/>
          <w:lang w:eastAsia="en-GB"/>
        </w:rPr>
        <w:footnoteReference w:id="9"/>
      </w:r>
      <w:r w:rsidRPr="00ED1F52">
        <w:rPr>
          <w:rFonts w:ascii="Arial" w:hAnsi="Arial" w:cs="Arial"/>
          <w:color w:val="000000"/>
          <w:szCs w:val="24"/>
          <w:lang w:eastAsia="en-GB"/>
        </w:rPr>
        <w:t xml:space="preserve"> entering higher education with the help of a</w:t>
      </w:r>
      <w:r w:rsidR="00507CFB">
        <w:rPr>
          <w:rFonts w:ascii="Arial" w:hAnsi="Arial" w:cs="Arial"/>
          <w:color w:val="000000"/>
          <w:szCs w:val="24"/>
          <w:lang w:eastAsia="en-GB"/>
        </w:rPr>
        <w:t xml:space="preserve"> filter system</w:t>
      </w:r>
      <w:r w:rsidRPr="00ED1F52">
        <w:rPr>
          <w:rFonts w:ascii="Arial" w:hAnsi="Arial" w:cs="Arial"/>
          <w:color w:val="000000"/>
          <w:szCs w:val="24"/>
          <w:lang w:eastAsia="en-GB"/>
        </w:rPr>
        <w:t xml:space="preserve"> </w:t>
      </w:r>
      <w:r w:rsidR="00507CFB">
        <w:rPr>
          <w:rFonts w:ascii="Arial" w:hAnsi="Arial" w:cs="Arial"/>
          <w:color w:val="000000"/>
          <w:szCs w:val="24"/>
          <w:lang w:eastAsia="en-GB"/>
        </w:rPr>
        <w:t>“</w:t>
      </w:r>
      <w:r w:rsidR="00507CFB">
        <w:rPr>
          <w:rFonts w:ascii="Arial" w:hAnsi="Arial" w:cs="Arial"/>
          <w:i/>
          <w:color w:val="000000"/>
          <w:szCs w:val="24"/>
          <w:lang w:eastAsia="en-GB"/>
        </w:rPr>
        <w:t xml:space="preserve">Profiling criteria” </w:t>
      </w:r>
      <w:r w:rsidRPr="00ED1F52">
        <w:rPr>
          <w:rFonts w:ascii="Arial" w:hAnsi="Arial" w:cs="Arial"/>
          <w:color w:val="000000"/>
          <w:szCs w:val="24"/>
          <w:lang w:eastAsia="en-GB"/>
        </w:rPr>
        <w:t xml:space="preserve"> </w:t>
      </w:r>
      <w:r w:rsidR="00197FFD">
        <w:rPr>
          <w:rFonts w:ascii="Arial" w:hAnsi="Arial" w:cs="Arial"/>
          <w:color w:val="000000"/>
          <w:szCs w:val="24"/>
          <w:lang w:eastAsia="en-GB"/>
        </w:rPr>
        <w:t>for then</w:t>
      </w:r>
      <w:r w:rsidRPr="00ED1F52">
        <w:rPr>
          <w:rFonts w:ascii="Arial" w:hAnsi="Arial" w:cs="Arial"/>
          <w:color w:val="000000"/>
          <w:szCs w:val="24"/>
          <w:lang w:eastAsia="en-GB"/>
        </w:rPr>
        <w:t xml:space="preserve"> </w:t>
      </w:r>
      <w:r w:rsidR="00A03016">
        <w:rPr>
          <w:rFonts w:ascii="Arial" w:hAnsi="Arial" w:cs="Arial"/>
          <w:color w:val="000000"/>
          <w:szCs w:val="24"/>
          <w:lang w:eastAsia="en-GB"/>
        </w:rPr>
        <w:t xml:space="preserve">specifically </w:t>
      </w:r>
      <w:r w:rsidRPr="00ED1F52">
        <w:rPr>
          <w:rFonts w:ascii="Arial" w:hAnsi="Arial" w:cs="Arial"/>
          <w:color w:val="000000"/>
          <w:szCs w:val="24"/>
          <w:lang w:eastAsia="en-GB"/>
        </w:rPr>
        <w:t xml:space="preserve">teaching the missing skills through learning skills development built into </w:t>
      </w:r>
      <w:r w:rsidR="00197FFD">
        <w:rPr>
          <w:rFonts w:ascii="Arial" w:hAnsi="Arial" w:cs="Arial"/>
          <w:color w:val="000000"/>
          <w:szCs w:val="24"/>
          <w:lang w:eastAsia="en-GB"/>
        </w:rPr>
        <w:t>HE</w:t>
      </w:r>
      <w:r w:rsidRPr="00ED1F52">
        <w:rPr>
          <w:rFonts w:ascii="Arial" w:hAnsi="Arial" w:cs="Arial"/>
          <w:color w:val="000000"/>
          <w:szCs w:val="24"/>
          <w:lang w:eastAsia="en-GB"/>
        </w:rPr>
        <w:t xml:space="preserve"> curricula </w:t>
      </w:r>
      <w:r>
        <w:rPr>
          <w:rFonts w:ascii="Arial" w:hAnsi="Arial" w:cs="Arial"/>
          <w:color w:val="000000"/>
          <w:szCs w:val="24"/>
          <w:lang w:eastAsia="en-GB"/>
        </w:rPr>
        <w:t>are</w:t>
      </w:r>
      <w:r w:rsidRPr="00ED1F52">
        <w:rPr>
          <w:rFonts w:ascii="Arial" w:hAnsi="Arial" w:cs="Arial"/>
          <w:color w:val="000000"/>
          <w:szCs w:val="24"/>
          <w:lang w:eastAsia="en-GB"/>
        </w:rPr>
        <w:t xml:space="preserve"> key </w:t>
      </w:r>
      <w:r w:rsidR="00197FFD">
        <w:rPr>
          <w:rFonts w:ascii="Arial" w:hAnsi="Arial" w:cs="Arial"/>
          <w:color w:val="000000"/>
          <w:szCs w:val="24"/>
          <w:lang w:eastAsia="en-GB"/>
        </w:rPr>
        <w:t xml:space="preserve">considerations </w:t>
      </w:r>
      <w:r w:rsidR="00A03016">
        <w:rPr>
          <w:rFonts w:ascii="Arial" w:hAnsi="Arial" w:cs="Arial"/>
          <w:color w:val="000000"/>
          <w:szCs w:val="24"/>
          <w:lang w:eastAsia="en-GB"/>
        </w:rPr>
        <w:t xml:space="preserve">in </w:t>
      </w:r>
      <w:r w:rsidR="00197FFD">
        <w:rPr>
          <w:rFonts w:ascii="Arial" w:hAnsi="Arial" w:cs="Arial"/>
          <w:color w:val="000000"/>
          <w:szCs w:val="24"/>
          <w:lang w:eastAsia="en-GB"/>
        </w:rPr>
        <w:t xml:space="preserve">– and outcomes </w:t>
      </w:r>
      <w:r w:rsidR="00A03016">
        <w:rPr>
          <w:rFonts w:ascii="Arial" w:hAnsi="Arial" w:cs="Arial"/>
          <w:color w:val="000000"/>
          <w:szCs w:val="24"/>
          <w:lang w:eastAsia="en-GB"/>
        </w:rPr>
        <w:t xml:space="preserve">of </w:t>
      </w:r>
      <w:r w:rsidR="00197FFD">
        <w:rPr>
          <w:rFonts w:ascii="Arial" w:hAnsi="Arial" w:cs="Arial"/>
          <w:color w:val="000000"/>
          <w:szCs w:val="24"/>
          <w:lang w:eastAsia="en-GB"/>
        </w:rPr>
        <w:t>-</w:t>
      </w:r>
      <w:r>
        <w:rPr>
          <w:rFonts w:ascii="Arial" w:hAnsi="Arial" w:cs="Arial"/>
          <w:color w:val="000000"/>
          <w:szCs w:val="24"/>
          <w:lang w:eastAsia="en-GB"/>
        </w:rPr>
        <w:t xml:space="preserve"> the LELLE project</w:t>
      </w:r>
      <w:r w:rsidRPr="00ED1F52">
        <w:rPr>
          <w:rFonts w:ascii="Arial" w:hAnsi="Arial" w:cs="Arial"/>
          <w:color w:val="000000"/>
          <w:szCs w:val="24"/>
          <w:lang w:eastAsia="en-GB"/>
        </w:rPr>
        <w:t>.</w:t>
      </w:r>
      <w:r w:rsidR="003035A1">
        <w:rPr>
          <w:rFonts w:ascii="Arial" w:hAnsi="Arial" w:cs="Arial"/>
          <w:color w:val="000000"/>
          <w:szCs w:val="24"/>
          <w:lang w:eastAsia="en-GB"/>
        </w:rPr>
        <w:t xml:space="preserve"> F</w:t>
      </w:r>
      <w:r w:rsidR="00197FFD">
        <w:rPr>
          <w:rFonts w:ascii="Arial" w:hAnsi="Arial" w:cs="Arial"/>
          <w:color w:val="000000"/>
          <w:szCs w:val="24"/>
          <w:lang w:eastAsia="en-GB"/>
        </w:rPr>
        <w:t>or</w:t>
      </w:r>
      <w:r w:rsidR="003035A1">
        <w:rPr>
          <w:rFonts w:ascii="Arial" w:hAnsi="Arial" w:cs="Arial"/>
          <w:color w:val="000000"/>
          <w:szCs w:val="24"/>
          <w:lang w:eastAsia="en-GB"/>
        </w:rPr>
        <w:t xml:space="preserve"> this, </w:t>
      </w:r>
      <w:r w:rsidR="00A03016">
        <w:rPr>
          <w:rFonts w:ascii="Arial" w:hAnsi="Arial" w:cs="Arial"/>
          <w:color w:val="000000"/>
          <w:szCs w:val="24"/>
          <w:lang w:eastAsia="en-GB"/>
        </w:rPr>
        <w:t xml:space="preserve">the project partnership organised spring to summer 2016 the LELLE survey collating </w:t>
      </w:r>
      <w:r w:rsidR="00A03016" w:rsidRPr="00A03016">
        <w:rPr>
          <w:rFonts w:ascii="Arial" w:hAnsi="Arial" w:cs="Arial"/>
          <w:color w:val="000000"/>
          <w:szCs w:val="24"/>
          <w:lang w:eastAsia="en-GB"/>
        </w:rPr>
        <w:t xml:space="preserve">BEST PRACTICES IN EVALUATING AND DEVELOPING THE LEARNING </w:t>
      </w:r>
      <w:r w:rsidR="00507CFB">
        <w:rPr>
          <w:rFonts w:ascii="Arial" w:hAnsi="Arial" w:cs="Arial"/>
          <w:color w:val="000000"/>
          <w:szCs w:val="24"/>
          <w:lang w:eastAsia="en-GB"/>
        </w:rPr>
        <w:t>COMPETENCE</w:t>
      </w:r>
      <w:r w:rsidR="00A03016">
        <w:rPr>
          <w:rFonts w:ascii="Arial" w:hAnsi="Arial" w:cs="Arial"/>
          <w:color w:val="000000"/>
          <w:szCs w:val="24"/>
          <w:lang w:eastAsia="en-GB"/>
        </w:rPr>
        <w:t xml:space="preserve"> from education industry and hiring organisations that served as basis for the </w:t>
      </w:r>
      <w:r w:rsidR="003267CA">
        <w:rPr>
          <w:rFonts w:ascii="Arial" w:hAnsi="Arial" w:cs="Arial"/>
          <w:color w:val="000000"/>
          <w:szCs w:val="24"/>
          <w:lang w:eastAsia="en-GB"/>
        </w:rPr>
        <w:t xml:space="preserve">present </w:t>
      </w:r>
      <w:r w:rsidR="00A03016">
        <w:rPr>
          <w:rFonts w:ascii="Arial" w:hAnsi="Arial" w:cs="Arial"/>
          <w:color w:val="000000"/>
          <w:szCs w:val="24"/>
          <w:lang w:eastAsia="en-GB"/>
        </w:rPr>
        <w:t xml:space="preserve">profiling concept structure. </w:t>
      </w:r>
    </w:p>
    <w:p w14:paraId="58859D6E" w14:textId="42FC795D" w:rsidR="00A03016" w:rsidRDefault="00A03016" w:rsidP="00571CEB">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T</w:t>
      </w:r>
      <w:r w:rsidR="003035A1">
        <w:rPr>
          <w:rFonts w:ascii="Arial" w:hAnsi="Arial" w:cs="Arial"/>
          <w:color w:val="000000"/>
          <w:szCs w:val="24"/>
          <w:lang w:eastAsia="en-GB"/>
        </w:rPr>
        <w:t>he aforementioned three skills clusters</w:t>
      </w:r>
      <w:r w:rsidR="0087289B">
        <w:rPr>
          <w:rFonts w:ascii="Arial" w:hAnsi="Arial" w:cs="Arial"/>
          <w:color w:val="000000"/>
          <w:szCs w:val="24"/>
          <w:lang w:eastAsia="en-GB"/>
        </w:rPr>
        <w:t xml:space="preserve"> settled in the Learning to L</w:t>
      </w:r>
      <w:r w:rsidR="00197FFD">
        <w:rPr>
          <w:rFonts w:ascii="Arial" w:hAnsi="Arial" w:cs="Arial"/>
          <w:color w:val="000000"/>
          <w:szCs w:val="24"/>
          <w:lang w:eastAsia="en-GB"/>
        </w:rPr>
        <w:t xml:space="preserve">earn competence, i.e. </w:t>
      </w:r>
      <w:r w:rsidR="00197FFD" w:rsidRPr="00197FFD">
        <w:rPr>
          <w:rFonts w:ascii="Arial" w:hAnsi="Arial" w:cs="Arial"/>
          <w:i/>
          <w:color w:val="000000"/>
          <w:szCs w:val="24"/>
          <w:lang w:eastAsia="en-GB"/>
        </w:rPr>
        <w:t>Critical thinking, Problem Solving</w:t>
      </w:r>
      <w:r w:rsidR="00197FFD">
        <w:rPr>
          <w:rFonts w:ascii="Arial" w:hAnsi="Arial" w:cs="Arial"/>
          <w:color w:val="000000"/>
          <w:szCs w:val="24"/>
          <w:lang w:eastAsia="en-GB"/>
        </w:rPr>
        <w:t xml:space="preserve"> and </w:t>
      </w:r>
      <w:r w:rsidR="00197FFD" w:rsidRPr="00197FFD">
        <w:rPr>
          <w:rFonts w:ascii="Arial" w:hAnsi="Arial" w:cs="Arial"/>
          <w:i/>
          <w:color w:val="000000"/>
          <w:szCs w:val="24"/>
          <w:lang w:eastAsia="en-GB"/>
        </w:rPr>
        <w:t xml:space="preserve">Managing own </w:t>
      </w:r>
      <w:r w:rsidR="008E1F40">
        <w:rPr>
          <w:rFonts w:ascii="Arial" w:hAnsi="Arial" w:cs="Arial"/>
          <w:i/>
          <w:color w:val="000000"/>
          <w:szCs w:val="24"/>
          <w:lang w:eastAsia="en-GB"/>
        </w:rPr>
        <w:t>Learning P</w:t>
      </w:r>
      <w:r w:rsidR="00197FFD" w:rsidRPr="00197FFD">
        <w:rPr>
          <w:rFonts w:ascii="Arial" w:hAnsi="Arial" w:cs="Arial"/>
          <w:i/>
          <w:color w:val="000000"/>
          <w:szCs w:val="24"/>
          <w:lang w:eastAsia="en-GB"/>
        </w:rPr>
        <w:t>rocesses</w:t>
      </w:r>
      <w:r w:rsidR="003267CA">
        <w:rPr>
          <w:rFonts w:ascii="Arial" w:hAnsi="Arial" w:cs="Arial"/>
          <w:i/>
          <w:color w:val="000000"/>
          <w:szCs w:val="24"/>
          <w:lang w:eastAsia="en-GB"/>
        </w:rPr>
        <w:t>,</w:t>
      </w:r>
      <w:r w:rsidR="003035A1">
        <w:rPr>
          <w:rFonts w:ascii="Arial" w:hAnsi="Arial" w:cs="Arial"/>
          <w:color w:val="000000"/>
          <w:szCs w:val="24"/>
          <w:lang w:eastAsia="en-GB"/>
        </w:rPr>
        <w:t xml:space="preserve"> </w:t>
      </w:r>
      <w:r>
        <w:rPr>
          <w:rFonts w:ascii="Arial" w:hAnsi="Arial" w:cs="Arial"/>
          <w:color w:val="000000"/>
          <w:szCs w:val="24"/>
          <w:lang w:eastAsia="en-GB"/>
        </w:rPr>
        <w:t xml:space="preserve">were considered. </w:t>
      </w:r>
      <w:r w:rsidRPr="00A03016">
        <w:rPr>
          <w:rFonts w:ascii="Arial" w:hAnsi="Arial" w:cs="Arial"/>
          <w:color w:val="000000"/>
          <w:szCs w:val="24"/>
          <w:lang w:eastAsia="en-GB"/>
        </w:rPr>
        <w:t xml:space="preserve">Opinions of employees from </w:t>
      </w:r>
      <w:r w:rsidR="00AA28C8">
        <w:rPr>
          <w:rFonts w:ascii="Arial" w:hAnsi="Arial" w:cs="Arial"/>
          <w:color w:val="000000"/>
          <w:szCs w:val="24"/>
          <w:lang w:eastAsia="en-GB"/>
        </w:rPr>
        <w:t xml:space="preserve">HE </w:t>
      </w:r>
      <w:r w:rsidRPr="00A03016">
        <w:rPr>
          <w:rFonts w:ascii="Arial" w:hAnsi="Arial" w:cs="Arial"/>
          <w:color w:val="000000"/>
          <w:szCs w:val="24"/>
          <w:lang w:eastAsia="en-GB"/>
        </w:rPr>
        <w:t xml:space="preserve">institutions, </w:t>
      </w:r>
      <w:r>
        <w:rPr>
          <w:rFonts w:ascii="Arial" w:hAnsi="Arial" w:cs="Arial"/>
          <w:color w:val="000000"/>
          <w:szCs w:val="24"/>
          <w:lang w:eastAsia="en-GB"/>
        </w:rPr>
        <w:t>adult</w:t>
      </w:r>
      <w:r w:rsidRPr="00A03016">
        <w:rPr>
          <w:rFonts w:ascii="Arial" w:hAnsi="Arial" w:cs="Arial"/>
          <w:color w:val="000000"/>
          <w:szCs w:val="24"/>
          <w:lang w:eastAsia="en-GB"/>
        </w:rPr>
        <w:t xml:space="preserve"> educate </w:t>
      </w:r>
      <w:r>
        <w:rPr>
          <w:rFonts w:ascii="Arial" w:hAnsi="Arial" w:cs="Arial"/>
          <w:color w:val="000000"/>
          <w:szCs w:val="24"/>
          <w:lang w:eastAsia="en-GB"/>
        </w:rPr>
        <w:t xml:space="preserve">providers </w:t>
      </w:r>
      <w:r w:rsidRPr="00A03016">
        <w:rPr>
          <w:rFonts w:ascii="Arial" w:hAnsi="Arial" w:cs="Arial"/>
          <w:color w:val="000000"/>
          <w:szCs w:val="24"/>
          <w:lang w:eastAsia="en-GB"/>
        </w:rPr>
        <w:t>as well as employers (</w:t>
      </w:r>
      <w:r>
        <w:rPr>
          <w:rFonts w:ascii="Arial" w:hAnsi="Arial" w:cs="Arial"/>
          <w:color w:val="000000"/>
          <w:szCs w:val="24"/>
          <w:lang w:eastAsia="en-GB"/>
        </w:rPr>
        <w:t xml:space="preserve">and their </w:t>
      </w:r>
      <w:r w:rsidRPr="00A03016">
        <w:rPr>
          <w:rFonts w:ascii="Arial" w:hAnsi="Arial" w:cs="Arial"/>
          <w:color w:val="000000"/>
          <w:szCs w:val="24"/>
          <w:lang w:eastAsia="en-GB"/>
        </w:rPr>
        <w:t>HR departments) in Europe and outside</w:t>
      </w:r>
      <w:r>
        <w:rPr>
          <w:rFonts w:ascii="Arial" w:hAnsi="Arial" w:cs="Arial"/>
          <w:color w:val="000000"/>
          <w:szCs w:val="24"/>
          <w:lang w:eastAsia="en-GB"/>
        </w:rPr>
        <w:t xml:space="preserve"> mentioned </w:t>
      </w:r>
      <w:r w:rsidR="0087289B">
        <w:rPr>
          <w:rFonts w:ascii="Arial" w:hAnsi="Arial" w:cs="Arial"/>
          <w:color w:val="000000"/>
          <w:szCs w:val="24"/>
          <w:lang w:eastAsia="en-GB"/>
        </w:rPr>
        <w:t xml:space="preserve">in the LELLE survey </w:t>
      </w:r>
      <w:r>
        <w:rPr>
          <w:rFonts w:ascii="Arial" w:hAnsi="Arial" w:cs="Arial"/>
          <w:color w:val="000000"/>
          <w:szCs w:val="24"/>
          <w:lang w:eastAsia="en-GB"/>
        </w:rPr>
        <w:t xml:space="preserve">the following </w:t>
      </w:r>
      <w:r w:rsidR="0087289B">
        <w:rPr>
          <w:rFonts w:ascii="Arial" w:hAnsi="Arial" w:cs="Arial"/>
          <w:color w:val="000000"/>
          <w:szCs w:val="24"/>
          <w:lang w:eastAsia="en-GB"/>
        </w:rPr>
        <w:t xml:space="preserve">being </w:t>
      </w:r>
      <w:r>
        <w:rPr>
          <w:rFonts w:ascii="Arial" w:hAnsi="Arial" w:cs="Arial"/>
          <w:color w:val="000000"/>
          <w:szCs w:val="24"/>
          <w:lang w:eastAsia="en-GB"/>
        </w:rPr>
        <w:t>important in particularly within:</w:t>
      </w:r>
    </w:p>
    <w:p w14:paraId="5BFC119E" w14:textId="550ECCE4" w:rsidR="002D4613" w:rsidRPr="00A03016" w:rsidRDefault="00A03016" w:rsidP="00AC077C">
      <w:pPr>
        <w:pStyle w:val="Listaszerbekezds"/>
        <w:numPr>
          <w:ilvl w:val="0"/>
          <w:numId w:val="45"/>
        </w:numPr>
        <w:spacing w:before="100" w:beforeAutospacing="1" w:after="100" w:afterAutospacing="1" w:line="276" w:lineRule="auto"/>
        <w:jc w:val="both"/>
        <w:rPr>
          <w:rFonts w:ascii="Arial" w:hAnsi="Arial" w:cs="Arial"/>
          <w:color w:val="000000"/>
          <w:szCs w:val="24"/>
          <w:lang w:eastAsia="en-GB"/>
        </w:rPr>
      </w:pPr>
      <w:r w:rsidRPr="00A03016">
        <w:rPr>
          <w:rFonts w:ascii="Arial" w:hAnsi="Arial" w:cs="Arial"/>
          <w:b/>
          <w:color w:val="000000"/>
          <w:szCs w:val="24"/>
          <w:lang w:eastAsia="en-GB"/>
        </w:rPr>
        <w:t>Critical T</w:t>
      </w:r>
      <w:r w:rsidR="002D4613" w:rsidRPr="00A03016">
        <w:rPr>
          <w:rFonts w:ascii="Arial" w:hAnsi="Arial" w:cs="Arial"/>
          <w:b/>
          <w:color w:val="000000"/>
          <w:szCs w:val="24"/>
          <w:lang w:eastAsia="en-GB"/>
        </w:rPr>
        <w:t>hinking</w:t>
      </w:r>
      <w:r w:rsidR="002D4613" w:rsidRPr="00A03016">
        <w:rPr>
          <w:rFonts w:ascii="Arial" w:hAnsi="Arial" w:cs="Arial"/>
          <w:color w:val="000000"/>
          <w:szCs w:val="24"/>
          <w:lang w:eastAsia="en-GB"/>
        </w:rPr>
        <w:t xml:space="preserve"> – to reflect and handle tasks autonomously; to make sound decisions and reasonable judgements; to identify connections and recognize opportunities; critically evaluate ideas.</w:t>
      </w:r>
    </w:p>
    <w:p w14:paraId="703CC9AA" w14:textId="7798D62B" w:rsidR="002D4613" w:rsidRPr="00A03016" w:rsidRDefault="00A03016" w:rsidP="00AC077C">
      <w:pPr>
        <w:pStyle w:val="Listaszerbekezds"/>
        <w:numPr>
          <w:ilvl w:val="0"/>
          <w:numId w:val="45"/>
        </w:numPr>
        <w:spacing w:before="100" w:beforeAutospacing="1" w:after="100" w:afterAutospacing="1" w:line="276" w:lineRule="auto"/>
        <w:jc w:val="both"/>
        <w:rPr>
          <w:rFonts w:ascii="Arial" w:hAnsi="Arial" w:cs="Arial"/>
          <w:color w:val="000000"/>
          <w:szCs w:val="24"/>
          <w:lang w:eastAsia="en-GB"/>
        </w:rPr>
      </w:pPr>
      <w:r w:rsidRPr="00A03016">
        <w:rPr>
          <w:rFonts w:ascii="Arial" w:hAnsi="Arial" w:cs="Arial"/>
          <w:b/>
          <w:color w:val="000000"/>
          <w:szCs w:val="24"/>
          <w:lang w:eastAsia="en-GB"/>
        </w:rPr>
        <w:t>Problem S</w:t>
      </w:r>
      <w:r w:rsidR="002D4613" w:rsidRPr="00A03016">
        <w:rPr>
          <w:rFonts w:ascii="Arial" w:hAnsi="Arial" w:cs="Arial"/>
          <w:b/>
          <w:color w:val="000000"/>
          <w:szCs w:val="24"/>
          <w:lang w:eastAsia="en-GB"/>
        </w:rPr>
        <w:t>olving</w:t>
      </w:r>
      <w:r w:rsidR="002D4613" w:rsidRPr="00A03016">
        <w:rPr>
          <w:rFonts w:ascii="Arial" w:hAnsi="Arial" w:cs="Arial"/>
          <w:color w:val="000000"/>
          <w:szCs w:val="24"/>
          <w:lang w:eastAsia="en-GB"/>
        </w:rPr>
        <w:t xml:space="preserve"> – to understand the process of successful problem-solving; to be able to solve problems independently and collaboratively; a mixture of analytical and creative thinking; assertive, open communication.</w:t>
      </w:r>
    </w:p>
    <w:p w14:paraId="53F0335B" w14:textId="3A3B8C56" w:rsidR="002D4613" w:rsidRPr="00A03016" w:rsidRDefault="002D4613" w:rsidP="00AC077C">
      <w:pPr>
        <w:pStyle w:val="Listaszerbekezds"/>
        <w:numPr>
          <w:ilvl w:val="0"/>
          <w:numId w:val="45"/>
        </w:numPr>
        <w:spacing w:before="100" w:beforeAutospacing="1" w:after="100" w:afterAutospacing="1" w:line="276" w:lineRule="auto"/>
        <w:jc w:val="both"/>
        <w:rPr>
          <w:rFonts w:ascii="Arial" w:hAnsi="Arial" w:cs="Arial"/>
          <w:color w:val="000000"/>
          <w:szCs w:val="24"/>
          <w:lang w:eastAsia="en-GB"/>
        </w:rPr>
      </w:pPr>
      <w:r w:rsidRPr="00A03016">
        <w:rPr>
          <w:rFonts w:ascii="Arial" w:hAnsi="Arial" w:cs="Arial"/>
          <w:b/>
          <w:color w:val="000000"/>
          <w:szCs w:val="24"/>
          <w:lang w:eastAsia="en-GB"/>
        </w:rPr>
        <w:t xml:space="preserve">Managing </w:t>
      </w:r>
      <w:r w:rsidR="00A03016" w:rsidRPr="00A03016">
        <w:rPr>
          <w:rFonts w:ascii="Arial" w:hAnsi="Arial" w:cs="Arial"/>
          <w:b/>
          <w:color w:val="000000"/>
          <w:szCs w:val="24"/>
          <w:lang w:eastAsia="en-GB"/>
        </w:rPr>
        <w:t>own Learning P</w:t>
      </w:r>
      <w:r w:rsidRPr="00A03016">
        <w:rPr>
          <w:rFonts w:ascii="Arial" w:hAnsi="Arial" w:cs="Arial"/>
          <w:b/>
          <w:color w:val="000000"/>
          <w:szCs w:val="24"/>
          <w:lang w:eastAsia="en-GB"/>
        </w:rPr>
        <w:t>rocesses</w:t>
      </w:r>
      <w:r w:rsidRPr="00A03016">
        <w:rPr>
          <w:rFonts w:ascii="Arial" w:hAnsi="Arial" w:cs="Arial"/>
          <w:color w:val="000000"/>
          <w:szCs w:val="24"/>
          <w:lang w:eastAsia="en-GB"/>
        </w:rPr>
        <w:t xml:space="preserve"> – strategy, training, time management; the ability to access, gain, process and assimilate new knowledge and skills, organi</w:t>
      </w:r>
      <w:r w:rsidR="00114702">
        <w:rPr>
          <w:rFonts w:ascii="Arial" w:hAnsi="Arial" w:cs="Arial"/>
          <w:color w:val="000000"/>
          <w:szCs w:val="24"/>
          <w:lang w:eastAsia="en-GB"/>
        </w:rPr>
        <w:t>s</w:t>
      </w:r>
      <w:r w:rsidRPr="00A03016">
        <w:rPr>
          <w:rFonts w:ascii="Arial" w:hAnsi="Arial" w:cs="Arial"/>
          <w:color w:val="000000"/>
          <w:szCs w:val="24"/>
          <w:lang w:eastAsia="en-GB"/>
        </w:rPr>
        <w:t>e their own learning, evaluate their own work; integrating information into the learning process in appropriate ways, adjusting way of learning to own goals.</w:t>
      </w:r>
    </w:p>
    <w:p w14:paraId="5AAC2817" w14:textId="77777777" w:rsidR="00FA1E9F" w:rsidRDefault="00FA1E9F" w:rsidP="00A03016">
      <w:pPr>
        <w:spacing w:before="100" w:beforeAutospacing="1" w:after="100" w:afterAutospacing="1" w:line="276" w:lineRule="auto"/>
        <w:jc w:val="both"/>
        <w:rPr>
          <w:rFonts w:ascii="Arial" w:hAnsi="Arial" w:cs="Arial"/>
          <w:color w:val="000000"/>
          <w:szCs w:val="24"/>
          <w:lang w:eastAsia="en-GB"/>
        </w:rPr>
      </w:pPr>
    </w:p>
    <w:p w14:paraId="4E744289" w14:textId="4160254E" w:rsidR="00A03016" w:rsidRDefault="00A03016" w:rsidP="00AC07DC">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 xml:space="preserve">Taking </w:t>
      </w:r>
      <w:r w:rsidR="003267CA">
        <w:rPr>
          <w:rFonts w:ascii="Arial" w:hAnsi="Arial" w:cs="Arial"/>
          <w:color w:val="000000"/>
          <w:szCs w:val="24"/>
          <w:lang w:eastAsia="en-GB"/>
        </w:rPr>
        <w:t xml:space="preserve">their </w:t>
      </w:r>
      <w:r>
        <w:rPr>
          <w:rFonts w:ascii="Arial" w:hAnsi="Arial" w:cs="Arial"/>
          <w:color w:val="000000"/>
          <w:szCs w:val="24"/>
          <w:lang w:eastAsia="en-GB"/>
        </w:rPr>
        <w:t xml:space="preserve">prompts further, the three (3) core skills </w:t>
      </w:r>
      <w:r w:rsidR="003267CA">
        <w:rPr>
          <w:rFonts w:ascii="Arial" w:hAnsi="Arial" w:cs="Arial"/>
          <w:color w:val="000000"/>
          <w:szCs w:val="24"/>
          <w:lang w:eastAsia="en-GB"/>
        </w:rPr>
        <w:t>were</w:t>
      </w:r>
      <w:r>
        <w:rPr>
          <w:rFonts w:ascii="Arial" w:hAnsi="Arial" w:cs="Arial"/>
          <w:color w:val="000000"/>
          <w:szCs w:val="24"/>
          <w:lang w:eastAsia="en-GB"/>
        </w:rPr>
        <w:t xml:space="preserve"> sub-di</w:t>
      </w:r>
      <w:r w:rsidR="00570C9C">
        <w:rPr>
          <w:rFonts w:ascii="Arial" w:hAnsi="Arial" w:cs="Arial"/>
          <w:color w:val="000000"/>
          <w:szCs w:val="24"/>
          <w:lang w:eastAsia="en-GB"/>
        </w:rPr>
        <w:t xml:space="preserve">vided into further four (4) key </w:t>
      </w:r>
      <w:r>
        <w:rPr>
          <w:rFonts w:ascii="Arial" w:hAnsi="Arial" w:cs="Arial"/>
          <w:color w:val="000000"/>
          <w:szCs w:val="24"/>
          <w:lang w:eastAsia="en-GB"/>
        </w:rPr>
        <w:t xml:space="preserve">aspects </w:t>
      </w:r>
      <w:r w:rsidR="003267CA">
        <w:rPr>
          <w:rFonts w:ascii="Arial" w:hAnsi="Arial" w:cs="Arial"/>
          <w:color w:val="000000"/>
          <w:szCs w:val="24"/>
          <w:lang w:eastAsia="en-GB"/>
        </w:rPr>
        <w:t>that are then also considered in the learning assessment as well as the implementation of education activities of methods for the core skills development and evaluation. T</w:t>
      </w:r>
      <w:r>
        <w:rPr>
          <w:rFonts w:ascii="Arial" w:hAnsi="Arial" w:cs="Arial"/>
          <w:color w:val="000000"/>
          <w:szCs w:val="24"/>
          <w:lang w:eastAsia="en-GB"/>
        </w:rPr>
        <w:t>he following graph</w:t>
      </w:r>
      <w:r w:rsidR="003267CA">
        <w:rPr>
          <w:rFonts w:ascii="Arial" w:hAnsi="Arial" w:cs="Arial"/>
          <w:color w:val="000000"/>
          <w:szCs w:val="24"/>
          <w:lang w:eastAsia="en-GB"/>
        </w:rPr>
        <w:t xml:space="preserve"> gives this overview</w:t>
      </w:r>
      <w:r>
        <w:rPr>
          <w:rFonts w:ascii="Arial" w:hAnsi="Arial" w:cs="Arial"/>
          <w:color w:val="000000"/>
          <w:szCs w:val="24"/>
          <w:lang w:eastAsia="en-GB"/>
        </w:rPr>
        <w:t xml:space="preserve">: </w:t>
      </w:r>
    </w:p>
    <w:p w14:paraId="61AAB7EC" w14:textId="334F6550" w:rsidR="00DF1647" w:rsidRPr="00ED1F52" w:rsidRDefault="00DF1647" w:rsidP="000E6BAB">
      <w:pPr>
        <w:rPr>
          <w:rFonts w:ascii="Arial" w:hAnsi="Arial" w:cs="Arial"/>
          <w:noProof/>
          <w:color w:val="FF0000"/>
          <w:lang w:eastAsia="en-GB"/>
        </w:rPr>
      </w:pPr>
    </w:p>
    <w:p w14:paraId="230D7673" w14:textId="46BD4F3A" w:rsidR="00D949E9" w:rsidRDefault="00D949E9" w:rsidP="0035228C">
      <w:pPr>
        <w:rPr>
          <w:rFonts w:ascii="Arial" w:hAnsi="Arial" w:cs="Arial"/>
          <w:color w:val="FF0000"/>
        </w:rPr>
      </w:pPr>
    </w:p>
    <w:p w14:paraId="06A4A48F" w14:textId="38BBCDA1" w:rsidR="00FF1B31" w:rsidRDefault="00FF1B31" w:rsidP="00FF1B31">
      <w:pPr>
        <w:jc w:val="center"/>
        <w:rPr>
          <w:rFonts w:ascii="Arial" w:hAnsi="Arial" w:cs="Arial"/>
          <w:color w:val="FF0000"/>
        </w:rPr>
      </w:pPr>
    </w:p>
    <w:p w14:paraId="03D8EC05" w14:textId="659777C1" w:rsidR="00CF0914" w:rsidRDefault="00A43EB6" w:rsidP="00053A47">
      <w:pPr>
        <w:jc w:val="center"/>
        <w:rPr>
          <w:rFonts w:ascii="Arial" w:hAnsi="Arial" w:cs="Arial"/>
          <w:color w:val="FF0000"/>
        </w:rPr>
      </w:pPr>
      <w:r w:rsidRPr="00BD6382">
        <w:rPr>
          <w:noProof/>
          <w:lang w:eastAsia="en-GB"/>
        </w:rPr>
        <w:lastRenderedPageBreak/>
        <w:drawing>
          <wp:inline distT="0" distB="0" distL="0" distR="0" wp14:anchorId="0C9EF3E0" wp14:editId="09A684E6">
            <wp:extent cx="5270500" cy="3699720"/>
            <wp:effectExtent l="38100" t="57150" r="63500" b="1104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549BB91" w14:textId="77777777" w:rsidR="00FF1B31" w:rsidRDefault="00FF1B31" w:rsidP="0035228C">
      <w:pPr>
        <w:rPr>
          <w:rFonts w:ascii="Arial" w:hAnsi="Arial" w:cs="Arial"/>
          <w:color w:val="FF0000"/>
        </w:rPr>
      </w:pPr>
    </w:p>
    <w:p w14:paraId="0E7852D8" w14:textId="4A9E53CC" w:rsidR="00571CEB" w:rsidRDefault="00571CEB" w:rsidP="00571CEB">
      <w:pPr>
        <w:pStyle w:val="Kpalrs"/>
        <w:jc w:val="center"/>
      </w:pPr>
      <w:r>
        <w:t xml:space="preserve">Figure </w:t>
      </w:r>
      <w:r>
        <w:fldChar w:fldCharType="begin"/>
      </w:r>
      <w:r>
        <w:instrText xml:space="preserve"> SEQ Figure \* ARABIC </w:instrText>
      </w:r>
      <w:r>
        <w:fldChar w:fldCharType="separate"/>
      </w:r>
      <w:r w:rsidR="00F0400E">
        <w:rPr>
          <w:noProof/>
        </w:rPr>
        <w:t>2</w:t>
      </w:r>
      <w:r>
        <w:fldChar w:fldCharType="end"/>
      </w:r>
      <w:r>
        <w:t>: LELLE Profiling Concept Structure</w:t>
      </w:r>
    </w:p>
    <w:p w14:paraId="55526BE0" w14:textId="77777777" w:rsidR="003B6A00" w:rsidRDefault="003B6A00" w:rsidP="003046A2">
      <w:pPr>
        <w:rPr>
          <w:rFonts w:ascii="Arial" w:hAnsi="Arial" w:cs="Arial"/>
        </w:rPr>
      </w:pPr>
    </w:p>
    <w:p w14:paraId="460E38F1" w14:textId="63C9F6F3" w:rsidR="00AA28C8" w:rsidRPr="003B6A00" w:rsidRDefault="003B6A00" w:rsidP="003B6A00">
      <w:pPr>
        <w:spacing w:before="100" w:beforeAutospacing="1" w:after="100" w:afterAutospacing="1" w:line="276" w:lineRule="auto"/>
        <w:jc w:val="both"/>
        <w:rPr>
          <w:rFonts w:ascii="Arial" w:hAnsi="Arial" w:cs="Arial"/>
          <w:color w:val="000000"/>
          <w:szCs w:val="24"/>
          <w:lang w:eastAsia="en-GB"/>
        </w:rPr>
      </w:pPr>
      <w:r w:rsidRPr="003B6A00">
        <w:rPr>
          <w:rFonts w:ascii="Arial" w:hAnsi="Arial" w:cs="Arial"/>
          <w:color w:val="000000"/>
          <w:szCs w:val="24"/>
          <w:lang w:eastAsia="en-GB"/>
        </w:rPr>
        <w:t>As aforementioned, a</w:t>
      </w:r>
      <w:r w:rsidR="00507CFB">
        <w:rPr>
          <w:rFonts w:ascii="Arial" w:hAnsi="Arial" w:cs="Arial"/>
          <w:color w:val="000000"/>
          <w:szCs w:val="24"/>
          <w:lang w:eastAsia="en-GB"/>
        </w:rPr>
        <w:t xml:space="preserve"> filter system</w:t>
      </w:r>
      <w:r w:rsidRPr="003B6A00">
        <w:rPr>
          <w:rFonts w:ascii="Arial" w:hAnsi="Arial" w:cs="Arial"/>
          <w:color w:val="000000"/>
          <w:szCs w:val="24"/>
          <w:lang w:eastAsia="en-GB"/>
        </w:rPr>
        <w:t xml:space="preserve"> </w:t>
      </w:r>
      <w:r w:rsidR="00507CFB">
        <w:rPr>
          <w:rFonts w:ascii="Arial" w:hAnsi="Arial" w:cs="Arial"/>
          <w:color w:val="000000"/>
          <w:szCs w:val="24"/>
          <w:lang w:eastAsia="en-GB"/>
        </w:rPr>
        <w:t>“</w:t>
      </w:r>
      <w:r w:rsidR="00507CFB" w:rsidRPr="00507CFB">
        <w:rPr>
          <w:rFonts w:ascii="Arial" w:hAnsi="Arial" w:cs="Arial"/>
          <w:i/>
          <w:color w:val="000000"/>
          <w:szCs w:val="24"/>
          <w:lang w:eastAsia="en-GB"/>
        </w:rPr>
        <w:t>Profiling criteria</w:t>
      </w:r>
      <w:r w:rsidR="00507CFB">
        <w:rPr>
          <w:rFonts w:ascii="Arial" w:hAnsi="Arial" w:cs="Arial"/>
          <w:i/>
          <w:color w:val="000000"/>
          <w:szCs w:val="24"/>
          <w:lang w:eastAsia="en-GB"/>
        </w:rPr>
        <w:t>”</w:t>
      </w:r>
      <w:r w:rsidRPr="003B6A00">
        <w:rPr>
          <w:rFonts w:ascii="Arial" w:hAnsi="Arial" w:cs="Arial"/>
          <w:color w:val="000000"/>
          <w:szCs w:val="24"/>
          <w:lang w:eastAsia="en-GB"/>
        </w:rPr>
        <w:t xml:space="preserve"> (c.f. </w:t>
      </w:r>
      <w:hyperlink w:anchor="_4._Profiling_Filter" w:history="1">
        <w:r w:rsidR="00570C9C" w:rsidRPr="00570C9C">
          <w:rPr>
            <w:rStyle w:val="Hiperhivatkozs"/>
            <w:rFonts w:ascii="Arial" w:hAnsi="Arial" w:cs="Arial"/>
            <w:szCs w:val="24"/>
            <w:highlight w:val="lightGray"/>
            <w:lang w:eastAsia="en-GB"/>
          </w:rPr>
          <w:t>chapter 4</w:t>
        </w:r>
      </w:hyperlink>
      <w:r w:rsidRPr="003B6A00">
        <w:rPr>
          <w:rFonts w:ascii="Arial" w:hAnsi="Arial" w:cs="Arial"/>
          <w:color w:val="000000"/>
          <w:szCs w:val="24"/>
          <w:lang w:eastAsia="en-GB"/>
        </w:rPr>
        <w:t>) has been elaborated in the LELLE project to offer s</w:t>
      </w:r>
      <w:r w:rsidR="003267CA" w:rsidRPr="003B6A00">
        <w:rPr>
          <w:rFonts w:ascii="Arial" w:hAnsi="Arial" w:cs="Arial"/>
          <w:color w:val="000000"/>
          <w:szCs w:val="24"/>
          <w:lang w:eastAsia="en-GB"/>
        </w:rPr>
        <w:t>tudents</w:t>
      </w:r>
      <w:r w:rsidRPr="003B6A00">
        <w:rPr>
          <w:rFonts w:ascii="Arial" w:hAnsi="Arial" w:cs="Arial"/>
          <w:color w:val="000000"/>
          <w:szCs w:val="24"/>
          <w:lang w:eastAsia="en-GB"/>
        </w:rPr>
        <w:t xml:space="preserve"> (in their first study year)</w:t>
      </w:r>
      <w:r w:rsidR="003267CA" w:rsidRPr="003B6A00">
        <w:rPr>
          <w:rFonts w:ascii="Arial" w:hAnsi="Arial" w:cs="Arial"/>
          <w:color w:val="000000"/>
          <w:szCs w:val="24"/>
          <w:lang w:eastAsia="en-GB"/>
        </w:rPr>
        <w:t xml:space="preserve"> </w:t>
      </w:r>
      <w:r w:rsidRPr="003B6A00">
        <w:rPr>
          <w:rFonts w:ascii="Arial" w:hAnsi="Arial" w:cs="Arial"/>
          <w:color w:val="000000"/>
          <w:szCs w:val="24"/>
          <w:lang w:eastAsia="en-GB"/>
        </w:rPr>
        <w:t>a</w:t>
      </w:r>
      <w:r w:rsidR="003267CA" w:rsidRPr="003B6A00">
        <w:rPr>
          <w:rFonts w:ascii="Arial" w:hAnsi="Arial" w:cs="Arial"/>
          <w:color w:val="000000"/>
          <w:szCs w:val="24"/>
          <w:lang w:eastAsia="en-GB"/>
        </w:rPr>
        <w:t xml:space="preserve"> self-assessment </w:t>
      </w:r>
      <w:r w:rsidR="00063C2B">
        <w:rPr>
          <w:rFonts w:ascii="Arial" w:hAnsi="Arial" w:cs="Arial"/>
          <w:color w:val="000000"/>
          <w:szCs w:val="24"/>
          <w:lang w:eastAsia="en-GB"/>
        </w:rPr>
        <w:t>based on the a</w:t>
      </w:r>
      <w:r w:rsidRPr="003B6A00">
        <w:rPr>
          <w:rFonts w:ascii="Arial" w:hAnsi="Arial" w:cs="Arial"/>
          <w:color w:val="000000"/>
          <w:szCs w:val="24"/>
          <w:lang w:eastAsia="en-GB"/>
        </w:rPr>
        <w:t xml:space="preserve">bove shown structure. This self-assessment is available as </w:t>
      </w:r>
      <w:r w:rsidR="003267CA" w:rsidRPr="003B6A00">
        <w:rPr>
          <w:rFonts w:ascii="Arial" w:hAnsi="Arial" w:cs="Arial"/>
          <w:color w:val="000000"/>
          <w:szCs w:val="24"/>
          <w:lang w:eastAsia="en-GB"/>
        </w:rPr>
        <w:t>online tool.</w:t>
      </w:r>
      <w:r w:rsidRPr="003B6A00">
        <w:rPr>
          <w:rFonts w:ascii="Arial" w:hAnsi="Arial" w:cs="Arial"/>
          <w:color w:val="000000"/>
          <w:szCs w:val="24"/>
          <w:lang w:eastAsia="en-GB"/>
        </w:rPr>
        <w:t xml:space="preserve"> (</w:t>
      </w:r>
      <w:hyperlink r:id="rId31" w:history="1">
        <w:r w:rsidR="00226BC7" w:rsidRPr="007B0C8F">
          <w:rPr>
            <w:rStyle w:val="Hiperhivatkozs"/>
            <w:rFonts w:ascii="Arial" w:hAnsi="Arial" w:cs="Arial"/>
            <w:szCs w:val="24"/>
          </w:rPr>
          <w:t>http://kerdoiv.gtk.uni-pannon.hu/index.php/921421?lang=en</w:t>
        </w:r>
      </w:hyperlink>
      <w:r w:rsidR="00226BC7">
        <w:rPr>
          <w:rFonts w:ascii="Arial" w:hAnsi="Arial" w:cs="Arial"/>
          <w:szCs w:val="24"/>
        </w:rPr>
        <w:t>)</w:t>
      </w:r>
      <w:r w:rsidR="00226BC7">
        <w:rPr>
          <w:rFonts w:ascii="Arial" w:hAnsi="Arial" w:cs="Arial"/>
          <w:color w:val="35363F"/>
          <w:szCs w:val="24"/>
        </w:rPr>
        <w:t xml:space="preserve"> </w:t>
      </w:r>
    </w:p>
    <w:p w14:paraId="033878DD" w14:textId="77777777" w:rsidR="003267CA" w:rsidRPr="003B6A00" w:rsidRDefault="003267CA" w:rsidP="003B6A00">
      <w:pPr>
        <w:spacing w:before="100" w:beforeAutospacing="1" w:after="100" w:afterAutospacing="1" w:line="276" w:lineRule="auto"/>
        <w:jc w:val="both"/>
        <w:rPr>
          <w:rFonts w:ascii="Arial" w:hAnsi="Arial" w:cs="Arial"/>
          <w:color w:val="000000"/>
          <w:szCs w:val="24"/>
          <w:lang w:eastAsia="en-GB"/>
        </w:rPr>
      </w:pPr>
    </w:p>
    <w:p w14:paraId="37BD8977" w14:textId="77777777" w:rsidR="00A03016" w:rsidRDefault="00A03016" w:rsidP="003046A2"/>
    <w:p w14:paraId="6D8077C6" w14:textId="4BF3FB31" w:rsidR="003046A2" w:rsidRPr="003046A2" w:rsidRDefault="003046A2" w:rsidP="003046A2">
      <w:pPr>
        <w:sectPr w:rsidR="003046A2" w:rsidRPr="003046A2" w:rsidSect="00974DE2">
          <w:footerReference w:type="default" r:id="rId32"/>
          <w:pgSz w:w="11906" w:h="16838" w:code="9"/>
          <w:pgMar w:top="1366" w:right="1134" w:bottom="1134" w:left="1134" w:header="1701" w:footer="1077" w:gutter="0"/>
          <w:cols w:space="708"/>
          <w:titlePg/>
          <w:docGrid w:linePitch="360"/>
        </w:sectPr>
      </w:pPr>
    </w:p>
    <w:p w14:paraId="28DB01D2" w14:textId="6DEEC80C" w:rsidR="0035228C" w:rsidRPr="00ED1F52" w:rsidRDefault="0035228C" w:rsidP="008D7A50">
      <w:pPr>
        <w:pStyle w:val="Cmsor1"/>
        <w:ind w:left="0" w:firstLine="709"/>
        <w:rPr>
          <w:rFonts w:ascii="Arial" w:hAnsi="Arial" w:cs="Arial"/>
          <w:lang w:eastAsia="en-GB"/>
        </w:rPr>
      </w:pPr>
      <w:bookmarkStart w:id="4" w:name="_3._Methods_for"/>
      <w:bookmarkStart w:id="5" w:name="_Toc493574528"/>
      <w:bookmarkEnd w:id="4"/>
      <w:r w:rsidRPr="00ED1F52">
        <w:rPr>
          <w:rFonts w:ascii="Arial" w:hAnsi="Arial" w:cs="Arial"/>
          <w:lang w:eastAsia="en-GB"/>
        </w:rPr>
        <w:lastRenderedPageBreak/>
        <w:t>3. Methods</w:t>
      </w:r>
      <w:r w:rsidR="00AA2469">
        <w:rPr>
          <w:rFonts w:ascii="Arial" w:hAnsi="Arial" w:cs="Arial"/>
          <w:lang w:eastAsia="en-GB"/>
        </w:rPr>
        <w:t xml:space="preserve"> for Core Skills Development and Evaluation</w:t>
      </w:r>
      <w:bookmarkEnd w:id="5"/>
      <w:r w:rsidR="00AA2469">
        <w:rPr>
          <w:rFonts w:ascii="Arial" w:hAnsi="Arial" w:cs="Arial"/>
          <w:lang w:eastAsia="en-GB"/>
        </w:rPr>
        <w:t xml:space="preserve"> </w:t>
      </w:r>
    </w:p>
    <w:p w14:paraId="0A597860" w14:textId="668CCF3D" w:rsidR="007A6B7A" w:rsidRDefault="00FA3052" w:rsidP="00AA2469">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 xml:space="preserve">A report from </w:t>
      </w:r>
      <w:r w:rsidR="00AA2469">
        <w:rPr>
          <w:rFonts w:ascii="Arial" w:hAnsi="Arial" w:cs="Arial"/>
          <w:color w:val="000000"/>
          <w:szCs w:val="24"/>
          <w:lang w:eastAsia="en-GB"/>
        </w:rPr>
        <w:t>w</w:t>
      </w:r>
      <w:r>
        <w:rPr>
          <w:rFonts w:ascii="Arial" w:hAnsi="Arial" w:cs="Arial"/>
          <w:color w:val="000000"/>
          <w:szCs w:val="24"/>
          <w:lang w:eastAsia="en-GB"/>
        </w:rPr>
        <w:t>orking groups researching the situation in EU Member States’ education systems related to Key Competences formed on behalf of the Education and Training Programme 2010 summarised in 2007 that “(…)</w:t>
      </w:r>
      <w:r w:rsidRPr="00BE51C8">
        <w:rPr>
          <w:rFonts w:ascii="Arial" w:hAnsi="Arial" w:cs="Arial"/>
          <w:color w:val="000000"/>
          <w:szCs w:val="24"/>
          <w:lang w:eastAsia="en-GB"/>
        </w:rPr>
        <w:t xml:space="preserve"> </w:t>
      </w:r>
      <w:r w:rsidRPr="00BE51C8">
        <w:rPr>
          <w:rFonts w:ascii="Arial" w:hAnsi="Arial" w:cs="Arial"/>
          <w:i/>
          <w:color w:val="000000"/>
          <w:szCs w:val="24"/>
          <w:lang w:eastAsia="en-GB"/>
        </w:rPr>
        <w:t>key competences do indeed have a high status in Member States' lifelong learning strategies. Similarly, they are either explicitly or implicitly in European school curricula; but their implementation requires a major change in teaching practice</w:t>
      </w:r>
      <w:r w:rsidRPr="00BE51C8">
        <w:rPr>
          <w:rFonts w:ascii="Arial" w:hAnsi="Arial" w:cs="Arial"/>
          <w:color w:val="000000"/>
          <w:szCs w:val="24"/>
          <w:lang w:eastAsia="en-GB"/>
        </w:rPr>
        <w:t>.</w:t>
      </w:r>
      <w:r w:rsidR="00BE51C8">
        <w:rPr>
          <w:rFonts w:ascii="Arial" w:hAnsi="Arial" w:cs="Arial"/>
          <w:color w:val="000000"/>
          <w:szCs w:val="24"/>
          <w:lang w:eastAsia="en-GB"/>
        </w:rPr>
        <w:t>”</w:t>
      </w:r>
      <w:r w:rsidRPr="00BE51C8">
        <w:rPr>
          <w:rFonts w:ascii="Arial" w:hAnsi="Arial" w:cs="Arial"/>
          <w:color w:val="000000"/>
          <w:szCs w:val="24"/>
          <w:lang w:eastAsia="en-GB"/>
        </w:rPr>
        <w:t xml:space="preserve"> </w:t>
      </w:r>
      <w:r w:rsidRPr="00BE51C8">
        <w:rPr>
          <w:color w:val="000000"/>
          <w:szCs w:val="24"/>
          <w:vertAlign w:val="superscript"/>
          <w:lang w:eastAsia="en-GB"/>
        </w:rPr>
        <w:footnoteReference w:id="10"/>
      </w:r>
      <w:r w:rsidR="0087289B">
        <w:rPr>
          <w:rFonts w:ascii="Arial" w:hAnsi="Arial" w:cs="Arial"/>
          <w:color w:val="000000"/>
          <w:szCs w:val="24"/>
          <w:lang w:eastAsia="en-GB"/>
        </w:rPr>
        <w:t xml:space="preserve"> </w:t>
      </w:r>
    </w:p>
    <w:p w14:paraId="0EE0B97E" w14:textId="2B39A57D" w:rsidR="00FA3052" w:rsidRPr="00BE51C8" w:rsidRDefault="0087289B" w:rsidP="00AA2469">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The</w:t>
      </w:r>
      <w:r w:rsidRPr="0087289B">
        <w:rPr>
          <w:rFonts w:ascii="Arial" w:hAnsi="Arial" w:cs="Arial"/>
          <w:color w:val="000000"/>
          <w:szCs w:val="24"/>
          <w:lang w:eastAsia="en-GB"/>
        </w:rPr>
        <w:t xml:space="preserve"> educational institutions</w:t>
      </w:r>
      <w:r>
        <w:rPr>
          <w:rFonts w:ascii="Arial" w:hAnsi="Arial" w:cs="Arial"/>
          <w:color w:val="000000"/>
          <w:szCs w:val="24"/>
          <w:lang w:eastAsia="en-GB"/>
        </w:rPr>
        <w:t xml:space="preserve"> that participated in the LELLE survey confirm this importance: t</w:t>
      </w:r>
      <w:r w:rsidR="005F7557">
        <w:rPr>
          <w:rFonts w:ascii="Arial" w:hAnsi="Arial" w:cs="Arial"/>
          <w:color w:val="000000"/>
          <w:szCs w:val="24"/>
          <w:lang w:eastAsia="en-GB"/>
        </w:rPr>
        <w:t>he Learning (to Learn) competence</w:t>
      </w:r>
      <w:r w:rsidRPr="0087289B">
        <w:rPr>
          <w:rFonts w:ascii="Arial" w:hAnsi="Arial" w:cs="Arial"/>
          <w:color w:val="000000"/>
          <w:szCs w:val="24"/>
          <w:lang w:eastAsia="en-GB"/>
        </w:rPr>
        <w:t xml:space="preserve"> is perceived as the key </w:t>
      </w:r>
      <w:r w:rsidR="00507CFB">
        <w:rPr>
          <w:rFonts w:ascii="Arial" w:hAnsi="Arial" w:cs="Arial"/>
          <w:color w:val="000000"/>
          <w:szCs w:val="24"/>
          <w:lang w:eastAsia="en-GB"/>
        </w:rPr>
        <w:t>competence</w:t>
      </w:r>
      <w:r w:rsidRPr="0087289B">
        <w:rPr>
          <w:rFonts w:ascii="Arial" w:hAnsi="Arial" w:cs="Arial"/>
          <w:color w:val="000000"/>
          <w:szCs w:val="24"/>
          <w:lang w:eastAsia="en-GB"/>
        </w:rPr>
        <w:t xml:space="preserve"> in life that allows to act </w:t>
      </w:r>
      <w:r>
        <w:rPr>
          <w:rFonts w:ascii="Arial" w:hAnsi="Arial" w:cs="Arial"/>
          <w:color w:val="000000"/>
          <w:szCs w:val="24"/>
          <w:lang w:eastAsia="en-GB"/>
        </w:rPr>
        <w:t>in an efficient manner</w:t>
      </w:r>
      <w:r w:rsidRPr="0087289B">
        <w:rPr>
          <w:rFonts w:ascii="Arial" w:hAnsi="Arial" w:cs="Arial"/>
          <w:color w:val="000000"/>
          <w:szCs w:val="24"/>
          <w:lang w:eastAsia="en-GB"/>
        </w:rPr>
        <w:t xml:space="preserve"> and </w:t>
      </w:r>
      <w:r>
        <w:rPr>
          <w:rFonts w:ascii="Arial" w:hAnsi="Arial" w:cs="Arial"/>
          <w:color w:val="000000"/>
          <w:szCs w:val="24"/>
          <w:lang w:eastAsia="en-GB"/>
        </w:rPr>
        <w:t xml:space="preserve">to </w:t>
      </w:r>
      <w:r w:rsidRPr="0087289B">
        <w:rPr>
          <w:rFonts w:ascii="Arial" w:hAnsi="Arial" w:cs="Arial"/>
          <w:color w:val="000000"/>
          <w:szCs w:val="24"/>
          <w:lang w:eastAsia="en-GB"/>
        </w:rPr>
        <w:t xml:space="preserve">achieve set goals. </w:t>
      </w:r>
      <w:r w:rsidR="007A6B7A">
        <w:rPr>
          <w:rFonts w:ascii="Arial" w:hAnsi="Arial" w:cs="Arial"/>
          <w:color w:val="000000"/>
          <w:szCs w:val="24"/>
          <w:lang w:eastAsia="en-GB"/>
        </w:rPr>
        <w:t>This was perceived as even more valid since</w:t>
      </w:r>
      <w:r w:rsidR="009C4B44">
        <w:rPr>
          <w:rFonts w:ascii="Arial" w:hAnsi="Arial" w:cs="Arial"/>
          <w:color w:val="000000"/>
          <w:szCs w:val="24"/>
          <w:lang w:eastAsia="en-GB"/>
        </w:rPr>
        <w:t xml:space="preserve"> nowadays</w:t>
      </w:r>
      <w:r w:rsidR="007A6B7A">
        <w:rPr>
          <w:rFonts w:ascii="Arial" w:hAnsi="Arial" w:cs="Arial"/>
          <w:color w:val="000000"/>
          <w:szCs w:val="24"/>
          <w:lang w:eastAsia="en-GB"/>
        </w:rPr>
        <w:t>’</w:t>
      </w:r>
      <w:r>
        <w:rPr>
          <w:rFonts w:ascii="Arial" w:hAnsi="Arial" w:cs="Arial"/>
          <w:color w:val="000000"/>
          <w:szCs w:val="24"/>
          <w:lang w:eastAsia="en-GB"/>
        </w:rPr>
        <w:t xml:space="preserve"> </w:t>
      </w:r>
      <w:r w:rsidR="009C4B44">
        <w:rPr>
          <w:rFonts w:ascii="Arial" w:hAnsi="Arial" w:cs="Arial"/>
          <w:color w:val="000000"/>
          <w:szCs w:val="24"/>
          <w:lang w:eastAsia="en-GB"/>
        </w:rPr>
        <w:t>Western labour markets increasingly ask for an acquisition of</w:t>
      </w:r>
      <w:r w:rsidRPr="0087289B">
        <w:rPr>
          <w:rFonts w:ascii="Arial" w:hAnsi="Arial" w:cs="Arial"/>
          <w:color w:val="000000"/>
          <w:szCs w:val="24"/>
          <w:lang w:eastAsia="en-GB"/>
        </w:rPr>
        <w:t xml:space="preserve"> specific knowledge </w:t>
      </w:r>
      <w:r>
        <w:rPr>
          <w:rFonts w:ascii="Arial" w:hAnsi="Arial" w:cs="Arial"/>
          <w:color w:val="000000"/>
          <w:szCs w:val="24"/>
          <w:lang w:eastAsia="en-GB"/>
        </w:rPr>
        <w:t xml:space="preserve">more often than </w:t>
      </w:r>
      <w:r w:rsidRPr="0087289B">
        <w:rPr>
          <w:rFonts w:ascii="Arial" w:hAnsi="Arial" w:cs="Arial"/>
          <w:color w:val="000000"/>
          <w:szCs w:val="24"/>
          <w:lang w:eastAsia="en-GB"/>
        </w:rPr>
        <w:t xml:space="preserve">once, </w:t>
      </w:r>
      <w:r w:rsidR="005F7557">
        <w:rPr>
          <w:rFonts w:ascii="Arial" w:hAnsi="Arial" w:cs="Arial"/>
          <w:color w:val="000000"/>
          <w:szCs w:val="24"/>
          <w:lang w:eastAsia="en-GB"/>
        </w:rPr>
        <w:t xml:space="preserve">for ongoing </w:t>
      </w:r>
      <w:r w:rsidR="009C4B44">
        <w:rPr>
          <w:rFonts w:ascii="Arial" w:hAnsi="Arial" w:cs="Arial"/>
          <w:color w:val="000000"/>
          <w:szCs w:val="24"/>
          <w:lang w:eastAsia="en-GB"/>
        </w:rPr>
        <w:t xml:space="preserve">learning </w:t>
      </w:r>
      <w:r w:rsidR="005F7557">
        <w:rPr>
          <w:rFonts w:ascii="Arial" w:hAnsi="Arial" w:cs="Arial"/>
          <w:color w:val="000000"/>
          <w:szCs w:val="24"/>
          <w:lang w:eastAsia="en-GB"/>
        </w:rPr>
        <w:t>of</w:t>
      </w:r>
      <w:r w:rsidRPr="0087289B">
        <w:rPr>
          <w:rFonts w:ascii="Arial" w:hAnsi="Arial" w:cs="Arial"/>
          <w:color w:val="000000"/>
          <w:szCs w:val="24"/>
          <w:lang w:eastAsia="en-GB"/>
        </w:rPr>
        <w:t xml:space="preserve"> </w:t>
      </w:r>
      <w:r w:rsidR="009C4B44">
        <w:rPr>
          <w:rFonts w:ascii="Arial" w:hAnsi="Arial" w:cs="Arial"/>
          <w:color w:val="000000"/>
          <w:szCs w:val="24"/>
          <w:lang w:eastAsia="en-GB"/>
        </w:rPr>
        <w:t xml:space="preserve">new </w:t>
      </w:r>
      <w:r w:rsidRPr="0087289B">
        <w:rPr>
          <w:rFonts w:ascii="Arial" w:hAnsi="Arial" w:cs="Arial"/>
          <w:color w:val="000000"/>
          <w:szCs w:val="24"/>
          <w:lang w:eastAsia="en-GB"/>
        </w:rPr>
        <w:t>facts</w:t>
      </w:r>
      <w:r w:rsidR="009C4B44">
        <w:rPr>
          <w:rFonts w:ascii="Arial" w:hAnsi="Arial" w:cs="Arial"/>
          <w:color w:val="000000"/>
          <w:szCs w:val="24"/>
          <w:lang w:eastAsia="en-GB"/>
        </w:rPr>
        <w:t xml:space="preserve">, </w:t>
      </w:r>
      <w:r w:rsidR="009C4B44" w:rsidRPr="0087289B">
        <w:rPr>
          <w:rFonts w:ascii="Arial" w:hAnsi="Arial" w:cs="Arial"/>
          <w:color w:val="000000"/>
          <w:szCs w:val="24"/>
          <w:lang w:eastAsia="en-GB"/>
        </w:rPr>
        <w:t>keep</w:t>
      </w:r>
      <w:r w:rsidR="009C4B44">
        <w:rPr>
          <w:rFonts w:ascii="Arial" w:hAnsi="Arial" w:cs="Arial"/>
          <w:color w:val="000000"/>
          <w:szCs w:val="24"/>
          <w:lang w:eastAsia="en-GB"/>
        </w:rPr>
        <w:t>ing</w:t>
      </w:r>
      <w:r w:rsidR="009C4B44" w:rsidRPr="0087289B">
        <w:rPr>
          <w:rFonts w:ascii="Arial" w:hAnsi="Arial" w:cs="Arial"/>
          <w:color w:val="000000"/>
          <w:szCs w:val="24"/>
          <w:lang w:eastAsia="en-GB"/>
        </w:rPr>
        <w:t xml:space="preserve"> gaining new experiences</w:t>
      </w:r>
      <w:r w:rsidR="009C4B44">
        <w:rPr>
          <w:rFonts w:ascii="Arial" w:hAnsi="Arial" w:cs="Arial"/>
          <w:color w:val="000000"/>
          <w:szCs w:val="24"/>
          <w:lang w:eastAsia="en-GB"/>
        </w:rPr>
        <w:t xml:space="preserve"> and continuously assessing them, making t</w:t>
      </w:r>
      <w:r w:rsidRPr="0087289B">
        <w:rPr>
          <w:rFonts w:ascii="Arial" w:hAnsi="Arial" w:cs="Arial"/>
          <w:color w:val="000000"/>
          <w:szCs w:val="24"/>
          <w:lang w:eastAsia="en-GB"/>
        </w:rPr>
        <w:t>he learning skill simply essential for this</w:t>
      </w:r>
      <w:r w:rsidR="009C4B44">
        <w:rPr>
          <w:rFonts w:ascii="Arial" w:hAnsi="Arial" w:cs="Arial"/>
          <w:color w:val="000000"/>
          <w:szCs w:val="24"/>
          <w:lang w:eastAsia="en-GB"/>
        </w:rPr>
        <w:t xml:space="preserve"> progress and development</w:t>
      </w:r>
      <w:r w:rsidRPr="0087289B">
        <w:rPr>
          <w:rFonts w:ascii="Arial" w:hAnsi="Arial" w:cs="Arial"/>
          <w:color w:val="000000"/>
          <w:szCs w:val="24"/>
          <w:lang w:eastAsia="en-GB"/>
        </w:rPr>
        <w:t>.</w:t>
      </w:r>
    </w:p>
    <w:p w14:paraId="514E2F9D" w14:textId="73DD3BA4" w:rsidR="007A6B7A" w:rsidRDefault="007A6B7A" w:rsidP="007A6B7A">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 xml:space="preserve">The partnership collated from survey participants their practices in education and </w:t>
      </w:r>
      <w:r w:rsidR="00564BFD">
        <w:rPr>
          <w:rFonts w:ascii="Arial" w:hAnsi="Arial" w:cs="Arial"/>
          <w:color w:val="000000"/>
          <w:szCs w:val="24"/>
          <w:lang w:eastAsia="en-GB"/>
        </w:rPr>
        <w:t>in the general</w:t>
      </w:r>
      <w:r>
        <w:rPr>
          <w:rFonts w:ascii="Arial" w:hAnsi="Arial" w:cs="Arial"/>
          <w:color w:val="000000"/>
          <w:szCs w:val="24"/>
          <w:lang w:eastAsia="en-GB"/>
        </w:rPr>
        <w:t xml:space="preserve"> labour market targeting the development and evaluation of the selected core skills. From the multitude of prompts delivered in the LELLE survey, some have been used to provide example </w:t>
      </w:r>
      <w:r w:rsidR="00564BFD">
        <w:rPr>
          <w:rFonts w:ascii="Arial" w:hAnsi="Arial" w:cs="Arial"/>
          <w:color w:val="000000"/>
          <w:szCs w:val="24"/>
          <w:lang w:eastAsia="en-GB"/>
        </w:rPr>
        <w:t xml:space="preserve">implementation </w:t>
      </w:r>
      <w:r>
        <w:rPr>
          <w:rFonts w:ascii="Arial" w:hAnsi="Arial" w:cs="Arial"/>
          <w:color w:val="000000"/>
          <w:szCs w:val="24"/>
          <w:lang w:eastAsia="en-GB"/>
        </w:rPr>
        <w:t xml:space="preserve">activities that can help mentors design and work out further activities tailoring the LELLE Mentor Training further to their specific situation. </w:t>
      </w:r>
    </w:p>
    <w:p w14:paraId="3F858256" w14:textId="77777777" w:rsidR="007A6B7A" w:rsidRDefault="007A6B7A" w:rsidP="007A6B7A">
      <w:pPr>
        <w:spacing w:before="100" w:beforeAutospacing="1" w:after="100" w:afterAutospacing="1" w:line="276" w:lineRule="auto"/>
        <w:jc w:val="both"/>
        <w:rPr>
          <w:rFonts w:ascii="Arial" w:hAnsi="Arial" w:cs="Arial"/>
          <w:color w:val="000000"/>
          <w:szCs w:val="24"/>
          <w:lang w:eastAsia="en-GB"/>
        </w:rPr>
      </w:pPr>
      <w:r w:rsidRPr="00FA1E9F">
        <w:rPr>
          <w:rFonts w:ascii="Arial" w:hAnsi="Arial" w:cs="Arial"/>
          <w:b/>
          <w:color w:val="000000"/>
          <w:szCs w:val="24"/>
          <w:lang w:eastAsia="en-GB"/>
        </w:rPr>
        <w:t>Critical thinking</w:t>
      </w:r>
      <w:r w:rsidRPr="00FA1E9F">
        <w:rPr>
          <w:rFonts w:ascii="Arial" w:hAnsi="Arial" w:cs="Arial"/>
          <w:color w:val="000000"/>
          <w:szCs w:val="24"/>
          <w:lang w:eastAsia="en-GB"/>
        </w:rPr>
        <w:t xml:space="preserve"> </w:t>
      </w:r>
    </w:p>
    <w:p w14:paraId="7FE5F115" w14:textId="129279BE" w:rsidR="007A6B7A" w:rsidRDefault="007A6B7A" w:rsidP="007A6B7A">
      <w:pPr>
        <w:spacing w:before="100" w:beforeAutospacing="1" w:after="100" w:afterAutospacing="1" w:line="276" w:lineRule="auto"/>
        <w:jc w:val="both"/>
        <w:rPr>
          <w:rFonts w:ascii="Arial" w:hAnsi="Arial" w:cs="Arial"/>
          <w:color w:val="000000"/>
          <w:szCs w:val="24"/>
          <w:lang w:eastAsia="en-GB"/>
        </w:rPr>
      </w:pPr>
      <w:r w:rsidRPr="00FA1E9F">
        <w:rPr>
          <w:rFonts w:ascii="Arial" w:hAnsi="Arial" w:cs="Arial"/>
          <w:color w:val="000000"/>
          <w:szCs w:val="24"/>
          <w:lang w:eastAsia="en-GB"/>
        </w:rPr>
        <w:t xml:space="preserve">All </w:t>
      </w:r>
      <w:r w:rsidR="009553CF">
        <w:rPr>
          <w:rFonts w:ascii="Arial" w:hAnsi="Arial" w:cs="Arial"/>
          <w:color w:val="000000"/>
          <w:szCs w:val="24"/>
          <w:lang w:eastAsia="en-GB"/>
        </w:rPr>
        <w:t>respondents</w:t>
      </w:r>
      <w:r w:rsidRPr="00FA1E9F">
        <w:rPr>
          <w:rFonts w:ascii="Arial" w:hAnsi="Arial" w:cs="Arial"/>
          <w:color w:val="000000"/>
          <w:szCs w:val="24"/>
          <w:lang w:eastAsia="en-GB"/>
        </w:rPr>
        <w:t xml:space="preserve"> identified critical thinking as one of the key competences necessary for the </w:t>
      </w:r>
      <w:r>
        <w:rPr>
          <w:rFonts w:ascii="Arial" w:hAnsi="Arial" w:cs="Arial"/>
          <w:color w:val="000000"/>
          <w:szCs w:val="24"/>
          <w:lang w:eastAsia="en-GB"/>
        </w:rPr>
        <w:t>(</w:t>
      </w:r>
      <w:r w:rsidRPr="00FA1E9F">
        <w:rPr>
          <w:rFonts w:ascii="Arial" w:hAnsi="Arial" w:cs="Arial"/>
          <w:color w:val="000000"/>
          <w:szCs w:val="24"/>
          <w:lang w:eastAsia="en-GB"/>
        </w:rPr>
        <w:t>academic</w:t>
      </w:r>
      <w:r>
        <w:rPr>
          <w:rFonts w:ascii="Arial" w:hAnsi="Arial" w:cs="Arial"/>
          <w:color w:val="000000"/>
          <w:szCs w:val="24"/>
          <w:lang w:eastAsia="en-GB"/>
        </w:rPr>
        <w:t>)</w:t>
      </w:r>
      <w:r w:rsidRPr="00FA1E9F">
        <w:rPr>
          <w:rFonts w:ascii="Arial" w:hAnsi="Arial" w:cs="Arial"/>
          <w:color w:val="000000"/>
          <w:szCs w:val="24"/>
          <w:lang w:eastAsia="en-GB"/>
        </w:rPr>
        <w:t xml:space="preserve"> career. This skill is built in and encou</w:t>
      </w:r>
      <w:r>
        <w:rPr>
          <w:rFonts w:ascii="Arial" w:hAnsi="Arial" w:cs="Arial"/>
          <w:color w:val="000000"/>
          <w:szCs w:val="24"/>
          <w:lang w:eastAsia="en-GB"/>
        </w:rPr>
        <w:t>raged in the performance system in organisations that participated in the LELLE survey.</w:t>
      </w:r>
      <w:r w:rsidRPr="00FA1E9F">
        <w:rPr>
          <w:rFonts w:ascii="Arial" w:hAnsi="Arial" w:cs="Arial"/>
          <w:color w:val="000000"/>
          <w:szCs w:val="24"/>
          <w:lang w:eastAsia="en-GB"/>
        </w:rPr>
        <w:t xml:space="preserve"> </w:t>
      </w:r>
      <w:r>
        <w:rPr>
          <w:rFonts w:ascii="Arial" w:hAnsi="Arial" w:cs="Arial"/>
          <w:color w:val="000000"/>
          <w:szCs w:val="24"/>
          <w:lang w:eastAsia="en-GB"/>
        </w:rPr>
        <w:t>There were</w:t>
      </w:r>
      <w:r w:rsidRPr="00FA1E9F">
        <w:rPr>
          <w:rFonts w:ascii="Arial" w:hAnsi="Arial" w:cs="Arial"/>
          <w:color w:val="000000"/>
          <w:szCs w:val="24"/>
          <w:lang w:eastAsia="en-GB"/>
        </w:rPr>
        <w:t xml:space="preserve"> methods </w:t>
      </w:r>
      <w:r>
        <w:rPr>
          <w:rFonts w:ascii="Arial" w:hAnsi="Arial" w:cs="Arial"/>
          <w:color w:val="000000"/>
          <w:szCs w:val="24"/>
          <w:lang w:eastAsia="en-GB"/>
        </w:rPr>
        <w:t xml:space="preserve">mentioned to be </w:t>
      </w:r>
      <w:r w:rsidRPr="00FA1E9F">
        <w:rPr>
          <w:rFonts w:ascii="Arial" w:hAnsi="Arial" w:cs="Arial"/>
          <w:color w:val="000000"/>
          <w:szCs w:val="24"/>
          <w:lang w:eastAsia="en-GB"/>
        </w:rPr>
        <w:t xml:space="preserve">used in everyday life </w:t>
      </w:r>
      <w:r>
        <w:rPr>
          <w:rFonts w:ascii="Arial" w:hAnsi="Arial" w:cs="Arial"/>
          <w:color w:val="000000"/>
          <w:szCs w:val="24"/>
          <w:lang w:eastAsia="en-GB"/>
        </w:rPr>
        <w:t>for</w:t>
      </w:r>
      <w:r w:rsidRPr="00FA1E9F">
        <w:rPr>
          <w:rFonts w:ascii="Arial" w:hAnsi="Arial" w:cs="Arial"/>
          <w:color w:val="000000"/>
          <w:szCs w:val="24"/>
          <w:lang w:eastAsia="en-GB"/>
        </w:rPr>
        <w:t xml:space="preserve"> employees </w:t>
      </w:r>
      <w:r>
        <w:rPr>
          <w:rFonts w:ascii="Arial" w:hAnsi="Arial" w:cs="Arial"/>
          <w:color w:val="000000"/>
          <w:szCs w:val="24"/>
          <w:lang w:eastAsia="en-GB"/>
        </w:rPr>
        <w:t>to</w:t>
      </w:r>
      <w:r w:rsidRPr="00FA1E9F">
        <w:rPr>
          <w:rFonts w:ascii="Arial" w:hAnsi="Arial" w:cs="Arial"/>
          <w:color w:val="000000"/>
          <w:szCs w:val="24"/>
          <w:lang w:eastAsia="en-GB"/>
        </w:rPr>
        <w:t xml:space="preserve"> practice and implement critical thinking such as: Lean process,</w:t>
      </w:r>
      <w:r w:rsidR="00564BFD">
        <w:rPr>
          <w:rFonts w:ascii="Arial" w:hAnsi="Arial" w:cs="Arial"/>
          <w:color w:val="000000"/>
          <w:szCs w:val="24"/>
          <w:lang w:eastAsia="en-GB"/>
        </w:rPr>
        <w:t xml:space="preserve"> </w:t>
      </w:r>
      <w:r w:rsidRPr="00FA1E9F">
        <w:rPr>
          <w:rFonts w:ascii="Arial" w:hAnsi="Arial" w:cs="Arial"/>
          <w:color w:val="000000"/>
          <w:szCs w:val="24"/>
          <w:lang w:eastAsia="en-GB"/>
        </w:rPr>
        <w:t xml:space="preserve">lost hunting, assertive communication, idea boy, coaches and trainings. </w:t>
      </w:r>
      <w:r>
        <w:rPr>
          <w:rFonts w:ascii="Arial" w:hAnsi="Arial" w:cs="Arial"/>
          <w:color w:val="000000"/>
          <w:szCs w:val="24"/>
          <w:lang w:eastAsia="en-GB"/>
        </w:rPr>
        <w:t>F</w:t>
      </w:r>
      <w:r w:rsidRPr="00FA1E9F">
        <w:rPr>
          <w:rFonts w:ascii="Arial" w:hAnsi="Arial" w:cs="Arial"/>
          <w:color w:val="000000"/>
          <w:szCs w:val="24"/>
          <w:lang w:eastAsia="en-GB"/>
        </w:rPr>
        <w:t xml:space="preserve">act is, that each interviewee defined critical thinking </w:t>
      </w:r>
      <w:r>
        <w:rPr>
          <w:rFonts w:ascii="Arial" w:hAnsi="Arial" w:cs="Arial"/>
          <w:color w:val="000000"/>
          <w:szCs w:val="24"/>
          <w:lang w:eastAsia="en-GB"/>
        </w:rPr>
        <w:t>in a similar way</w:t>
      </w:r>
      <w:r w:rsidRPr="00FA1E9F">
        <w:rPr>
          <w:rFonts w:ascii="Arial" w:hAnsi="Arial" w:cs="Arial"/>
          <w:color w:val="000000"/>
          <w:szCs w:val="24"/>
          <w:lang w:eastAsia="en-GB"/>
        </w:rPr>
        <w:t xml:space="preserve"> but </w:t>
      </w:r>
      <w:r>
        <w:rPr>
          <w:rFonts w:ascii="Arial" w:hAnsi="Arial" w:cs="Arial"/>
          <w:color w:val="000000"/>
          <w:szCs w:val="24"/>
          <w:lang w:eastAsia="en-GB"/>
        </w:rPr>
        <w:t xml:space="preserve">suggested to </w:t>
      </w:r>
      <w:r w:rsidRPr="00FA1E9F">
        <w:rPr>
          <w:rFonts w:ascii="Arial" w:hAnsi="Arial" w:cs="Arial"/>
          <w:color w:val="000000"/>
          <w:szCs w:val="24"/>
          <w:lang w:eastAsia="en-GB"/>
        </w:rPr>
        <w:t xml:space="preserve">apply different methodology </w:t>
      </w:r>
      <w:r>
        <w:rPr>
          <w:rFonts w:ascii="Arial" w:hAnsi="Arial" w:cs="Arial"/>
          <w:color w:val="000000"/>
          <w:szCs w:val="24"/>
          <w:lang w:eastAsia="en-GB"/>
        </w:rPr>
        <w:t>for</w:t>
      </w:r>
      <w:r w:rsidRPr="00FA1E9F">
        <w:rPr>
          <w:rFonts w:ascii="Arial" w:hAnsi="Arial" w:cs="Arial"/>
          <w:color w:val="000000"/>
          <w:szCs w:val="24"/>
          <w:lang w:eastAsia="en-GB"/>
        </w:rPr>
        <w:t xml:space="preserve"> trigger</w:t>
      </w:r>
      <w:r>
        <w:rPr>
          <w:rFonts w:ascii="Arial" w:hAnsi="Arial" w:cs="Arial"/>
          <w:color w:val="000000"/>
          <w:szCs w:val="24"/>
          <w:lang w:eastAsia="en-GB"/>
        </w:rPr>
        <w:t>ing</w:t>
      </w:r>
      <w:r w:rsidRPr="00FA1E9F">
        <w:rPr>
          <w:rFonts w:ascii="Arial" w:hAnsi="Arial" w:cs="Arial"/>
          <w:color w:val="000000"/>
          <w:szCs w:val="24"/>
          <w:lang w:eastAsia="en-GB"/>
        </w:rPr>
        <w:t xml:space="preserve"> and practice. </w:t>
      </w:r>
      <w:r>
        <w:rPr>
          <w:rFonts w:ascii="Arial" w:hAnsi="Arial" w:cs="Arial"/>
          <w:color w:val="000000"/>
          <w:szCs w:val="24"/>
          <w:lang w:eastAsia="en-GB"/>
        </w:rPr>
        <w:t>The skill</w:t>
      </w:r>
      <w:r w:rsidRPr="00FA1E9F">
        <w:rPr>
          <w:rFonts w:ascii="Arial" w:hAnsi="Arial" w:cs="Arial"/>
          <w:color w:val="000000"/>
          <w:szCs w:val="24"/>
          <w:lang w:eastAsia="en-GB"/>
        </w:rPr>
        <w:t xml:space="preserve"> is </w:t>
      </w:r>
      <w:r>
        <w:rPr>
          <w:rFonts w:ascii="Arial" w:hAnsi="Arial" w:cs="Arial"/>
          <w:color w:val="000000"/>
          <w:szCs w:val="24"/>
          <w:lang w:eastAsia="en-GB"/>
        </w:rPr>
        <w:t xml:space="preserve">also perceived as </w:t>
      </w:r>
      <w:r w:rsidRPr="00FA1E9F">
        <w:rPr>
          <w:rFonts w:ascii="Arial" w:hAnsi="Arial" w:cs="Arial"/>
          <w:color w:val="000000"/>
          <w:szCs w:val="24"/>
          <w:lang w:eastAsia="en-GB"/>
        </w:rPr>
        <w:t xml:space="preserve">crucial for planning and carrying out </w:t>
      </w:r>
      <w:r>
        <w:rPr>
          <w:rFonts w:ascii="Arial" w:hAnsi="Arial" w:cs="Arial"/>
          <w:color w:val="000000"/>
          <w:szCs w:val="24"/>
          <w:lang w:eastAsia="en-GB"/>
        </w:rPr>
        <w:t xml:space="preserve">of </w:t>
      </w:r>
      <w:r w:rsidRPr="00FA1E9F">
        <w:rPr>
          <w:rFonts w:ascii="Arial" w:hAnsi="Arial" w:cs="Arial"/>
          <w:color w:val="000000"/>
          <w:szCs w:val="24"/>
          <w:lang w:eastAsia="en-GB"/>
        </w:rPr>
        <w:t xml:space="preserve">project tasks. </w:t>
      </w:r>
    </w:p>
    <w:p w14:paraId="05C71658" w14:textId="77777777" w:rsidR="00F360E1" w:rsidRDefault="00F360E1" w:rsidP="00AC07DC">
      <w:pPr>
        <w:spacing w:before="100" w:beforeAutospacing="1" w:after="100" w:afterAutospacing="1" w:line="276" w:lineRule="auto"/>
        <w:jc w:val="both"/>
        <w:rPr>
          <w:rFonts w:ascii="Arial" w:hAnsi="Arial" w:cs="Arial"/>
          <w:b/>
          <w:color w:val="000000"/>
          <w:szCs w:val="24"/>
          <w:lang w:eastAsia="en-GB"/>
        </w:rPr>
      </w:pPr>
    </w:p>
    <w:p w14:paraId="6788F0DE" w14:textId="77777777" w:rsidR="00F360E1" w:rsidRDefault="00F360E1" w:rsidP="00AC07DC">
      <w:pPr>
        <w:spacing w:before="100" w:beforeAutospacing="1" w:after="100" w:afterAutospacing="1" w:line="276" w:lineRule="auto"/>
        <w:jc w:val="both"/>
        <w:rPr>
          <w:rFonts w:ascii="Arial" w:hAnsi="Arial" w:cs="Arial"/>
          <w:b/>
          <w:color w:val="000000"/>
          <w:szCs w:val="24"/>
          <w:lang w:eastAsia="en-GB"/>
        </w:rPr>
      </w:pPr>
    </w:p>
    <w:p w14:paraId="335EBCA6" w14:textId="65256B0E" w:rsidR="007A6B7A" w:rsidRPr="00FA1E9F" w:rsidRDefault="007A6B7A" w:rsidP="00AC07DC">
      <w:pPr>
        <w:spacing w:before="100" w:beforeAutospacing="1" w:after="100" w:afterAutospacing="1" w:line="276" w:lineRule="auto"/>
        <w:jc w:val="both"/>
        <w:rPr>
          <w:rFonts w:ascii="Arial" w:hAnsi="Arial" w:cs="Arial"/>
          <w:b/>
          <w:color w:val="000000"/>
          <w:szCs w:val="24"/>
          <w:lang w:eastAsia="en-GB"/>
        </w:rPr>
      </w:pPr>
      <w:r w:rsidRPr="00FA1E9F">
        <w:rPr>
          <w:rFonts w:ascii="Arial" w:hAnsi="Arial" w:cs="Arial"/>
          <w:b/>
          <w:color w:val="000000"/>
          <w:szCs w:val="24"/>
          <w:lang w:eastAsia="en-GB"/>
        </w:rPr>
        <w:lastRenderedPageBreak/>
        <w:t>Problem solving</w:t>
      </w:r>
    </w:p>
    <w:p w14:paraId="5477F61C" w14:textId="02B9C72D" w:rsidR="007A6B7A" w:rsidRPr="00FA1E9F" w:rsidRDefault="007A6B7A" w:rsidP="007A6B7A">
      <w:pPr>
        <w:spacing w:before="100" w:beforeAutospacing="1" w:after="100" w:afterAutospacing="1" w:line="276" w:lineRule="auto"/>
        <w:jc w:val="both"/>
        <w:rPr>
          <w:rFonts w:ascii="Arial" w:hAnsi="Arial" w:cs="Arial"/>
          <w:color w:val="000000"/>
          <w:szCs w:val="24"/>
          <w:lang w:eastAsia="en-GB"/>
        </w:rPr>
      </w:pPr>
      <w:r w:rsidRPr="00FA1E9F">
        <w:rPr>
          <w:rFonts w:ascii="Arial" w:hAnsi="Arial" w:cs="Arial"/>
          <w:color w:val="000000"/>
          <w:szCs w:val="24"/>
          <w:lang w:eastAsia="en-GB"/>
        </w:rPr>
        <w:t xml:space="preserve">Some representatives of </w:t>
      </w:r>
      <w:r>
        <w:rPr>
          <w:rFonts w:ascii="Arial" w:hAnsi="Arial" w:cs="Arial"/>
          <w:color w:val="000000"/>
          <w:szCs w:val="24"/>
          <w:lang w:eastAsia="en-GB"/>
        </w:rPr>
        <w:t>the participating organis</w:t>
      </w:r>
      <w:r w:rsidRPr="00FA1E9F">
        <w:rPr>
          <w:rFonts w:ascii="Arial" w:hAnsi="Arial" w:cs="Arial"/>
          <w:color w:val="000000"/>
          <w:szCs w:val="24"/>
          <w:lang w:eastAsia="en-GB"/>
        </w:rPr>
        <w:t xml:space="preserve">ations </w:t>
      </w:r>
      <w:r>
        <w:rPr>
          <w:rFonts w:ascii="Arial" w:hAnsi="Arial" w:cs="Arial"/>
          <w:color w:val="000000"/>
          <w:szCs w:val="24"/>
          <w:lang w:eastAsia="en-GB"/>
        </w:rPr>
        <w:t>could not</w:t>
      </w:r>
      <w:r w:rsidRPr="00FA1E9F">
        <w:rPr>
          <w:rFonts w:ascii="Arial" w:hAnsi="Arial" w:cs="Arial"/>
          <w:color w:val="000000"/>
          <w:szCs w:val="24"/>
          <w:lang w:eastAsia="en-GB"/>
        </w:rPr>
        <w:t xml:space="preserve"> really separate critical thinking from problem solving, other interviewees only could </w:t>
      </w:r>
      <w:r>
        <w:rPr>
          <w:rFonts w:ascii="Arial" w:hAnsi="Arial" w:cs="Arial"/>
          <w:color w:val="000000"/>
          <w:szCs w:val="24"/>
          <w:lang w:eastAsia="en-GB"/>
        </w:rPr>
        <w:t>after having been</w:t>
      </w:r>
      <w:r w:rsidRPr="00FA1E9F">
        <w:rPr>
          <w:rFonts w:ascii="Arial" w:hAnsi="Arial" w:cs="Arial"/>
          <w:color w:val="000000"/>
          <w:szCs w:val="24"/>
          <w:lang w:eastAsia="en-GB"/>
        </w:rPr>
        <w:t xml:space="preserve"> reminded to try </w:t>
      </w:r>
      <w:r>
        <w:rPr>
          <w:rFonts w:ascii="Arial" w:hAnsi="Arial" w:cs="Arial"/>
          <w:color w:val="000000"/>
          <w:szCs w:val="24"/>
          <w:lang w:eastAsia="en-GB"/>
        </w:rPr>
        <w:t>a</w:t>
      </w:r>
      <w:r w:rsidRPr="00FA1E9F">
        <w:rPr>
          <w:rFonts w:ascii="Arial" w:hAnsi="Arial" w:cs="Arial"/>
          <w:color w:val="000000"/>
          <w:szCs w:val="24"/>
          <w:lang w:eastAsia="en-GB"/>
        </w:rPr>
        <w:t xml:space="preserve"> separate</w:t>
      </w:r>
      <w:r>
        <w:rPr>
          <w:rFonts w:ascii="Arial" w:hAnsi="Arial" w:cs="Arial"/>
          <w:color w:val="000000"/>
          <w:szCs w:val="24"/>
          <w:lang w:eastAsia="en-GB"/>
        </w:rPr>
        <w:t xml:space="preserve"> definition</w:t>
      </w:r>
      <w:r w:rsidRPr="00FA1E9F">
        <w:rPr>
          <w:rFonts w:ascii="Arial" w:hAnsi="Arial" w:cs="Arial"/>
          <w:color w:val="000000"/>
          <w:szCs w:val="24"/>
          <w:lang w:eastAsia="en-GB"/>
        </w:rPr>
        <w:t xml:space="preserve">. </w:t>
      </w:r>
      <w:r>
        <w:rPr>
          <w:rFonts w:ascii="Arial" w:hAnsi="Arial" w:cs="Arial"/>
          <w:color w:val="000000"/>
          <w:szCs w:val="24"/>
          <w:lang w:eastAsia="en-GB"/>
        </w:rPr>
        <w:t xml:space="preserve">They </w:t>
      </w:r>
      <w:r w:rsidRPr="00FA1E9F">
        <w:rPr>
          <w:rFonts w:ascii="Arial" w:hAnsi="Arial" w:cs="Arial"/>
          <w:color w:val="000000"/>
          <w:szCs w:val="24"/>
          <w:lang w:eastAsia="en-GB"/>
        </w:rPr>
        <w:t>mentioned problem solving technique</w:t>
      </w:r>
      <w:r>
        <w:rPr>
          <w:rFonts w:ascii="Arial" w:hAnsi="Arial" w:cs="Arial"/>
          <w:color w:val="000000"/>
          <w:szCs w:val="24"/>
          <w:lang w:eastAsia="en-GB"/>
        </w:rPr>
        <w:t>s</w:t>
      </w:r>
      <w:r w:rsidRPr="00FA1E9F">
        <w:rPr>
          <w:rFonts w:ascii="Arial" w:hAnsi="Arial" w:cs="Arial"/>
          <w:color w:val="000000"/>
          <w:szCs w:val="24"/>
          <w:lang w:eastAsia="en-GB"/>
        </w:rPr>
        <w:t>, su</w:t>
      </w:r>
      <w:r w:rsidR="007830D8">
        <w:rPr>
          <w:rFonts w:ascii="Arial" w:hAnsi="Arial" w:cs="Arial"/>
          <w:color w:val="000000"/>
          <w:szCs w:val="24"/>
          <w:lang w:eastAsia="en-GB"/>
        </w:rPr>
        <w:t>ch as 5S, KAIZEN, standardised</w:t>
      </w:r>
      <w:r w:rsidRPr="00FA1E9F">
        <w:rPr>
          <w:rFonts w:ascii="Arial" w:hAnsi="Arial" w:cs="Arial"/>
          <w:color w:val="000000"/>
          <w:szCs w:val="24"/>
          <w:lang w:eastAsia="en-GB"/>
        </w:rPr>
        <w:t xml:space="preserve"> and </w:t>
      </w:r>
      <w:r w:rsidRPr="00FA1E9F">
        <w:rPr>
          <w:rFonts w:ascii="Arial" w:hAnsi="Arial" w:cs="Arial"/>
          <w:i/>
          <w:color w:val="000000"/>
          <w:szCs w:val="24"/>
          <w:lang w:eastAsia="en-GB"/>
        </w:rPr>
        <w:t>ad-hoc problem</w:t>
      </w:r>
      <w:r w:rsidRPr="00FA1E9F">
        <w:rPr>
          <w:rFonts w:ascii="Arial" w:hAnsi="Arial" w:cs="Arial"/>
          <w:color w:val="000000"/>
          <w:szCs w:val="24"/>
          <w:lang w:eastAsia="en-GB"/>
        </w:rPr>
        <w:t xml:space="preserve">, problem-analysis-solution-feedback cycle. </w:t>
      </w:r>
      <w:r>
        <w:rPr>
          <w:rFonts w:ascii="Arial" w:hAnsi="Arial" w:cs="Arial"/>
          <w:color w:val="000000"/>
          <w:szCs w:val="24"/>
          <w:lang w:eastAsia="en-GB"/>
        </w:rPr>
        <w:t>An a</w:t>
      </w:r>
      <w:r w:rsidRPr="00FA1E9F">
        <w:rPr>
          <w:rFonts w:ascii="Arial" w:hAnsi="Arial" w:cs="Arial"/>
          <w:color w:val="000000"/>
          <w:szCs w:val="24"/>
          <w:lang w:eastAsia="en-GB"/>
        </w:rPr>
        <w:t>ttitude toward</w:t>
      </w:r>
      <w:r>
        <w:rPr>
          <w:rFonts w:ascii="Arial" w:hAnsi="Arial" w:cs="Arial"/>
          <w:color w:val="000000"/>
          <w:szCs w:val="24"/>
          <w:lang w:eastAsia="en-GB"/>
        </w:rPr>
        <w:t>s</w:t>
      </w:r>
      <w:r w:rsidRPr="00FA1E9F">
        <w:rPr>
          <w:rFonts w:ascii="Arial" w:hAnsi="Arial" w:cs="Arial"/>
          <w:color w:val="000000"/>
          <w:szCs w:val="24"/>
          <w:lang w:eastAsia="en-GB"/>
        </w:rPr>
        <w:t xml:space="preserve"> problem</w:t>
      </w:r>
      <w:r>
        <w:rPr>
          <w:rFonts w:ascii="Arial" w:hAnsi="Arial" w:cs="Arial"/>
          <w:color w:val="000000"/>
          <w:szCs w:val="24"/>
          <w:lang w:eastAsia="en-GB"/>
        </w:rPr>
        <w:t xml:space="preserve"> </w:t>
      </w:r>
      <w:r w:rsidRPr="00FA1E9F">
        <w:rPr>
          <w:rFonts w:ascii="Arial" w:hAnsi="Arial" w:cs="Arial"/>
          <w:color w:val="000000"/>
          <w:szCs w:val="24"/>
          <w:lang w:eastAsia="en-GB"/>
        </w:rPr>
        <w:t>s</w:t>
      </w:r>
      <w:r>
        <w:rPr>
          <w:rFonts w:ascii="Arial" w:hAnsi="Arial" w:cs="Arial"/>
          <w:color w:val="000000"/>
          <w:szCs w:val="24"/>
          <w:lang w:eastAsia="en-GB"/>
        </w:rPr>
        <w:t>olving</w:t>
      </w:r>
      <w:r w:rsidRPr="00FA1E9F">
        <w:rPr>
          <w:rFonts w:ascii="Arial" w:hAnsi="Arial" w:cs="Arial"/>
          <w:color w:val="000000"/>
          <w:szCs w:val="24"/>
          <w:lang w:eastAsia="en-GB"/>
        </w:rPr>
        <w:t xml:space="preserve"> was emphasised as the most important </w:t>
      </w:r>
      <w:r>
        <w:rPr>
          <w:rFonts w:ascii="Arial" w:hAnsi="Arial" w:cs="Arial"/>
          <w:color w:val="000000"/>
          <w:szCs w:val="24"/>
          <w:lang w:eastAsia="en-GB"/>
        </w:rPr>
        <w:t>a</w:t>
      </w:r>
      <w:r w:rsidR="00063C2B">
        <w:rPr>
          <w:rFonts w:ascii="Arial" w:hAnsi="Arial" w:cs="Arial"/>
          <w:color w:val="000000"/>
          <w:szCs w:val="24"/>
          <w:lang w:eastAsia="en-GB"/>
        </w:rPr>
        <w:t>s</w:t>
      </w:r>
      <w:r>
        <w:rPr>
          <w:rFonts w:ascii="Arial" w:hAnsi="Arial" w:cs="Arial"/>
          <w:color w:val="000000"/>
          <w:szCs w:val="24"/>
          <w:lang w:eastAsia="en-GB"/>
        </w:rPr>
        <w:t>pect</w:t>
      </w:r>
      <w:r w:rsidRPr="00FA1E9F">
        <w:rPr>
          <w:rFonts w:ascii="Arial" w:hAnsi="Arial" w:cs="Arial"/>
          <w:color w:val="000000"/>
          <w:szCs w:val="24"/>
          <w:lang w:eastAsia="en-GB"/>
        </w:rPr>
        <w:t xml:space="preserve"> to develop.</w:t>
      </w:r>
    </w:p>
    <w:p w14:paraId="192966CB" w14:textId="77777777" w:rsidR="007A6B7A" w:rsidRPr="00463D0A" w:rsidRDefault="007A6B7A" w:rsidP="007A6B7A">
      <w:pPr>
        <w:spacing w:before="100" w:beforeAutospacing="1" w:after="100" w:afterAutospacing="1" w:line="276" w:lineRule="auto"/>
        <w:jc w:val="both"/>
        <w:rPr>
          <w:rFonts w:ascii="Arial" w:hAnsi="Arial" w:cs="Arial"/>
          <w:b/>
          <w:color w:val="000000"/>
          <w:szCs w:val="24"/>
          <w:lang w:eastAsia="en-GB"/>
        </w:rPr>
      </w:pPr>
      <w:r w:rsidRPr="00463D0A">
        <w:rPr>
          <w:rFonts w:ascii="Arial" w:hAnsi="Arial" w:cs="Arial"/>
          <w:b/>
          <w:color w:val="000000"/>
          <w:szCs w:val="24"/>
          <w:lang w:eastAsia="en-GB"/>
        </w:rPr>
        <w:t xml:space="preserve">Managing </w:t>
      </w:r>
      <w:r>
        <w:rPr>
          <w:rFonts w:ascii="Arial" w:hAnsi="Arial" w:cs="Arial"/>
          <w:b/>
          <w:color w:val="000000"/>
          <w:szCs w:val="24"/>
          <w:lang w:eastAsia="en-GB"/>
        </w:rPr>
        <w:t xml:space="preserve">own </w:t>
      </w:r>
      <w:r w:rsidRPr="00463D0A">
        <w:rPr>
          <w:rFonts w:ascii="Arial" w:hAnsi="Arial" w:cs="Arial"/>
          <w:b/>
          <w:color w:val="000000"/>
          <w:szCs w:val="24"/>
          <w:lang w:eastAsia="en-GB"/>
        </w:rPr>
        <w:t xml:space="preserve">learning process </w:t>
      </w:r>
    </w:p>
    <w:p w14:paraId="64592C52" w14:textId="77777777" w:rsidR="007A6B7A" w:rsidRDefault="007A6B7A" w:rsidP="007A6B7A">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 xml:space="preserve">LELLE survey participants felt this to be the </w:t>
      </w:r>
      <w:r w:rsidRPr="00FA1E9F">
        <w:rPr>
          <w:rFonts w:ascii="Arial" w:hAnsi="Arial" w:cs="Arial"/>
          <w:color w:val="000000"/>
          <w:szCs w:val="24"/>
          <w:lang w:eastAsia="en-GB"/>
        </w:rPr>
        <w:t xml:space="preserve">skill </w:t>
      </w:r>
      <w:r>
        <w:rPr>
          <w:rFonts w:ascii="Arial" w:hAnsi="Arial" w:cs="Arial"/>
          <w:color w:val="000000"/>
          <w:szCs w:val="24"/>
          <w:lang w:eastAsia="en-GB"/>
        </w:rPr>
        <w:t xml:space="preserve">that was not so easily defined, being </w:t>
      </w:r>
      <w:r w:rsidRPr="00FA1E9F">
        <w:rPr>
          <w:rFonts w:ascii="Arial" w:hAnsi="Arial" w:cs="Arial"/>
          <w:color w:val="000000"/>
          <w:szCs w:val="24"/>
          <w:lang w:eastAsia="en-GB"/>
        </w:rPr>
        <w:t xml:space="preserve">more diverse at first, but then nearly all interviewees linked this to their existing career or individual development plan, training academy where colleagues </w:t>
      </w:r>
      <w:r>
        <w:rPr>
          <w:rFonts w:ascii="Arial" w:hAnsi="Arial" w:cs="Arial"/>
          <w:color w:val="000000"/>
          <w:szCs w:val="24"/>
          <w:lang w:eastAsia="en-GB"/>
        </w:rPr>
        <w:t>could</w:t>
      </w:r>
      <w:r w:rsidRPr="00FA1E9F">
        <w:rPr>
          <w:rFonts w:ascii="Arial" w:hAnsi="Arial" w:cs="Arial"/>
          <w:color w:val="000000"/>
          <w:szCs w:val="24"/>
          <w:lang w:eastAsia="en-GB"/>
        </w:rPr>
        <w:t xml:space="preserve"> learn from </w:t>
      </w:r>
      <w:r>
        <w:rPr>
          <w:rFonts w:ascii="Arial" w:hAnsi="Arial" w:cs="Arial"/>
          <w:color w:val="000000"/>
          <w:szCs w:val="24"/>
          <w:lang w:eastAsia="en-GB"/>
        </w:rPr>
        <w:t>one</w:t>
      </w:r>
      <w:r w:rsidRPr="00FA1E9F">
        <w:rPr>
          <w:rFonts w:ascii="Arial" w:hAnsi="Arial" w:cs="Arial"/>
          <w:color w:val="000000"/>
          <w:szCs w:val="24"/>
          <w:lang w:eastAsia="en-GB"/>
        </w:rPr>
        <w:t xml:space="preserve"> </w:t>
      </w:r>
      <w:r>
        <w:rPr>
          <w:rFonts w:ascii="Arial" w:hAnsi="Arial" w:cs="Arial"/>
          <w:color w:val="000000"/>
          <w:szCs w:val="24"/>
          <w:lang w:eastAsia="en-GB"/>
        </w:rPr>
        <w:t>an</w:t>
      </w:r>
      <w:r w:rsidRPr="00FA1E9F">
        <w:rPr>
          <w:rFonts w:ascii="Arial" w:hAnsi="Arial" w:cs="Arial"/>
          <w:color w:val="000000"/>
          <w:szCs w:val="24"/>
          <w:lang w:eastAsia="en-GB"/>
        </w:rPr>
        <w:t xml:space="preserve">other, or </w:t>
      </w:r>
      <w:r>
        <w:rPr>
          <w:rFonts w:ascii="Arial" w:hAnsi="Arial" w:cs="Arial"/>
          <w:color w:val="000000"/>
          <w:szCs w:val="24"/>
          <w:lang w:eastAsia="en-GB"/>
        </w:rPr>
        <w:t xml:space="preserve">the </w:t>
      </w:r>
      <w:r w:rsidRPr="00FA1E9F">
        <w:rPr>
          <w:rFonts w:ascii="Arial" w:hAnsi="Arial" w:cs="Arial"/>
          <w:color w:val="000000"/>
          <w:szCs w:val="24"/>
          <w:lang w:eastAsia="en-GB"/>
        </w:rPr>
        <w:t>present</w:t>
      </w:r>
      <w:r>
        <w:rPr>
          <w:rFonts w:ascii="Arial" w:hAnsi="Arial" w:cs="Arial"/>
          <w:color w:val="000000"/>
          <w:szCs w:val="24"/>
          <w:lang w:eastAsia="en-GB"/>
        </w:rPr>
        <w:t>ation</w:t>
      </w:r>
      <w:r w:rsidRPr="00FA1E9F">
        <w:rPr>
          <w:rFonts w:ascii="Arial" w:hAnsi="Arial" w:cs="Arial"/>
          <w:color w:val="000000"/>
          <w:szCs w:val="24"/>
          <w:lang w:eastAsia="en-GB"/>
        </w:rPr>
        <w:t xml:space="preserve"> in the performance system. They all thought that managing </w:t>
      </w:r>
      <w:r>
        <w:rPr>
          <w:rFonts w:ascii="Arial" w:hAnsi="Arial" w:cs="Arial"/>
          <w:color w:val="000000"/>
          <w:szCs w:val="24"/>
          <w:lang w:eastAsia="en-GB"/>
        </w:rPr>
        <w:t xml:space="preserve">one’s </w:t>
      </w:r>
      <w:r w:rsidRPr="00FA1E9F">
        <w:rPr>
          <w:rFonts w:ascii="Arial" w:hAnsi="Arial" w:cs="Arial"/>
          <w:color w:val="000000"/>
          <w:szCs w:val="24"/>
          <w:lang w:eastAsia="en-GB"/>
        </w:rPr>
        <w:t xml:space="preserve">own learning path has something to do with work-life balance, lifelong learning and career goals. </w:t>
      </w:r>
      <w:r>
        <w:rPr>
          <w:rFonts w:ascii="Arial" w:hAnsi="Arial" w:cs="Arial"/>
          <w:color w:val="000000"/>
          <w:szCs w:val="24"/>
          <w:lang w:eastAsia="en-GB"/>
        </w:rPr>
        <w:t>In t</w:t>
      </w:r>
      <w:r w:rsidRPr="00FA1E9F">
        <w:rPr>
          <w:rFonts w:ascii="Arial" w:hAnsi="Arial" w:cs="Arial"/>
          <w:color w:val="000000"/>
          <w:szCs w:val="24"/>
          <w:lang w:eastAsia="en-GB"/>
        </w:rPr>
        <w:t>his competence</w:t>
      </w:r>
      <w:r>
        <w:rPr>
          <w:rFonts w:ascii="Arial" w:hAnsi="Arial" w:cs="Arial"/>
          <w:color w:val="000000"/>
          <w:szCs w:val="24"/>
          <w:lang w:eastAsia="en-GB"/>
        </w:rPr>
        <w:t>, they</w:t>
      </w:r>
      <w:r w:rsidRPr="00FA1E9F">
        <w:rPr>
          <w:rFonts w:ascii="Arial" w:hAnsi="Arial" w:cs="Arial"/>
          <w:color w:val="000000"/>
          <w:szCs w:val="24"/>
          <w:lang w:eastAsia="en-GB"/>
        </w:rPr>
        <w:t xml:space="preserve"> include</w:t>
      </w:r>
      <w:r>
        <w:rPr>
          <w:rFonts w:ascii="Arial" w:hAnsi="Arial" w:cs="Arial"/>
          <w:color w:val="000000"/>
          <w:szCs w:val="24"/>
          <w:lang w:eastAsia="en-GB"/>
        </w:rPr>
        <w:t>d</w:t>
      </w:r>
      <w:r w:rsidRPr="00FA1E9F">
        <w:rPr>
          <w:rFonts w:ascii="Arial" w:hAnsi="Arial" w:cs="Arial"/>
          <w:color w:val="000000"/>
          <w:szCs w:val="24"/>
          <w:lang w:eastAsia="en-GB"/>
        </w:rPr>
        <w:t xml:space="preserve"> time management skills, self-knowledge and reflective mind-set.</w:t>
      </w:r>
    </w:p>
    <w:p w14:paraId="2B14304F" w14:textId="0D5FC9FD" w:rsidR="003035A1" w:rsidRDefault="00564BFD" w:rsidP="00AA2469">
      <w:pPr>
        <w:spacing w:before="100" w:beforeAutospacing="1" w:after="100" w:afterAutospacing="1" w:line="276" w:lineRule="auto"/>
        <w:jc w:val="both"/>
        <w:rPr>
          <w:rFonts w:ascii="Arial" w:hAnsi="Arial" w:cs="Arial"/>
          <w:color w:val="000000"/>
          <w:szCs w:val="24"/>
          <w:lang w:eastAsia="en-GB"/>
        </w:rPr>
      </w:pPr>
      <w:r>
        <w:rPr>
          <w:rFonts w:ascii="Arial" w:hAnsi="Arial" w:cs="Arial"/>
          <w:szCs w:val="24"/>
          <w:lang w:eastAsia="en-GB"/>
        </w:rPr>
        <w:t>In general, for the implementation of any method t</w:t>
      </w:r>
      <w:r w:rsidR="00197FFD" w:rsidRPr="005F7557">
        <w:rPr>
          <w:rFonts w:ascii="Arial" w:hAnsi="Arial" w:cs="Arial"/>
          <w:szCs w:val="24"/>
          <w:lang w:eastAsia="en-GB"/>
        </w:rPr>
        <w:t>he</w:t>
      </w:r>
      <w:r w:rsidR="005F7557" w:rsidRPr="005F7557">
        <w:rPr>
          <w:rFonts w:ascii="Arial" w:hAnsi="Arial" w:cs="Arial"/>
          <w:szCs w:val="24"/>
          <w:lang w:eastAsia="en-GB"/>
        </w:rPr>
        <w:t xml:space="preserve"> previously mentioned</w:t>
      </w:r>
      <w:r w:rsidR="00F84B5E" w:rsidRPr="005F7557">
        <w:rPr>
          <w:rFonts w:ascii="Arial" w:hAnsi="Arial" w:cs="Arial"/>
          <w:szCs w:val="24"/>
          <w:lang w:eastAsia="en-GB"/>
        </w:rPr>
        <w:t xml:space="preserve"> </w:t>
      </w:r>
      <w:r w:rsidR="005F7557" w:rsidRPr="005F7557">
        <w:rPr>
          <w:rFonts w:ascii="Arial" w:hAnsi="Arial" w:cs="Arial"/>
          <w:szCs w:val="24"/>
          <w:lang w:eastAsia="en-GB"/>
        </w:rPr>
        <w:t xml:space="preserve">Key Competence </w:t>
      </w:r>
      <w:r w:rsidR="005F7557">
        <w:rPr>
          <w:rFonts w:ascii="Arial" w:hAnsi="Arial" w:cs="Arial"/>
          <w:szCs w:val="24"/>
          <w:lang w:eastAsia="en-GB"/>
        </w:rPr>
        <w:t>working</w:t>
      </w:r>
      <w:r w:rsidR="005F7557" w:rsidRPr="005F7557">
        <w:rPr>
          <w:rFonts w:ascii="Arial" w:hAnsi="Arial" w:cs="Arial"/>
          <w:szCs w:val="24"/>
          <w:lang w:eastAsia="en-GB"/>
        </w:rPr>
        <w:t xml:space="preserve"> </w:t>
      </w:r>
      <w:r w:rsidR="00F84B5E">
        <w:rPr>
          <w:rFonts w:ascii="Arial" w:hAnsi="Arial" w:cs="Arial"/>
          <w:color w:val="000000"/>
          <w:szCs w:val="24"/>
          <w:lang w:eastAsia="en-GB"/>
        </w:rPr>
        <w:t>groups highlighted an ideal learning environment for the key competences obeyed</w:t>
      </w:r>
      <w:r w:rsidR="00D211C3">
        <w:rPr>
          <w:rFonts w:ascii="Arial" w:hAnsi="Arial" w:cs="Arial"/>
          <w:color w:val="000000"/>
          <w:szCs w:val="24"/>
          <w:lang w:eastAsia="en-GB"/>
        </w:rPr>
        <w:t xml:space="preserve"> a holistic approach</w:t>
      </w:r>
      <w:r w:rsidR="00B50133">
        <w:rPr>
          <w:rFonts w:ascii="Arial" w:hAnsi="Arial" w:cs="Arial"/>
          <w:color w:val="000000"/>
          <w:szCs w:val="24"/>
          <w:lang w:eastAsia="en-GB"/>
        </w:rPr>
        <w:t xml:space="preserve"> including</w:t>
      </w:r>
      <w:r w:rsidR="00F84B5E">
        <w:rPr>
          <w:rFonts w:ascii="Arial" w:hAnsi="Arial" w:cs="Arial"/>
          <w:color w:val="000000"/>
          <w:szCs w:val="24"/>
          <w:lang w:eastAsia="en-GB"/>
        </w:rPr>
        <w:t>, inter alia, the following</w:t>
      </w:r>
      <w:r w:rsidR="00D211C3">
        <w:rPr>
          <w:rFonts w:ascii="Arial" w:hAnsi="Arial" w:cs="Arial"/>
          <w:color w:val="000000"/>
          <w:szCs w:val="24"/>
          <w:lang w:eastAsia="en-GB"/>
        </w:rPr>
        <w:t xml:space="preserve"> elements</w:t>
      </w:r>
      <w:r w:rsidR="00B50133">
        <w:rPr>
          <w:rFonts w:ascii="Arial" w:hAnsi="Arial" w:cs="Arial"/>
          <w:color w:val="000000"/>
          <w:szCs w:val="24"/>
          <w:lang w:eastAsia="en-GB"/>
        </w:rPr>
        <w:t xml:space="preserve"> that consider pedagogic, organisational</w:t>
      </w:r>
      <w:r w:rsidR="0015109D">
        <w:rPr>
          <w:rFonts w:ascii="Arial" w:hAnsi="Arial" w:cs="Arial"/>
          <w:color w:val="000000"/>
          <w:szCs w:val="24"/>
          <w:lang w:eastAsia="en-GB"/>
        </w:rPr>
        <w:t xml:space="preserve"> and communicational aspects</w:t>
      </w:r>
      <w:r w:rsidR="00D211C3">
        <w:rPr>
          <w:rFonts w:ascii="Arial" w:hAnsi="Arial" w:cs="Arial"/>
          <w:color w:val="000000"/>
          <w:szCs w:val="24"/>
          <w:lang w:eastAsia="en-GB"/>
        </w:rPr>
        <w:t>:</w:t>
      </w:r>
      <w:r w:rsidR="00F84B5E">
        <w:rPr>
          <w:rFonts w:ascii="Arial" w:hAnsi="Arial" w:cs="Arial"/>
          <w:color w:val="000000"/>
          <w:szCs w:val="24"/>
          <w:lang w:eastAsia="en-GB"/>
        </w:rPr>
        <w:t xml:space="preserve"> </w:t>
      </w:r>
      <w:r w:rsidR="001D6023">
        <w:rPr>
          <w:rFonts w:ascii="Arial" w:hAnsi="Arial" w:cs="Arial"/>
          <w:color w:val="000000"/>
          <w:szCs w:val="24"/>
          <w:lang w:eastAsia="en-GB"/>
        </w:rPr>
        <w:t xml:space="preserve"> </w:t>
      </w:r>
    </w:p>
    <w:p w14:paraId="71C237A8" w14:textId="1757ED03" w:rsidR="00F84B5E" w:rsidRDefault="00F84B5E" w:rsidP="00AC077C">
      <w:pPr>
        <w:pStyle w:val="Listaszerbekezds"/>
        <w:numPr>
          <w:ilvl w:val="0"/>
          <w:numId w:val="44"/>
        </w:num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 xml:space="preserve">Active </w:t>
      </w:r>
      <w:r w:rsidR="00D211C3">
        <w:rPr>
          <w:rFonts w:ascii="Arial" w:hAnsi="Arial" w:cs="Arial"/>
          <w:color w:val="000000"/>
          <w:szCs w:val="24"/>
          <w:lang w:eastAsia="en-GB"/>
        </w:rPr>
        <w:t>learning and experi</w:t>
      </w:r>
      <w:r>
        <w:rPr>
          <w:rFonts w:ascii="Arial" w:hAnsi="Arial" w:cs="Arial"/>
          <w:color w:val="000000"/>
          <w:szCs w:val="24"/>
          <w:lang w:eastAsia="en-GB"/>
        </w:rPr>
        <w:t xml:space="preserve">mental </w:t>
      </w:r>
      <w:r w:rsidR="00D211C3">
        <w:rPr>
          <w:rFonts w:ascii="Arial" w:hAnsi="Arial" w:cs="Arial"/>
          <w:color w:val="000000"/>
          <w:szCs w:val="24"/>
          <w:lang w:eastAsia="en-GB"/>
        </w:rPr>
        <w:t>learner-</w:t>
      </w:r>
      <w:r w:rsidR="007830D8">
        <w:rPr>
          <w:rFonts w:ascii="Arial" w:hAnsi="Arial" w:cs="Arial"/>
          <w:color w:val="000000"/>
          <w:szCs w:val="24"/>
          <w:lang w:eastAsia="en-GB"/>
        </w:rPr>
        <w:t>centred</w:t>
      </w:r>
      <w:r w:rsidR="00D211C3">
        <w:rPr>
          <w:rFonts w:ascii="Arial" w:hAnsi="Arial" w:cs="Arial"/>
          <w:color w:val="000000"/>
          <w:szCs w:val="24"/>
          <w:lang w:eastAsia="en-GB"/>
        </w:rPr>
        <w:t xml:space="preserve"> teaching; </w:t>
      </w:r>
    </w:p>
    <w:p w14:paraId="20B30148" w14:textId="1A74074A" w:rsidR="00D211C3" w:rsidRDefault="00D211C3" w:rsidP="00AC077C">
      <w:pPr>
        <w:pStyle w:val="Listaszerbekezds"/>
        <w:numPr>
          <w:ilvl w:val="0"/>
          <w:numId w:val="44"/>
        </w:num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Qualitative Management of subjects and cross-curricular elements;</w:t>
      </w:r>
    </w:p>
    <w:p w14:paraId="7AC25281" w14:textId="10918130" w:rsidR="00D211C3" w:rsidRDefault="00D211C3" w:rsidP="00AC077C">
      <w:pPr>
        <w:pStyle w:val="Listaszerbekezds"/>
        <w:numPr>
          <w:ilvl w:val="0"/>
          <w:numId w:val="44"/>
        </w:num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Joint understanding of key skills development support available and of necessity in any new ones per subject</w:t>
      </w:r>
    </w:p>
    <w:p w14:paraId="7EE0E54F" w14:textId="77777777" w:rsidR="0015109D" w:rsidRDefault="0015109D" w:rsidP="00AC077C">
      <w:pPr>
        <w:pStyle w:val="Listaszerbekezds"/>
        <w:numPr>
          <w:ilvl w:val="0"/>
          <w:numId w:val="44"/>
        </w:num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 xml:space="preserve">Infrastructure and time for effective collaboration (to all concerned parties); </w:t>
      </w:r>
    </w:p>
    <w:p w14:paraId="774C1D28" w14:textId="0369B237" w:rsidR="00D211C3" w:rsidRDefault="00D211C3" w:rsidP="00AC077C">
      <w:pPr>
        <w:pStyle w:val="Listaszerbekezds"/>
        <w:numPr>
          <w:ilvl w:val="0"/>
          <w:numId w:val="44"/>
        </w:num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Appropriate assessments (for learners, teaching staff and the whole system).</w:t>
      </w:r>
    </w:p>
    <w:p w14:paraId="2ED4AADB" w14:textId="77777777" w:rsidR="00564BFD" w:rsidRDefault="00564BFD" w:rsidP="00C94BB1">
      <w:pPr>
        <w:spacing w:before="100" w:beforeAutospacing="1" w:after="100" w:afterAutospacing="1" w:line="276" w:lineRule="auto"/>
        <w:jc w:val="both"/>
        <w:rPr>
          <w:rFonts w:ascii="Arial" w:hAnsi="Arial" w:cs="Arial"/>
          <w:color w:val="000000"/>
          <w:szCs w:val="24"/>
          <w:lang w:eastAsia="en-GB"/>
        </w:rPr>
      </w:pPr>
    </w:p>
    <w:p w14:paraId="363AB7AF" w14:textId="7DE960D6" w:rsidR="00C94BB1" w:rsidRPr="00197FFD" w:rsidRDefault="004660F2" w:rsidP="00AC07DC">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Even if in some project partner countries (e.g. the Netherlands and Austria</w:t>
      </w:r>
      <w:r>
        <w:rPr>
          <w:rStyle w:val="Lbjegyzet-hivatkozs"/>
          <w:rFonts w:ascii="Arial" w:hAnsi="Arial" w:cs="Arial"/>
          <w:color w:val="000000"/>
          <w:szCs w:val="24"/>
          <w:lang w:eastAsia="en-GB"/>
        </w:rPr>
        <w:footnoteReference w:id="11"/>
      </w:r>
      <w:r>
        <w:rPr>
          <w:rFonts w:ascii="Arial" w:hAnsi="Arial" w:cs="Arial"/>
          <w:color w:val="000000"/>
          <w:szCs w:val="24"/>
          <w:lang w:eastAsia="en-GB"/>
        </w:rPr>
        <w:t xml:space="preserve">) a cross-curricular teaching approach, exchange among teaching staff and assessment measures may have been implemented (here and there), in neither of the partner countries this has been done in good coordination with future work-place </w:t>
      </w:r>
      <w:r w:rsidR="005F7557">
        <w:rPr>
          <w:rFonts w:ascii="Arial" w:hAnsi="Arial" w:cs="Arial"/>
          <w:color w:val="000000"/>
          <w:szCs w:val="24"/>
          <w:lang w:eastAsia="en-GB"/>
        </w:rPr>
        <w:t>requirements in respect of the Learning to L</w:t>
      </w:r>
      <w:r>
        <w:rPr>
          <w:rFonts w:ascii="Arial" w:hAnsi="Arial" w:cs="Arial"/>
          <w:color w:val="000000"/>
          <w:szCs w:val="24"/>
          <w:lang w:eastAsia="en-GB"/>
        </w:rPr>
        <w:t>earn competence nor at all education levels and curricula.</w:t>
      </w:r>
      <w:r w:rsidR="00564BFD">
        <w:rPr>
          <w:rFonts w:ascii="Arial" w:hAnsi="Arial" w:cs="Arial"/>
          <w:color w:val="000000"/>
          <w:szCs w:val="24"/>
          <w:lang w:eastAsia="en-GB"/>
        </w:rPr>
        <w:t xml:space="preserve"> The</w:t>
      </w:r>
      <w:r>
        <w:rPr>
          <w:rFonts w:ascii="Arial" w:hAnsi="Arial" w:cs="Arial"/>
          <w:color w:val="000000"/>
          <w:szCs w:val="24"/>
          <w:lang w:eastAsia="en-GB"/>
        </w:rPr>
        <w:t xml:space="preserve"> LELLE project </w:t>
      </w:r>
      <w:r w:rsidR="00564BFD">
        <w:rPr>
          <w:rFonts w:ascii="Arial" w:hAnsi="Arial" w:cs="Arial"/>
          <w:color w:val="000000"/>
          <w:szCs w:val="24"/>
          <w:lang w:eastAsia="en-GB"/>
        </w:rPr>
        <w:t xml:space="preserve">therefore </w:t>
      </w:r>
      <w:r>
        <w:rPr>
          <w:rFonts w:ascii="Arial" w:hAnsi="Arial" w:cs="Arial"/>
          <w:color w:val="000000"/>
          <w:szCs w:val="24"/>
          <w:lang w:eastAsia="en-GB"/>
        </w:rPr>
        <w:t xml:space="preserve">wants to support the implementation of learning to learn competence across HE </w:t>
      </w:r>
      <w:r>
        <w:rPr>
          <w:rFonts w:ascii="Arial" w:hAnsi="Arial" w:cs="Arial"/>
          <w:color w:val="000000"/>
          <w:szCs w:val="24"/>
          <w:lang w:eastAsia="en-GB"/>
        </w:rPr>
        <w:lastRenderedPageBreak/>
        <w:t xml:space="preserve">subjects and curricula in line with the </w:t>
      </w:r>
      <w:r w:rsidRPr="004660F2">
        <w:rPr>
          <w:rFonts w:ascii="Arial" w:hAnsi="Arial" w:cs="Arial"/>
          <w:color w:val="000000"/>
          <w:szCs w:val="24"/>
          <w:lang w:eastAsia="en-GB"/>
        </w:rPr>
        <w:t>EDUCATION AND TRAINING 2010 WORK PROGRAMME</w:t>
      </w:r>
      <w:r>
        <w:rPr>
          <w:rFonts w:ascii="Arial" w:hAnsi="Arial" w:cs="Arial"/>
          <w:color w:val="000000"/>
          <w:szCs w:val="24"/>
          <w:lang w:eastAsia="en-GB"/>
        </w:rPr>
        <w:t xml:space="preserve">: </w:t>
      </w:r>
    </w:p>
    <w:p w14:paraId="7B9936D3" w14:textId="7AE086EA" w:rsidR="006502DA" w:rsidRPr="008E788A" w:rsidRDefault="006502DA" w:rsidP="004660F2">
      <w:pPr>
        <w:ind w:left="567" w:right="567"/>
        <w:rPr>
          <w:rFonts w:ascii="Arial" w:hAnsi="Arial" w:cs="Arial"/>
          <w:i/>
        </w:rPr>
      </w:pPr>
      <w:r w:rsidRPr="008E788A">
        <w:rPr>
          <w:rFonts w:ascii="Arial" w:hAnsi="Arial" w:cs="Arial"/>
          <w:i/>
        </w:rPr>
        <w:t>A  successful  implementation  of  a  curricula   based  on  key  competences  is  not  in  contradiction with subjects that can allow for a development of in -depth knowledge of a  certain discipline and target the acquisition of  specific skills. However, if the focus is on the  developmen</w:t>
      </w:r>
      <w:r w:rsidR="00B16F91">
        <w:rPr>
          <w:rFonts w:ascii="Arial" w:hAnsi="Arial" w:cs="Arial"/>
          <w:i/>
        </w:rPr>
        <w:t>t  of  a  full  range  of  key c</w:t>
      </w:r>
      <w:r w:rsidRPr="008E788A">
        <w:rPr>
          <w:rFonts w:ascii="Arial" w:hAnsi="Arial" w:cs="Arial"/>
          <w:i/>
        </w:rPr>
        <w:t>ompetences  for  lifelong  learning,  subject</w:t>
      </w:r>
      <w:r w:rsidR="00B16F91">
        <w:rPr>
          <w:rFonts w:ascii="Arial" w:hAnsi="Arial" w:cs="Arial"/>
          <w:i/>
        </w:rPr>
        <w:t xml:space="preserve"> </w:t>
      </w:r>
      <w:r w:rsidRPr="008E788A">
        <w:rPr>
          <w:rFonts w:ascii="Arial" w:hAnsi="Arial" w:cs="Arial"/>
          <w:i/>
        </w:rPr>
        <w:t>knowledge  should  be  seen  rather as  a  first  step  that  alone is  not  sufficient  to  fully  respond  to  the  needs  of  a  learner  in  a  modern  society.</w:t>
      </w:r>
    </w:p>
    <w:p w14:paraId="3FD924BA" w14:textId="77777777" w:rsidR="006502DA" w:rsidRDefault="006502DA" w:rsidP="004660F2">
      <w:pPr>
        <w:ind w:left="567" w:right="567"/>
        <w:rPr>
          <w:rFonts w:ascii="Arial" w:hAnsi="Arial" w:cs="Arial"/>
          <w:i/>
        </w:rPr>
      </w:pPr>
      <w:r w:rsidRPr="008E788A">
        <w:rPr>
          <w:rFonts w:ascii="Arial" w:hAnsi="Arial" w:cs="Arial"/>
          <w:i/>
        </w:rPr>
        <w:t xml:space="preserve">The  challenge  is  thus  the  systematic  use  of  subject  matter  and  the  specific  skills  related  to  subjects  as  essential elements of the development of key competences. This requires all teachers, irrespective their  subject  specialisation,  to  be  aware  of and  responsible  for,  developing  the  key competences of their students in the whole school context.  </w:t>
      </w:r>
      <w:r>
        <w:rPr>
          <w:rStyle w:val="Lbjegyzet-hivatkozs"/>
          <w:rFonts w:ascii="Arial" w:hAnsi="Arial" w:cs="Arial"/>
          <w:i/>
        </w:rPr>
        <w:footnoteReference w:id="12"/>
      </w:r>
    </w:p>
    <w:p w14:paraId="0742F04D" w14:textId="77777777" w:rsidR="006502DA" w:rsidRDefault="006502DA" w:rsidP="00FC6E6D">
      <w:pPr>
        <w:rPr>
          <w:color w:val="FF0000"/>
          <w:lang w:eastAsia="en-GB"/>
        </w:rPr>
      </w:pPr>
    </w:p>
    <w:p w14:paraId="5AC15688" w14:textId="77777777" w:rsidR="00AB46E0" w:rsidRDefault="00AB46E0" w:rsidP="00FC6E6D">
      <w:pPr>
        <w:rPr>
          <w:color w:val="FF0000"/>
          <w:lang w:eastAsia="en-GB"/>
        </w:rPr>
      </w:pPr>
    </w:p>
    <w:p w14:paraId="680DA795" w14:textId="3D7C710C" w:rsidR="00693C32" w:rsidRDefault="00693C32" w:rsidP="00EC31A9">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 xml:space="preserve">The </w:t>
      </w:r>
      <w:r w:rsidR="00F128D0">
        <w:rPr>
          <w:rFonts w:ascii="Arial" w:hAnsi="Arial" w:cs="Arial"/>
          <w:color w:val="000000"/>
          <w:szCs w:val="24"/>
          <w:lang w:eastAsia="en-GB"/>
        </w:rPr>
        <w:t xml:space="preserve">following overview provides </w:t>
      </w:r>
      <w:r>
        <w:rPr>
          <w:rFonts w:ascii="Arial" w:hAnsi="Arial" w:cs="Arial"/>
          <w:color w:val="000000"/>
          <w:szCs w:val="24"/>
          <w:lang w:eastAsia="en-GB"/>
        </w:rPr>
        <w:t xml:space="preserve">collated best practices </w:t>
      </w:r>
      <w:r w:rsidR="00F128D0">
        <w:rPr>
          <w:rFonts w:ascii="Arial" w:hAnsi="Arial" w:cs="Arial"/>
          <w:color w:val="000000"/>
          <w:szCs w:val="24"/>
          <w:lang w:eastAsia="en-GB"/>
        </w:rPr>
        <w:t xml:space="preserve">on the verification of </w:t>
      </w:r>
      <w:r w:rsidR="00F719D6">
        <w:rPr>
          <w:rFonts w:ascii="Arial" w:hAnsi="Arial" w:cs="Arial"/>
          <w:color w:val="000000"/>
          <w:szCs w:val="24"/>
          <w:lang w:eastAsia="en-GB"/>
        </w:rPr>
        <w:t xml:space="preserve">learning </w:t>
      </w:r>
      <w:r w:rsidR="00507CFB">
        <w:rPr>
          <w:rFonts w:ascii="Arial" w:hAnsi="Arial" w:cs="Arial"/>
          <w:color w:val="000000"/>
          <w:szCs w:val="24"/>
          <w:lang w:eastAsia="en-GB"/>
        </w:rPr>
        <w:t>competence</w:t>
      </w:r>
      <w:r w:rsidR="00F128D0" w:rsidRPr="00F128D0">
        <w:rPr>
          <w:rFonts w:ascii="Arial" w:hAnsi="Arial" w:cs="Arial"/>
          <w:color w:val="000000"/>
          <w:szCs w:val="24"/>
          <w:lang w:eastAsia="en-GB"/>
        </w:rPr>
        <w:t xml:space="preserve"> in general</w:t>
      </w:r>
      <w:r w:rsidR="00F128D0">
        <w:rPr>
          <w:rFonts w:ascii="Arial" w:hAnsi="Arial" w:cs="Arial"/>
          <w:color w:val="000000"/>
          <w:szCs w:val="24"/>
          <w:lang w:eastAsia="en-GB"/>
        </w:rPr>
        <w:t>,</w:t>
      </w:r>
      <w:r w:rsidR="00F128D0" w:rsidRPr="00F128D0">
        <w:rPr>
          <w:rFonts w:ascii="Arial" w:hAnsi="Arial" w:cs="Arial"/>
          <w:color w:val="000000"/>
          <w:szCs w:val="24"/>
          <w:lang w:eastAsia="en-GB"/>
        </w:rPr>
        <w:tab/>
        <w:t>Critical Thinking</w:t>
      </w:r>
      <w:r w:rsidR="00F128D0">
        <w:rPr>
          <w:rFonts w:ascii="Arial" w:hAnsi="Arial" w:cs="Arial"/>
          <w:color w:val="000000"/>
          <w:szCs w:val="24"/>
          <w:lang w:eastAsia="en-GB"/>
        </w:rPr>
        <w:t>,</w:t>
      </w:r>
      <w:r w:rsidR="00F128D0" w:rsidRPr="00F128D0">
        <w:rPr>
          <w:rFonts w:ascii="Arial" w:hAnsi="Arial" w:cs="Arial"/>
          <w:color w:val="000000"/>
          <w:szCs w:val="24"/>
          <w:lang w:eastAsia="en-GB"/>
        </w:rPr>
        <w:tab/>
        <w:t>Problem Solving</w:t>
      </w:r>
      <w:r w:rsidR="00F128D0">
        <w:rPr>
          <w:rFonts w:ascii="Arial" w:hAnsi="Arial" w:cs="Arial"/>
          <w:color w:val="000000"/>
          <w:szCs w:val="24"/>
          <w:lang w:eastAsia="en-GB"/>
        </w:rPr>
        <w:t xml:space="preserve"> and </w:t>
      </w:r>
      <w:r w:rsidR="00F128D0" w:rsidRPr="00F128D0">
        <w:rPr>
          <w:rFonts w:ascii="Arial" w:hAnsi="Arial" w:cs="Arial"/>
          <w:color w:val="000000"/>
          <w:szCs w:val="24"/>
          <w:lang w:eastAsia="en-GB"/>
        </w:rPr>
        <w:t>Managing own learning process</w:t>
      </w:r>
      <w:r w:rsidR="00F128D0">
        <w:rPr>
          <w:rFonts w:ascii="Arial" w:hAnsi="Arial" w:cs="Arial"/>
          <w:color w:val="000000"/>
          <w:szCs w:val="24"/>
          <w:lang w:eastAsia="en-GB"/>
        </w:rPr>
        <w:t xml:space="preserve"> from LELLE survey participants. The table separates the details according to the answers given by formal, non-formal education providers and other organisations (i.e. general employers). </w:t>
      </w:r>
      <w:r w:rsidR="002E2EDF">
        <w:rPr>
          <w:rFonts w:ascii="Arial" w:hAnsi="Arial" w:cs="Arial"/>
          <w:color w:val="000000"/>
          <w:szCs w:val="24"/>
          <w:lang w:eastAsia="en-GB"/>
        </w:rPr>
        <w:t>A template in the appendices offers room for your own notes.</w:t>
      </w:r>
    </w:p>
    <w:p w14:paraId="48CF7DC4" w14:textId="77777777" w:rsidR="00543D63" w:rsidRDefault="00543D63" w:rsidP="00543D63">
      <w:pPr>
        <w:spacing w:before="100" w:beforeAutospacing="1" w:after="100" w:afterAutospacing="1" w:line="276" w:lineRule="auto"/>
        <w:jc w:val="both"/>
        <w:rPr>
          <w:rFonts w:ascii="Arial" w:hAnsi="Arial" w:cs="Arial"/>
          <w:color w:val="000000"/>
          <w:szCs w:val="24"/>
          <w:lang w:eastAsia="en-GB"/>
        </w:rPr>
        <w:sectPr w:rsidR="00543D63" w:rsidSect="00974DE2">
          <w:footerReference w:type="default" r:id="rId33"/>
          <w:pgSz w:w="11906" w:h="16838" w:code="9"/>
          <w:pgMar w:top="1366" w:right="1134" w:bottom="1134" w:left="1134" w:header="1701" w:footer="1077" w:gutter="0"/>
          <w:cols w:space="708"/>
          <w:titlePg/>
          <w:docGrid w:linePitch="360"/>
        </w:sectPr>
      </w:pPr>
    </w:p>
    <w:tbl>
      <w:tblPr>
        <w:tblStyle w:val="Vilgosrnykols5jellszn"/>
        <w:tblW w:w="0" w:type="auto"/>
        <w:tblLayout w:type="fixed"/>
        <w:tblLook w:val="04A0" w:firstRow="1" w:lastRow="0" w:firstColumn="1" w:lastColumn="0" w:noHBand="0" w:noVBand="1"/>
      </w:tblPr>
      <w:tblGrid>
        <w:gridCol w:w="817"/>
        <w:gridCol w:w="1701"/>
        <w:gridCol w:w="3686"/>
        <w:gridCol w:w="3118"/>
        <w:gridCol w:w="2835"/>
        <w:gridCol w:w="2629"/>
      </w:tblGrid>
      <w:tr w:rsidR="005E141A" w:rsidRPr="0042799C" w14:paraId="508807A9" w14:textId="15EC47D1" w:rsidTr="00855BA6">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vAlign w:val="center"/>
          </w:tcPr>
          <w:p w14:paraId="6F8D5CB8" w14:textId="77777777" w:rsidR="005E141A" w:rsidRPr="0042799C" w:rsidRDefault="005E141A" w:rsidP="003356AE">
            <w:pPr>
              <w:rPr>
                <w:rFonts w:ascii="Arial" w:hAnsi="Arial" w:cs="Arial"/>
                <w:sz w:val="22"/>
                <w:szCs w:val="22"/>
              </w:rPr>
            </w:pPr>
          </w:p>
        </w:tc>
        <w:tc>
          <w:tcPr>
            <w:tcW w:w="1701" w:type="dxa"/>
            <w:shd w:val="clear" w:color="auto" w:fill="DBE5F1" w:themeFill="accent1" w:themeFillTint="33"/>
            <w:vAlign w:val="center"/>
          </w:tcPr>
          <w:p w14:paraId="0C78236F" w14:textId="18EA4CB4" w:rsidR="005E141A" w:rsidRPr="0042799C" w:rsidRDefault="005E141A" w:rsidP="003356A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3686" w:type="dxa"/>
            <w:shd w:val="clear" w:color="auto" w:fill="DBE5F1" w:themeFill="accent1" w:themeFillTint="33"/>
            <w:vAlign w:val="center"/>
          </w:tcPr>
          <w:p w14:paraId="77F4200E" w14:textId="0F6091E5" w:rsidR="005E141A" w:rsidRPr="0042799C" w:rsidRDefault="005E141A" w:rsidP="003356A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 xml:space="preserve">Learning </w:t>
            </w:r>
            <w:r w:rsidR="00507CFB">
              <w:rPr>
                <w:rFonts w:ascii="Arial" w:hAnsi="Arial" w:cs="Arial"/>
                <w:sz w:val="22"/>
                <w:szCs w:val="22"/>
              </w:rPr>
              <w:t>Competence</w:t>
            </w:r>
            <w:r w:rsidR="009E2E10" w:rsidRPr="0042799C">
              <w:rPr>
                <w:rFonts w:ascii="Arial" w:hAnsi="Arial" w:cs="Arial"/>
                <w:sz w:val="22"/>
                <w:szCs w:val="22"/>
              </w:rPr>
              <w:t xml:space="preserve"> in general</w:t>
            </w:r>
          </w:p>
        </w:tc>
        <w:tc>
          <w:tcPr>
            <w:tcW w:w="3118" w:type="dxa"/>
            <w:shd w:val="clear" w:color="auto" w:fill="DBE5F1" w:themeFill="accent1" w:themeFillTint="33"/>
            <w:vAlign w:val="center"/>
          </w:tcPr>
          <w:p w14:paraId="6B7EA4E8" w14:textId="4EF755D2" w:rsidR="005E141A" w:rsidRPr="0042799C" w:rsidRDefault="005E141A" w:rsidP="003356A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Critical Thinking</w:t>
            </w:r>
          </w:p>
        </w:tc>
        <w:tc>
          <w:tcPr>
            <w:tcW w:w="2835" w:type="dxa"/>
            <w:shd w:val="clear" w:color="auto" w:fill="DBE5F1" w:themeFill="accent1" w:themeFillTint="33"/>
            <w:vAlign w:val="center"/>
          </w:tcPr>
          <w:p w14:paraId="748940CE" w14:textId="0B035B3F" w:rsidR="005E141A" w:rsidRPr="0042799C" w:rsidRDefault="005E141A" w:rsidP="003356A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Problem Solving</w:t>
            </w:r>
          </w:p>
        </w:tc>
        <w:tc>
          <w:tcPr>
            <w:tcW w:w="2629" w:type="dxa"/>
            <w:shd w:val="clear" w:color="auto" w:fill="DBE5F1" w:themeFill="accent1" w:themeFillTint="33"/>
            <w:vAlign w:val="center"/>
          </w:tcPr>
          <w:p w14:paraId="248BCC6F" w14:textId="25DA9C26" w:rsidR="005E141A" w:rsidRPr="0042799C" w:rsidRDefault="009E2E10" w:rsidP="003356A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Managing own learning process</w:t>
            </w:r>
          </w:p>
        </w:tc>
      </w:tr>
      <w:tr w:rsidR="009E2E10" w:rsidRPr="0042799C" w14:paraId="671F8501" w14:textId="222E77F2" w:rsidTr="009E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gridSpan w:val="6"/>
          </w:tcPr>
          <w:p w14:paraId="6BBC4C8A" w14:textId="0C6819B9" w:rsidR="009E2E10" w:rsidRPr="0042799C" w:rsidRDefault="009E2E10" w:rsidP="00E55814">
            <w:pPr>
              <w:spacing w:before="60" w:after="60" w:line="276" w:lineRule="auto"/>
              <w:jc w:val="both"/>
              <w:rPr>
                <w:rFonts w:ascii="Arial" w:hAnsi="Arial" w:cs="Arial"/>
                <w:sz w:val="22"/>
                <w:szCs w:val="22"/>
              </w:rPr>
            </w:pPr>
            <w:r w:rsidRPr="0042799C">
              <w:rPr>
                <w:rFonts w:ascii="Arial" w:hAnsi="Arial" w:cs="Arial"/>
                <w:sz w:val="22"/>
                <w:szCs w:val="22"/>
              </w:rPr>
              <w:t>Universities, schools of the so-called formal education</w:t>
            </w:r>
          </w:p>
        </w:tc>
      </w:tr>
      <w:tr w:rsidR="005E141A" w:rsidRPr="003356AE" w14:paraId="2A2AA2A3" w14:textId="31D12ADE" w:rsidTr="003356AE">
        <w:tc>
          <w:tcPr>
            <w:cnfStyle w:val="001000000000" w:firstRow="0" w:lastRow="0" w:firstColumn="1" w:lastColumn="0" w:oddVBand="0" w:evenVBand="0" w:oddHBand="0" w:evenHBand="0" w:firstRowFirstColumn="0" w:firstRowLastColumn="0" w:lastRowFirstColumn="0" w:lastRowLastColumn="0"/>
            <w:tcW w:w="817" w:type="dxa"/>
            <w:tcBorders>
              <w:bottom w:val="single" w:sz="8" w:space="0" w:color="4BACC6" w:themeColor="accent5"/>
            </w:tcBorders>
          </w:tcPr>
          <w:p w14:paraId="3083789E" w14:textId="77777777" w:rsidR="005E141A" w:rsidRPr="003356AE" w:rsidRDefault="005E141A" w:rsidP="00693C32">
            <w:pPr>
              <w:spacing w:before="100" w:beforeAutospacing="1" w:after="100" w:afterAutospacing="1" w:line="276" w:lineRule="auto"/>
              <w:jc w:val="both"/>
              <w:rPr>
                <w:rFonts w:ascii="Arial" w:hAnsi="Arial" w:cs="Arial"/>
                <w:sz w:val="20"/>
              </w:rPr>
            </w:pPr>
          </w:p>
        </w:tc>
        <w:tc>
          <w:tcPr>
            <w:tcW w:w="1701" w:type="dxa"/>
            <w:tcBorders>
              <w:bottom w:val="single" w:sz="8" w:space="0" w:color="4BACC6" w:themeColor="accent5"/>
            </w:tcBorders>
          </w:tcPr>
          <w:p w14:paraId="7896AE72" w14:textId="45D8FD8A" w:rsidR="005E141A" w:rsidRPr="003356AE" w:rsidRDefault="005E141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Documents: CV, letter of application, references </w:t>
            </w:r>
          </w:p>
          <w:p w14:paraId="2BC7DAEA" w14:textId="47AF4805" w:rsidR="005E141A" w:rsidRPr="003356AE" w:rsidRDefault="005E141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eastAsia="en-GB"/>
              </w:rPr>
            </w:pPr>
            <w:r w:rsidRPr="003356AE">
              <w:rPr>
                <w:rFonts w:ascii="Arial" w:hAnsi="Arial" w:cs="Arial"/>
                <w:sz w:val="20"/>
              </w:rPr>
              <w:t>Recruitment interview</w:t>
            </w:r>
          </w:p>
        </w:tc>
        <w:tc>
          <w:tcPr>
            <w:tcW w:w="3686" w:type="dxa"/>
            <w:tcBorders>
              <w:bottom w:val="single" w:sz="8" w:space="0" w:color="4BACC6" w:themeColor="accent5"/>
            </w:tcBorders>
          </w:tcPr>
          <w:p w14:paraId="5CFB970C" w14:textId="77777777" w:rsidR="005E141A" w:rsidRPr="003356AE" w:rsidRDefault="005E141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various tools/instrument to assess competencies, including Rickter model (model of assessing and developing soft skills), </w:t>
            </w:r>
          </w:p>
          <w:p w14:paraId="05C18B2F" w14:textId="77777777" w:rsidR="005E141A" w:rsidRPr="003356AE" w:rsidRDefault="005E141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Tuning list (list of 31 competencies that can be assessed in one day) or </w:t>
            </w:r>
          </w:p>
          <w:p w14:paraId="5937F460" w14:textId="77777777" w:rsidR="003356AE" w:rsidRPr="003356AE" w:rsidRDefault="005E141A" w:rsidP="00DE593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Gallup Institute’s talent test – Strengths Finder, which evaluates if learning is one of the five key talents. </w:t>
            </w:r>
          </w:p>
          <w:p w14:paraId="3758FA28" w14:textId="52A6E150" w:rsidR="005E141A" w:rsidRPr="003356AE" w:rsidRDefault="005E141A" w:rsidP="00DE593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Role plays,  case study analysis</w:t>
            </w:r>
          </w:p>
          <w:p w14:paraId="6BB74958" w14:textId="5419A3DC" w:rsidR="00B578A3" w:rsidRPr="003356AE" w:rsidRDefault="005E141A" w:rsidP="00B578A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Initial assessment or trainings </w:t>
            </w:r>
            <w:r w:rsidR="0061051D">
              <w:rPr>
                <w:rFonts w:ascii="Arial" w:hAnsi="Arial" w:cs="Arial"/>
                <w:color w:val="auto"/>
                <w:sz w:val="20"/>
              </w:rPr>
              <w:pict w14:anchorId="3ABFE401">
                <v:rect id="_x0000_i1025" style="width:173.5pt;height:1pt" o:hralign="center" o:hrstd="t" o:hrnoshade="t" o:hr="t" fillcolor="black [3213]" stroked="f"/>
              </w:pict>
            </w:r>
            <w:r w:rsidR="00B578A3" w:rsidRPr="003356AE">
              <w:rPr>
                <w:rFonts w:ascii="Arial" w:hAnsi="Arial" w:cs="Arial"/>
                <w:sz w:val="20"/>
              </w:rPr>
              <w:t xml:space="preserve">periodic evaluation systems for academics, </w:t>
            </w:r>
          </w:p>
          <w:p w14:paraId="54CDC85E" w14:textId="77777777" w:rsidR="00B578A3" w:rsidRPr="003356AE" w:rsidRDefault="00B578A3" w:rsidP="00B578A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Class inspections by superiors, student surveys </w:t>
            </w:r>
          </w:p>
          <w:p w14:paraId="2D261CC6" w14:textId="2EDC3A5A" w:rsidR="00B578A3" w:rsidRPr="003356AE" w:rsidRDefault="00B578A3" w:rsidP="00B578A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eastAsia="en-GB"/>
              </w:rPr>
            </w:pPr>
            <w:r w:rsidRPr="003356AE">
              <w:rPr>
                <w:rFonts w:ascii="Arial" w:hAnsi="Arial" w:cs="Arial"/>
                <w:sz w:val="20"/>
              </w:rPr>
              <w:t xml:space="preserve">Students’ competencies are verified during classes based on periodic subject and diploma exams, final exams, tests, interim papers, projects, essays, research results. </w:t>
            </w:r>
          </w:p>
        </w:tc>
        <w:tc>
          <w:tcPr>
            <w:tcW w:w="3118" w:type="dxa"/>
            <w:tcBorders>
              <w:bottom w:val="single" w:sz="8" w:space="0" w:color="4BACC6" w:themeColor="accent5"/>
            </w:tcBorders>
          </w:tcPr>
          <w:p w14:paraId="54C35415" w14:textId="30B8D607" w:rsidR="005E141A" w:rsidRPr="003356AE" w:rsidRDefault="005E141A"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assessment of course and outcomes of tasks performed</w:t>
            </w:r>
          </w:p>
          <w:p w14:paraId="6C99DA20" w14:textId="77777777" w:rsidR="005E141A" w:rsidRPr="003356AE" w:rsidRDefault="005E141A"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control works and exams</w:t>
            </w:r>
          </w:p>
          <w:p w14:paraId="3E550C88" w14:textId="77777777" w:rsidR="005E141A" w:rsidRPr="003356AE" w:rsidRDefault="005E141A"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publications of academic works in good and very good academic magazines</w:t>
            </w:r>
          </w:p>
          <w:p w14:paraId="5FCEA315" w14:textId="419F898C" w:rsidR="005E141A" w:rsidRPr="003356AE" w:rsidRDefault="005E141A"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obtaining academic title in a specific period</w:t>
            </w:r>
          </w:p>
          <w:p w14:paraId="15534921" w14:textId="5A61E8CC" w:rsidR="005E141A" w:rsidRPr="003356AE" w:rsidRDefault="005E141A"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periodic assessment of academic and inspections</w:t>
            </w:r>
          </w:p>
          <w:p w14:paraId="37292B10" w14:textId="78699E1E" w:rsidR="005E141A" w:rsidRPr="003356AE" w:rsidRDefault="005E141A"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feedback questionnaires to students</w:t>
            </w:r>
          </w:p>
          <w:p w14:paraId="37189D4E" w14:textId="2819482A" w:rsidR="005E141A" w:rsidRPr="003356AE" w:rsidRDefault="005E141A"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results of organizational works</w:t>
            </w:r>
          </w:p>
        </w:tc>
        <w:tc>
          <w:tcPr>
            <w:tcW w:w="2835" w:type="dxa"/>
            <w:tcBorders>
              <w:bottom w:val="single" w:sz="8" w:space="0" w:color="4BACC6" w:themeColor="accent5"/>
            </w:tcBorders>
          </w:tcPr>
          <w:p w14:paraId="4ACDF5BE" w14:textId="77777777" w:rsidR="005E141A" w:rsidRPr="003356AE" w:rsidRDefault="005E141A"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during classes: looking for and presenting possible problem solutions, tasks allowing to improve this skill</w:t>
            </w:r>
          </w:p>
          <w:p w14:paraId="1B7244D8" w14:textId="7273CCCD" w:rsidR="005E141A" w:rsidRPr="003356AE" w:rsidRDefault="005E141A"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effectiveness of decisions made/ solutions found</w:t>
            </w:r>
          </w:p>
          <w:p w14:paraId="09C7C916" w14:textId="5750F0B0" w:rsidR="005E141A" w:rsidRPr="003356AE" w:rsidRDefault="005E141A"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observing employees and actions taken</w:t>
            </w:r>
          </w:p>
          <w:p w14:paraId="507A052E" w14:textId="682F986C" w:rsidR="005E141A" w:rsidRPr="003356AE" w:rsidRDefault="005E141A"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task team meetings – exchanging experiences solution finding</w:t>
            </w:r>
          </w:p>
          <w:p w14:paraId="4CA7FD25" w14:textId="77777777" w:rsidR="005E141A" w:rsidRPr="003356AE" w:rsidRDefault="005E141A"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periodic employee assessment </w:t>
            </w:r>
          </w:p>
          <w:p w14:paraId="46579A5E" w14:textId="2724D2CB" w:rsidR="005E141A" w:rsidRPr="003356AE" w:rsidRDefault="005E141A"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number and quality of publications</w:t>
            </w:r>
          </w:p>
        </w:tc>
        <w:tc>
          <w:tcPr>
            <w:tcW w:w="2629" w:type="dxa"/>
            <w:tcBorders>
              <w:bottom w:val="single" w:sz="8" w:space="0" w:color="4BACC6" w:themeColor="accent5"/>
            </w:tcBorders>
          </w:tcPr>
          <w:p w14:paraId="44AB82E9" w14:textId="66B87231" w:rsidR="00032A6E" w:rsidRPr="003356AE" w:rsidRDefault="00032A6E"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assessment of </w:t>
            </w:r>
            <w:r w:rsidR="00893AB0" w:rsidRPr="003356AE">
              <w:rPr>
                <w:rFonts w:ascii="Arial" w:hAnsi="Arial" w:cs="Arial"/>
                <w:sz w:val="20"/>
              </w:rPr>
              <w:t xml:space="preserve">“life </w:t>
            </w:r>
            <w:r w:rsidRPr="003356AE">
              <w:rPr>
                <w:rFonts w:ascii="Arial" w:hAnsi="Arial" w:cs="Arial"/>
                <w:sz w:val="20"/>
              </w:rPr>
              <w:t>successes</w:t>
            </w:r>
            <w:r w:rsidR="00893AB0" w:rsidRPr="003356AE">
              <w:rPr>
                <w:rFonts w:ascii="Arial" w:hAnsi="Arial" w:cs="Arial"/>
                <w:sz w:val="20"/>
              </w:rPr>
              <w:t>”</w:t>
            </w:r>
            <w:r w:rsidRPr="003356AE">
              <w:rPr>
                <w:rFonts w:ascii="Arial" w:hAnsi="Arial" w:cs="Arial"/>
                <w:sz w:val="20"/>
              </w:rPr>
              <w:t>, results and course of professional career</w:t>
            </w:r>
          </w:p>
          <w:p w14:paraId="02CA0070" w14:textId="4D01B304" w:rsidR="00032A6E" w:rsidRPr="003356AE" w:rsidRDefault="00032A6E"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assessment of quality and regularity of performed tasks</w:t>
            </w:r>
          </w:p>
          <w:p w14:paraId="1A7F695C" w14:textId="553D8BE6" w:rsidR="00032A6E" w:rsidRPr="003356AE" w:rsidRDefault="00032A6E"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assessment of state of gained knowledge</w:t>
            </w:r>
          </w:p>
          <w:p w14:paraId="24F9A965" w14:textId="02DA3CF7" w:rsidR="00032A6E" w:rsidRPr="003356AE" w:rsidRDefault="00032A6E"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 xml:space="preserve">active search for/ participation in forms of professional development </w:t>
            </w:r>
            <w:r w:rsidR="00F4778C" w:rsidRPr="003356AE">
              <w:rPr>
                <w:rFonts w:ascii="Arial" w:hAnsi="Arial" w:cs="Arial"/>
                <w:sz w:val="20"/>
              </w:rPr>
              <w:t>(e.g.</w:t>
            </w:r>
            <w:r w:rsidRPr="003356AE">
              <w:rPr>
                <w:rFonts w:ascii="Arial" w:hAnsi="Arial" w:cs="Arial"/>
                <w:sz w:val="20"/>
              </w:rPr>
              <w:t xml:space="preserve"> as workshops, training, courses etc.)</w:t>
            </w:r>
          </w:p>
          <w:p w14:paraId="18E4504D" w14:textId="7AAFC93F" w:rsidR="00032A6E" w:rsidRPr="003356AE" w:rsidRDefault="00032A6E"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interviews and observations</w:t>
            </w:r>
          </w:p>
          <w:p w14:paraId="40664D4E" w14:textId="168427DD" w:rsidR="005E141A" w:rsidRPr="003356AE" w:rsidRDefault="00032A6E"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356AE">
              <w:rPr>
                <w:rFonts w:ascii="Arial" w:hAnsi="Arial" w:cs="Arial"/>
                <w:sz w:val="20"/>
              </w:rPr>
              <w:t>exams (students and pupils)</w:t>
            </w:r>
          </w:p>
        </w:tc>
      </w:tr>
      <w:tr w:rsidR="003356AE" w:rsidRPr="0042799C" w14:paraId="51855E6B" w14:textId="77777777" w:rsidTr="00855BA6">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12C3C83D" w14:textId="77777777" w:rsidR="003356AE" w:rsidRPr="0042799C" w:rsidRDefault="003356AE" w:rsidP="003356AE">
            <w:pPr>
              <w:spacing w:before="120" w:after="120"/>
              <w:rPr>
                <w:rFonts w:ascii="Arial" w:hAnsi="Arial" w:cs="Arial"/>
                <w:sz w:val="22"/>
                <w:szCs w:val="22"/>
              </w:rPr>
            </w:pP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7BE5833B" w14:textId="77777777" w:rsidR="003356AE" w:rsidRPr="0042799C" w:rsidRDefault="003356AE"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8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2EE85BAE" w14:textId="77777777" w:rsidR="003356AE" w:rsidRPr="00855BA6" w:rsidRDefault="003356AE"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855BA6">
              <w:rPr>
                <w:rFonts w:ascii="Arial" w:hAnsi="Arial" w:cs="Arial"/>
                <w:b/>
                <w:bCs/>
                <w:sz w:val="22"/>
                <w:szCs w:val="22"/>
              </w:rPr>
              <w:t>Learning Competence in general</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2311F59C" w14:textId="77777777" w:rsidR="003356AE" w:rsidRPr="00855BA6" w:rsidRDefault="003356AE"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855BA6">
              <w:rPr>
                <w:rFonts w:ascii="Arial" w:hAnsi="Arial" w:cs="Arial"/>
                <w:b/>
                <w:bCs/>
                <w:sz w:val="22"/>
                <w:szCs w:val="22"/>
              </w:rPr>
              <w:t>Critical Thinking</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03081B85" w14:textId="77777777" w:rsidR="003356AE" w:rsidRPr="00855BA6" w:rsidRDefault="003356AE"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855BA6">
              <w:rPr>
                <w:rFonts w:ascii="Arial" w:hAnsi="Arial" w:cs="Arial"/>
                <w:b/>
                <w:bCs/>
                <w:sz w:val="22"/>
                <w:szCs w:val="22"/>
              </w:rPr>
              <w:t>Problem Solving</w:t>
            </w:r>
          </w:p>
        </w:tc>
        <w:tc>
          <w:tcPr>
            <w:tcW w:w="262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6914797B" w14:textId="77777777" w:rsidR="003356AE" w:rsidRPr="00855BA6" w:rsidRDefault="003356AE"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855BA6">
              <w:rPr>
                <w:rFonts w:ascii="Arial" w:hAnsi="Arial" w:cs="Arial"/>
                <w:b/>
                <w:bCs/>
                <w:sz w:val="22"/>
                <w:szCs w:val="22"/>
              </w:rPr>
              <w:t>Managing own learning process</w:t>
            </w:r>
          </w:p>
        </w:tc>
      </w:tr>
      <w:tr w:rsidR="009E2E10" w:rsidRPr="0042799C" w14:paraId="2AFB4A78" w14:textId="2FB08E31" w:rsidTr="003356AE">
        <w:tc>
          <w:tcPr>
            <w:cnfStyle w:val="001000000000" w:firstRow="0" w:lastRow="0" w:firstColumn="1" w:lastColumn="0" w:oddVBand="0" w:evenVBand="0" w:oddHBand="0" w:evenHBand="0" w:firstRowFirstColumn="0" w:firstRowLastColumn="0" w:lastRowFirstColumn="0" w:lastRowLastColumn="0"/>
            <w:tcW w:w="14786" w:type="dxa"/>
            <w:gridSpan w:val="6"/>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34BB403" w14:textId="30DCED05" w:rsidR="009E2E10" w:rsidRPr="0042799C" w:rsidRDefault="009E2E10" w:rsidP="00E55814">
            <w:pPr>
              <w:spacing w:before="60" w:after="60" w:line="276" w:lineRule="auto"/>
              <w:jc w:val="both"/>
              <w:rPr>
                <w:rFonts w:ascii="Arial" w:hAnsi="Arial" w:cs="Arial"/>
                <w:sz w:val="22"/>
                <w:szCs w:val="22"/>
              </w:rPr>
            </w:pPr>
            <w:r w:rsidRPr="0042799C">
              <w:rPr>
                <w:rFonts w:ascii="Arial" w:hAnsi="Arial" w:cs="Arial"/>
                <w:b w:val="0"/>
                <w:bCs w:val="0"/>
                <w:sz w:val="22"/>
                <w:szCs w:val="22"/>
              </w:rPr>
              <w:t xml:space="preserve">TRAINING INSTITUTIONS </w:t>
            </w:r>
            <w:r w:rsidRPr="0042799C">
              <w:rPr>
                <w:rFonts w:ascii="Arial" w:hAnsi="Arial" w:cs="Arial"/>
                <w:sz w:val="22"/>
                <w:szCs w:val="22"/>
              </w:rPr>
              <w:t>(language and coaching schools, continuing education centres, etc.) of non-formal education</w:t>
            </w:r>
          </w:p>
        </w:tc>
      </w:tr>
      <w:tr w:rsidR="005E141A" w:rsidRPr="003356AE" w14:paraId="2B0C537E" w14:textId="2A459223" w:rsidTr="00335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tcBorders>
          </w:tcPr>
          <w:p w14:paraId="35CD889F" w14:textId="77777777" w:rsidR="005E141A" w:rsidRPr="003356AE" w:rsidRDefault="005E141A" w:rsidP="001333A9">
            <w:pPr>
              <w:spacing w:before="100" w:beforeAutospacing="1" w:after="100" w:afterAutospacing="1" w:line="276" w:lineRule="auto"/>
              <w:jc w:val="both"/>
              <w:rPr>
                <w:rFonts w:ascii="Arial" w:hAnsi="Arial" w:cs="Arial"/>
                <w:sz w:val="22"/>
                <w:szCs w:val="22"/>
              </w:rPr>
            </w:pPr>
          </w:p>
        </w:tc>
        <w:tc>
          <w:tcPr>
            <w:tcW w:w="1701" w:type="dxa"/>
            <w:tcBorders>
              <w:top w:val="single" w:sz="8" w:space="0" w:color="4BACC6" w:themeColor="accent5"/>
            </w:tcBorders>
          </w:tcPr>
          <w:p w14:paraId="4135D9C6" w14:textId="12A3ED26" w:rsidR="005E141A" w:rsidRPr="003356AE" w:rsidRDefault="005E141A" w:rsidP="001333A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 xml:space="preserve">Prove of achievements in education (academics) and of practical use of knowledge, skills and competencies. </w:t>
            </w:r>
          </w:p>
          <w:p w14:paraId="7D6438B9" w14:textId="03B47328" w:rsidR="005E141A" w:rsidRPr="003356AE" w:rsidRDefault="00507CFB" w:rsidP="001333A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Competence</w:t>
            </w:r>
            <w:r w:rsidR="005E141A" w:rsidRPr="003356AE">
              <w:rPr>
                <w:rFonts w:ascii="Arial" w:hAnsi="Arial" w:cs="Arial"/>
                <w:sz w:val="22"/>
                <w:szCs w:val="22"/>
              </w:rPr>
              <w:t xml:space="preserve">/diagnostic tests, including solving practical tasks related to a specific position </w:t>
            </w:r>
          </w:p>
          <w:p w14:paraId="40ADFE5D" w14:textId="20D894AA" w:rsidR="005E141A" w:rsidRPr="003356AE" w:rsidRDefault="005E141A" w:rsidP="00543D63">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3356AE">
              <w:rPr>
                <w:rFonts w:ascii="Arial" w:hAnsi="Arial" w:cs="Arial"/>
                <w:sz w:val="22"/>
                <w:szCs w:val="22"/>
              </w:rPr>
              <w:t>entrance exams for studies</w:t>
            </w:r>
          </w:p>
        </w:tc>
        <w:tc>
          <w:tcPr>
            <w:tcW w:w="3686" w:type="dxa"/>
            <w:tcBorders>
              <w:top w:val="single" w:sz="8" w:space="0" w:color="4BACC6" w:themeColor="accent5"/>
            </w:tcBorders>
          </w:tcPr>
          <w:p w14:paraId="757407F5" w14:textId="57AC1CD1" w:rsidR="005E141A" w:rsidRPr="0066285E" w:rsidRDefault="005E141A" w:rsidP="0066285E">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285E">
              <w:rPr>
                <w:rFonts w:ascii="Arial" w:hAnsi="Arial" w:cs="Arial"/>
                <w:sz w:val="22"/>
                <w:szCs w:val="22"/>
              </w:rPr>
              <w:t>familiar</w:t>
            </w:r>
            <w:r w:rsidR="00B0345A" w:rsidRPr="0066285E">
              <w:rPr>
                <w:rFonts w:ascii="Arial" w:hAnsi="Arial" w:cs="Arial"/>
                <w:sz w:val="22"/>
                <w:szCs w:val="22"/>
              </w:rPr>
              <w:t>isation</w:t>
            </w:r>
            <w:r w:rsidRPr="0066285E">
              <w:rPr>
                <w:rFonts w:ascii="Arial" w:hAnsi="Arial" w:cs="Arial"/>
                <w:sz w:val="22"/>
                <w:szCs w:val="22"/>
              </w:rPr>
              <w:t xml:space="preserve"> with course of </w:t>
            </w:r>
            <w:r w:rsidR="00B0345A" w:rsidRPr="0066285E">
              <w:rPr>
                <w:rFonts w:ascii="Arial" w:hAnsi="Arial" w:cs="Arial"/>
                <w:sz w:val="22"/>
                <w:szCs w:val="22"/>
              </w:rPr>
              <w:t xml:space="preserve">professional work/ </w:t>
            </w:r>
            <w:r w:rsidRPr="0066285E">
              <w:rPr>
                <w:rFonts w:ascii="Arial" w:hAnsi="Arial" w:cs="Arial"/>
                <w:sz w:val="22"/>
                <w:szCs w:val="22"/>
              </w:rPr>
              <w:t>tasks completed, qualifications and references presented</w:t>
            </w:r>
          </w:p>
          <w:p w14:paraId="30CFC9FB" w14:textId="76B021EF" w:rsidR="00B0345A" w:rsidRPr="0066285E" w:rsidRDefault="005E141A" w:rsidP="0066285E">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285E">
              <w:rPr>
                <w:rFonts w:ascii="Arial" w:hAnsi="Arial" w:cs="Arial"/>
                <w:sz w:val="22"/>
                <w:szCs w:val="22"/>
              </w:rPr>
              <w:t>Document analysis - what qualifications the candidate has, when he or she obtained them or if they are updated.</w:t>
            </w:r>
            <w:r w:rsidR="0061051D">
              <w:rPr>
                <w:rFonts w:ascii="Arial" w:hAnsi="Arial" w:cs="Arial"/>
                <w:color w:val="auto"/>
                <w:sz w:val="20"/>
              </w:rPr>
              <w:pict w14:anchorId="66501647">
                <v:rect id="_x0000_i1026" style="width:173.5pt;height:1pt" o:hralign="center" o:hrstd="t" o:hrnoshade="t" o:hr="t" fillcolor="black [3213]" stroked="f"/>
              </w:pict>
            </w:r>
            <w:r w:rsidR="00B0345A" w:rsidRPr="0066285E">
              <w:rPr>
                <w:rFonts w:ascii="Arial" w:hAnsi="Arial" w:cs="Arial"/>
                <w:sz w:val="22"/>
                <w:szCs w:val="22"/>
              </w:rPr>
              <w:t xml:space="preserve">periodic evaluation based on </w:t>
            </w:r>
            <w:r w:rsidR="00507CFB" w:rsidRPr="0066285E">
              <w:rPr>
                <w:rFonts w:ascii="Arial" w:hAnsi="Arial" w:cs="Arial"/>
                <w:sz w:val="22"/>
                <w:szCs w:val="22"/>
              </w:rPr>
              <w:t>competence</w:t>
            </w:r>
            <w:r w:rsidR="00B0345A" w:rsidRPr="0066285E">
              <w:rPr>
                <w:rFonts w:ascii="Arial" w:hAnsi="Arial" w:cs="Arial"/>
                <w:sz w:val="22"/>
                <w:szCs w:val="22"/>
              </w:rPr>
              <w:t xml:space="preserve"> profiles with questionnaires, diagnostic tests </w:t>
            </w:r>
          </w:p>
          <w:p w14:paraId="2FC34A2B" w14:textId="77777777" w:rsidR="00B0345A" w:rsidRPr="0066285E" w:rsidRDefault="00B0345A" w:rsidP="0066285E">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285E">
              <w:rPr>
                <w:rFonts w:ascii="Arial" w:hAnsi="Arial" w:cs="Arial"/>
                <w:sz w:val="22"/>
                <w:szCs w:val="22"/>
              </w:rPr>
              <w:t>employing for trial period with observation, educational class inspections, talking before and after such inspections</w:t>
            </w:r>
          </w:p>
          <w:p w14:paraId="2ACA5854" w14:textId="3EE3845A" w:rsidR="00B0345A" w:rsidRPr="0066285E" w:rsidRDefault="00B0345A" w:rsidP="0066285E">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6285E">
              <w:rPr>
                <w:rFonts w:ascii="Arial" w:hAnsi="Arial" w:cs="Arial"/>
                <w:sz w:val="22"/>
                <w:szCs w:val="22"/>
              </w:rPr>
              <w:t xml:space="preserve">take part in projects </w:t>
            </w:r>
            <w:r w:rsidR="00EA03F6" w:rsidRPr="0066285E">
              <w:rPr>
                <w:rFonts w:ascii="Arial" w:hAnsi="Arial" w:cs="Arial"/>
                <w:sz w:val="22"/>
                <w:szCs w:val="22"/>
              </w:rPr>
              <w:t xml:space="preserve">with </w:t>
            </w:r>
            <w:r w:rsidRPr="0066285E">
              <w:rPr>
                <w:rFonts w:ascii="Arial" w:hAnsi="Arial" w:cs="Arial"/>
                <w:sz w:val="22"/>
                <w:szCs w:val="22"/>
              </w:rPr>
              <w:t xml:space="preserve">feedback </w:t>
            </w:r>
          </w:p>
          <w:p w14:paraId="6E0403A2" w14:textId="052E7A43" w:rsidR="00B0345A" w:rsidRPr="003356AE" w:rsidRDefault="00B0345A" w:rsidP="00693C32">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p>
        </w:tc>
        <w:tc>
          <w:tcPr>
            <w:tcW w:w="3118" w:type="dxa"/>
            <w:tcBorders>
              <w:top w:val="single" w:sz="8" w:space="0" w:color="4BACC6" w:themeColor="accent5"/>
            </w:tcBorders>
          </w:tcPr>
          <w:p w14:paraId="050179D0" w14:textId="77777777" w:rsidR="005E141A" w:rsidRPr="003356AE" w:rsidRDefault="005E141A" w:rsidP="00BF73DD">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assessment of written works sometimes used for training participants</w:t>
            </w:r>
          </w:p>
          <w:p w14:paraId="6E54D397" w14:textId="77777777" w:rsidR="005E141A" w:rsidRPr="003356AE" w:rsidRDefault="005E141A" w:rsidP="00BF73DD">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critical thinking verified in discussions</w:t>
            </w:r>
          </w:p>
          <w:p w14:paraId="47462B49" w14:textId="1B1C6E74" w:rsidR="005E141A" w:rsidRPr="003356AE" w:rsidRDefault="005E141A" w:rsidP="003F3B75">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 xml:space="preserve">Competence Assessment rarely used for employees </w:t>
            </w:r>
          </w:p>
          <w:p w14:paraId="423A09B6" w14:textId="7E38EBEA" w:rsidR="005E141A" w:rsidRPr="003356AE" w:rsidRDefault="005E141A" w:rsidP="00BF73DD">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835" w:type="dxa"/>
            <w:tcBorders>
              <w:top w:val="single" w:sz="8" w:space="0" w:color="4BACC6" w:themeColor="accent5"/>
            </w:tcBorders>
          </w:tcPr>
          <w:p w14:paraId="7EBD769F" w14:textId="77777777" w:rsidR="005E141A" w:rsidRPr="003356AE" w:rsidRDefault="005E141A" w:rsidP="00444E7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 xml:space="preserve">observations and monitoring of work </w:t>
            </w:r>
          </w:p>
          <w:p w14:paraId="5DF5C504" w14:textId="457CAA8C" w:rsidR="005E141A" w:rsidRPr="003356AE" w:rsidRDefault="005E141A" w:rsidP="00444E7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assessment interviews, feedback of trainees</w:t>
            </w:r>
          </w:p>
          <w:p w14:paraId="3894141A" w14:textId="2CB9B91B" w:rsidR="005E141A" w:rsidRPr="003356AE" w:rsidRDefault="005E141A" w:rsidP="00444E7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 xml:space="preserve">finding new solutions that are good on the market </w:t>
            </w:r>
          </w:p>
          <w:p w14:paraId="23D407A2" w14:textId="566BB807" w:rsidR="005E141A" w:rsidRPr="003356AE" w:rsidRDefault="005E141A" w:rsidP="00444E7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use of solutions in practice/ implementation of suggested improvements</w:t>
            </w:r>
          </w:p>
          <w:p w14:paraId="183591B1" w14:textId="5B6F93C5" w:rsidR="005E141A" w:rsidRPr="003356AE" w:rsidRDefault="005E141A" w:rsidP="00444E7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problem discussions – the ability to communicate efficiently, draw conclusions from experiences, suggest solutions, plan and predict consequences of actions</w:t>
            </w:r>
          </w:p>
          <w:p w14:paraId="479356F2" w14:textId="66D5C428" w:rsidR="005E141A" w:rsidRPr="003356AE" w:rsidRDefault="005E141A" w:rsidP="00444E7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consulting projects in companies</w:t>
            </w:r>
          </w:p>
        </w:tc>
        <w:tc>
          <w:tcPr>
            <w:tcW w:w="2629" w:type="dxa"/>
            <w:tcBorders>
              <w:top w:val="single" w:sz="8" w:space="0" w:color="4BACC6" w:themeColor="accent5"/>
            </w:tcBorders>
          </w:tcPr>
          <w:p w14:paraId="5B3A8E26" w14:textId="77777777" w:rsidR="001B18D2" w:rsidRPr="003356AE" w:rsidRDefault="001B18D2" w:rsidP="001B18D2">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assessment of current academic and business achievements</w:t>
            </w:r>
          </w:p>
          <w:p w14:paraId="706C3486" w14:textId="6F994164" w:rsidR="001B18D2" w:rsidRPr="003356AE" w:rsidRDefault="001B18D2" w:rsidP="001B18D2">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applying for trainings</w:t>
            </w:r>
          </w:p>
          <w:p w14:paraId="4A040149" w14:textId="5C884D73" w:rsidR="005E141A" w:rsidRPr="003356AE" w:rsidRDefault="001B18D2" w:rsidP="001B18D2">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56AE">
              <w:rPr>
                <w:rFonts w:ascii="Arial" w:hAnsi="Arial" w:cs="Arial"/>
                <w:sz w:val="22"/>
                <w:szCs w:val="22"/>
              </w:rPr>
              <w:t>assessment of employee initiative in gaining/ updating knowledge</w:t>
            </w:r>
          </w:p>
        </w:tc>
      </w:tr>
      <w:tr w:rsidR="003356AE" w:rsidRPr="003356AE" w14:paraId="2CA5277F" w14:textId="77777777" w:rsidTr="005D542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597AFD26" w14:textId="77777777" w:rsidR="003356AE" w:rsidRPr="003356AE" w:rsidRDefault="003356AE" w:rsidP="005D542A">
            <w:pPr>
              <w:spacing w:before="120" w:after="120"/>
              <w:rPr>
                <w:rFonts w:ascii="Arial" w:hAnsi="Arial" w:cs="Arial"/>
                <w:sz w:val="22"/>
                <w:szCs w:val="22"/>
              </w:rPr>
            </w:pP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5E4E7517" w14:textId="77777777" w:rsidR="003356AE" w:rsidRPr="003356AE" w:rsidRDefault="003356AE"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368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02EEEED7" w14:textId="77777777" w:rsidR="003356AE" w:rsidRPr="003356AE" w:rsidRDefault="003356AE"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356AE">
              <w:rPr>
                <w:rFonts w:ascii="Arial" w:hAnsi="Arial" w:cs="Arial"/>
                <w:b/>
                <w:sz w:val="22"/>
                <w:szCs w:val="22"/>
              </w:rPr>
              <w:t>Learning Competence in general</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234D6EC5" w14:textId="77777777" w:rsidR="003356AE" w:rsidRPr="003356AE" w:rsidRDefault="003356AE"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356AE">
              <w:rPr>
                <w:rFonts w:ascii="Arial" w:hAnsi="Arial" w:cs="Arial"/>
                <w:b/>
                <w:sz w:val="22"/>
                <w:szCs w:val="22"/>
              </w:rPr>
              <w:t>Critical Thinking</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6C9F4C0A" w14:textId="77777777" w:rsidR="003356AE" w:rsidRPr="003356AE" w:rsidRDefault="003356AE"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356AE">
              <w:rPr>
                <w:rFonts w:ascii="Arial" w:hAnsi="Arial" w:cs="Arial"/>
                <w:b/>
                <w:sz w:val="22"/>
                <w:szCs w:val="22"/>
              </w:rPr>
              <w:t>Problem Solving</w:t>
            </w:r>
          </w:p>
        </w:tc>
        <w:tc>
          <w:tcPr>
            <w:tcW w:w="262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14:paraId="36350F9F" w14:textId="77777777" w:rsidR="003356AE" w:rsidRPr="003356AE" w:rsidRDefault="003356AE"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356AE">
              <w:rPr>
                <w:rFonts w:ascii="Arial" w:hAnsi="Arial" w:cs="Arial"/>
                <w:b/>
                <w:sz w:val="22"/>
                <w:szCs w:val="22"/>
              </w:rPr>
              <w:t xml:space="preserve">Managing own </w:t>
            </w:r>
            <w:r w:rsidRPr="003356AE">
              <w:rPr>
                <w:rFonts w:ascii="Arial" w:hAnsi="Arial" w:cs="Arial"/>
                <w:b/>
                <w:sz w:val="22"/>
                <w:szCs w:val="22"/>
              </w:rPr>
              <w:lastRenderedPageBreak/>
              <w:t>learning process</w:t>
            </w:r>
          </w:p>
        </w:tc>
      </w:tr>
      <w:tr w:rsidR="009E2E10" w:rsidRPr="0042799C" w14:paraId="7945223D" w14:textId="16B22CAE" w:rsidTr="009E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gridSpan w:val="6"/>
          </w:tcPr>
          <w:p w14:paraId="4C68DCE9" w14:textId="2E8468FE" w:rsidR="009E2E10" w:rsidRPr="0042799C" w:rsidRDefault="009E2E10" w:rsidP="00E55814">
            <w:pPr>
              <w:spacing w:before="60" w:after="60" w:line="276" w:lineRule="auto"/>
              <w:jc w:val="both"/>
              <w:rPr>
                <w:rFonts w:ascii="Arial" w:hAnsi="Arial" w:cs="Arial"/>
                <w:sz w:val="22"/>
                <w:szCs w:val="22"/>
                <w:lang w:eastAsia="en-GB"/>
              </w:rPr>
            </w:pPr>
            <w:r w:rsidRPr="0042799C">
              <w:rPr>
                <w:rFonts w:ascii="Arial" w:hAnsi="Arial" w:cs="Arial"/>
                <w:b w:val="0"/>
                <w:bCs w:val="0"/>
                <w:sz w:val="22"/>
                <w:szCs w:val="22"/>
              </w:rPr>
              <w:lastRenderedPageBreak/>
              <w:t xml:space="preserve">NON-EDUCATIONAL ORGANIZATIONS </w:t>
            </w:r>
            <w:r w:rsidRPr="0042799C">
              <w:rPr>
                <w:rFonts w:ascii="Arial" w:hAnsi="Arial" w:cs="Arial"/>
                <w:sz w:val="22"/>
                <w:szCs w:val="22"/>
              </w:rPr>
              <w:t>(companies, workplaces – “employers”)</w:t>
            </w:r>
          </w:p>
        </w:tc>
      </w:tr>
      <w:tr w:rsidR="0042799C" w:rsidRPr="0042799C" w14:paraId="3367D549" w14:textId="6DEFBE58" w:rsidTr="0042799C">
        <w:tc>
          <w:tcPr>
            <w:cnfStyle w:val="001000000000" w:firstRow="0" w:lastRow="0" w:firstColumn="1" w:lastColumn="0" w:oddVBand="0" w:evenVBand="0" w:oddHBand="0" w:evenHBand="0" w:firstRowFirstColumn="0" w:firstRowLastColumn="0" w:lastRowFirstColumn="0" w:lastRowLastColumn="0"/>
            <w:tcW w:w="817" w:type="dxa"/>
            <w:tcBorders>
              <w:bottom w:val="single" w:sz="8" w:space="0" w:color="4BACC6" w:themeColor="accent5"/>
            </w:tcBorders>
          </w:tcPr>
          <w:p w14:paraId="7A9B7866" w14:textId="77777777" w:rsidR="005E141A" w:rsidRPr="0042799C" w:rsidRDefault="005E141A" w:rsidP="00693C32">
            <w:pPr>
              <w:spacing w:before="100" w:beforeAutospacing="1" w:after="100" w:afterAutospacing="1" w:line="276" w:lineRule="auto"/>
              <w:jc w:val="both"/>
              <w:rPr>
                <w:rFonts w:ascii="Arial" w:hAnsi="Arial" w:cs="Arial"/>
                <w:sz w:val="22"/>
                <w:szCs w:val="22"/>
              </w:rPr>
            </w:pPr>
          </w:p>
        </w:tc>
        <w:tc>
          <w:tcPr>
            <w:tcW w:w="1701" w:type="dxa"/>
            <w:tcBorders>
              <w:bottom w:val="single" w:sz="8" w:space="0" w:color="4BACC6" w:themeColor="accent5"/>
            </w:tcBorders>
          </w:tcPr>
          <w:p w14:paraId="2D11FE9B" w14:textId="2A542EFD" w:rsidR="005E141A" w:rsidRPr="0042799C" w:rsidRDefault="005E141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 xml:space="preserve">(Behavioural) interviews </w:t>
            </w:r>
          </w:p>
          <w:p w14:paraId="56AA81B5" w14:textId="65BC89E4" w:rsidR="005E141A" w:rsidRPr="0042799C" w:rsidRDefault="005E141A" w:rsidP="002A30D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 xml:space="preserve">Various </w:t>
            </w:r>
            <w:r w:rsidR="00507CFB">
              <w:rPr>
                <w:rFonts w:ascii="Arial" w:hAnsi="Arial" w:cs="Arial"/>
                <w:sz w:val="22"/>
                <w:szCs w:val="22"/>
              </w:rPr>
              <w:t>competence</w:t>
            </w:r>
            <w:r w:rsidRPr="0042799C">
              <w:rPr>
                <w:rFonts w:ascii="Arial" w:hAnsi="Arial" w:cs="Arial"/>
                <w:sz w:val="22"/>
                <w:szCs w:val="22"/>
              </w:rPr>
              <w:t xml:space="preserve"> tests are used. </w:t>
            </w:r>
          </w:p>
          <w:p w14:paraId="12EBC2FF" w14:textId="4D18720B" w:rsidR="005E141A" w:rsidRPr="0042799C" w:rsidRDefault="005E141A" w:rsidP="002A30D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2799C">
              <w:rPr>
                <w:rFonts w:ascii="Arial" w:hAnsi="Arial" w:cs="Arial"/>
                <w:sz w:val="22"/>
                <w:szCs w:val="22"/>
              </w:rPr>
              <w:t xml:space="preserve">specific tasks to perform. </w:t>
            </w:r>
          </w:p>
        </w:tc>
        <w:tc>
          <w:tcPr>
            <w:tcW w:w="3686" w:type="dxa"/>
            <w:tcBorders>
              <w:bottom w:val="single" w:sz="8" w:space="0" w:color="4BACC6" w:themeColor="accent5"/>
            </w:tcBorders>
          </w:tcPr>
          <w:p w14:paraId="79A46948" w14:textId="5E12C70F" w:rsidR="00E55814" w:rsidRPr="0066285E" w:rsidRDefault="005E141A" w:rsidP="00B8580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pPr>
            <w:r w:rsidRPr="0066285E">
              <w:rPr>
                <w:rFonts w:ascii="Arial" w:hAnsi="Arial" w:cs="Arial"/>
                <w:sz w:val="22"/>
                <w:szCs w:val="22"/>
              </w:rPr>
              <w:t>Their ability and quickness to achieve the goal are assessed. Not only is the result itself important but also the way of achieving the solution (asse</w:t>
            </w:r>
            <w:r w:rsidR="00E55814" w:rsidRPr="0066285E">
              <w:rPr>
                <w:rFonts w:ascii="Arial" w:hAnsi="Arial" w:cs="Arial"/>
                <w:sz w:val="22"/>
                <w:szCs w:val="22"/>
              </w:rPr>
              <w:t>ssment of the way of thinking).</w:t>
            </w:r>
            <w:r w:rsidR="0061051D">
              <w:rPr>
                <w:rFonts w:ascii="Arial" w:hAnsi="Arial" w:cs="Arial"/>
                <w:color w:val="auto"/>
                <w:sz w:val="20"/>
              </w:rPr>
              <w:pict w14:anchorId="29EF224E">
                <v:rect id="_x0000_i1027" style="width:173.5pt;height:1pt" o:hralign="center" o:hrstd="t" o:hrnoshade="t" o:hr="t" fillcolor="black [3213]" stroked="f"/>
              </w:pict>
            </w:r>
            <w:r w:rsidR="00E55814" w:rsidRPr="0066285E">
              <w:rPr>
                <w:rFonts w:ascii="Arial" w:hAnsi="Arial" w:cs="Arial"/>
                <w:sz w:val="22"/>
                <w:szCs w:val="22"/>
              </w:rPr>
              <w:t xml:space="preserve">most frequently periodic evaluation based on </w:t>
            </w:r>
            <w:r w:rsidR="00507CFB" w:rsidRPr="0066285E">
              <w:rPr>
                <w:rFonts w:ascii="Arial" w:hAnsi="Arial" w:cs="Arial"/>
                <w:sz w:val="22"/>
                <w:szCs w:val="22"/>
              </w:rPr>
              <w:t>competence</w:t>
            </w:r>
            <w:r w:rsidR="00E55814" w:rsidRPr="0066285E">
              <w:rPr>
                <w:rFonts w:ascii="Arial" w:hAnsi="Arial" w:cs="Arial"/>
                <w:sz w:val="22"/>
                <w:szCs w:val="22"/>
              </w:rPr>
              <w:t xml:space="preserve"> profiles</w:t>
            </w:r>
          </w:p>
        </w:tc>
        <w:tc>
          <w:tcPr>
            <w:tcW w:w="3118" w:type="dxa"/>
            <w:tcBorders>
              <w:bottom w:val="single" w:sz="8" w:space="0" w:color="4BACC6" w:themeColor="accent5"/>
            </w:tcBorders>
          </w:tcPr>
          <w:p w14:paraId="20270E20" w14:textId="77777777" w:rsidR="005E141A" w:rsidRPr="0042799C" w:rsidRDefault="005E141A" w:rsidP="00EE1CD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 xml:space="preserve">employee feedback </w:t>
            </w:r>
          </w:p>
          <w:p w14:paraId="687358AE" w14:textId="3E0602BC" w:rsidR="005E141A" w:rsidRPr="0042799C" w:rsidRDefault="005E141A" w:rsidP="00EE1CD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feedback from supervisor on work</w:t>
            </w:r>
          </w:p>
        </w:tc>
        <w:tc>
          <w:tcPr>
            <w:tcW w:w="2835" w:type="dxa"/>
            <w:tcBorders>
              <w:bottom w:val="single" w:sz="8" w:space="0" w:color="4BACC6" w:themeColor="accent5"/>
            </w:tcBorders>
          </w:tcPr>
          <w:p w14:paraId="1965355E" w14:textId="7B860B0B" w:rsidR="005E141A" w:rsidRPr="0042799C" w:rsidRDefault="005E141A" w:rsidP="00814A5F">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observation of employees doing professional tasks</w:t>
            </w:r>
          </w:p>
          <w:p w14:paraId="2C1E0678" w14:textId="6062AD5D" w:rsidR="005E141A" w:rsidRPr="0042799C" w:rsidRDefault="005E141A" w:rsidP="00814A5F">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2799C">
              <w:rPr>
                <w:rFonts w:ascii="Arial" w:hAnsi="Arial" w:cs="Arial"/>
                <w:sz w:val="22"/>
                <w:szCs w:val="22"/>
              </w:rPr>
              <w:t>indicating weaknesses and strengths</w:t>
            </w:r>
          </w:p>
        </w:tc>
        <w:tc>
          <w:tcPr>
            <w:tcW w:w="2629" w:type="dxa"/>
            <w:tcBorders>
              <w:bottom w:val="single" w:sz="8" w:space="0" w:color="4BACC6" w:themeColor="accent5"/>
            </w:tcBorders>
          </w:tcPr>
          <w:p w14:paraId="6AABF78C" w14:textId="78141083" w:rsidR="001B18D2" w:rsidRPr="0042799C" w:rsidRDefault="001B18D2"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42799C">
              <w:rPr>
                <w:rFonts w:ascii="Arial" w:hAnsi="Arial" w:cs="Arial"/>
                <w:sz w:val="22"/>
                <w:szCs w:val="22"/>
                <w:lang w:val="hu-HU"/>
              </w:rPr>
              <w:t xml:space="preserve">results of customer cooperation </w:t>
            </w:r>
          </w:p>
          <w:p w14:paraId="6244A2F4" w14:textId="0B9D3234" w:rsidR="001B18D2" w:rsidRPr="0042799C" w:rsidRDefault="001B18D2"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42799C">
              <w:rPr>
                <w:rFonts w:ascii="Arial" w:hAnsi="Arial" w:cs="Arial"/>
                <w:sz w:val="22"/>
                <w:szCs w:val="22"/>
                <w:lang w:val="hu-HU"/>
              </w:rPr>
              <w:t>proposals to solve issues in a „non-standard” way</w:t>
            </w:r>
          </w:p>
          <w:p w14:paraId="7E2C5675" w14:textId="1CD0B99B" w:rsidR="001B18D2" w:rsidRPr="0042799C" w:rsidRDefault="001B18D2"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42799C">
              <w:rPr>
                <w:rFonts w:ascii="Arial" w:hAnsi="Arial" w:cs="Arial"/>
                <w:sz w:val="22"/>
                <w:szCs w:val="22"/>
                <w:lang w:val="hu-HU"/>
              </w:rPr>
              <w:t>individual initiative to increase scope of own knowledge, participation in various forms of education</w:t>
            </w:r>
          </w:p>
          <w:p w14:paraId="21661ECC" w14:textId="551A686C" w:rsidR="005E141A" w:rsidRPr="0042799C" w:rsidRDefault="001B18D2"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42799C">
              <w:rPr>
                <w:rFonts w:ascii="Arial" w:hAnsi="Arial" w:cs="Arial"/>
                <w:sz w:val="22"/>
                <w:szCs w:val="22"/>
                <w:lang w:val="hu-HU"/>
              </w:rPr>
              <w:t>managing changes and implementing new efficient solutions</w:t>
            </w:r>
          </w:p>
        </w:tc>
      </w:tr>
    </w:tbl>
    <w:p w14:paraId="1973B360" w14:textId="7B10C962" w:rsidR="00693C32" w:rsidRDefault="00F719D6" w:rsidP="00F719D6">
      <w:pPr>
        <w:pStyle w:val="Kpalrs"/>
        <w:rPr>
          <w:rFonts w:ascii="Arial" w:hAnsi="Arial" w:cs="Arial"/>
          <w:color w:val="000000"/>
          <w:szCs w:val="24"/>
          <w:lang w:eastAsia="en-GB"/>
        </w:rPr>
      </w:pPr>
      <w:r>
        <w:t xml:space="preserve">Figure </w:t>
      </w:r>
      <w:r>
        <w:fldChar w:fldCharType="begin"/>
      </w:r>
      <w:r>
        <w:instrText xml:space="preserve"> SEQ Figure \* ARABIC </w:instrText>
      </w:r>
      <w:r>
        <w:fldChar w:fldCharType="separate"/>
      </w:r>
      <w:r w:rsidR="00F0400E">
        <w:rPr>
          <w:noProof/>
        </w:rPr>
        <w:t>3</w:t>
      </w:r>
      <w:r>
        <w:fldChar w:fldCharType="end"/>
      </w:r>
      <w:r>
        <w:t>: O</w:t>
      </w:r>
      <w:r w:rsidRPr="00F719D6">
        <w:t xml:space="preserve">verview </w:t>
      </w:r>
      <w:r>
        <w:t>on</w:t>
      </w:r>
      <w:r w:rsidRPr="00F719D6">
        <w:t xml:space="preserve"> collated best practices </w:t>
      </w:r>
      <w:r>
        <w:t>for</w:t>
      </w:r>
      <w:r w:rsidRPr="00F719D6">
        <w:t xml:space="preserve"> the verification of </w:t>
      </w:r>
      <w:r>
        <w:t>the selected core skills</w:t>
      </w:r>
      <w:r w:rsidRPr="00F719D6">
        <w:t xml:space="preserve"> </w:t>
      </w:r>
    </w:p>
    <w:p w14:paraId="3F5F3ED6" w14:textId="77777777" w:rsidR="00693C32" w:rsidRDefault="00693C32" w:rsidP="00543D63">
      <w:pPr>
        <w:spacing w:before="100" w:beforeAutospacing="1" w:after="100" w:afterAutospacing="1" w:line="276" w:lineRule="auto"/>
        <w:jc w:val="both"/>
        <w:rPr>
          <w:rFonts w:ascii="Arial" w:hAnsi="Arial" w:cs="Arial"/>
          <w:color w:val="000000"/>
          <w:szCs w:val="24"/>
          <w:lang w:eastAsia="en-GB"/>
        </w:rPr>
      </w:pPr>
    </w:p>
    <w:p w14:paraId="7B0685BC" w14:textId="77777777" w:rsidR="00693C32" w:rsidRDefault="00693C32" w:rsidP="00AC07DC">
      <w:pPr>
        <w:spacing w:before="100" w:beforeAutospacing="1" w:after="100" w:afterAutospacing="1" w:line="276" w:lineRule="auto"/>
        <w:jc w:val="both"/>
        <w:rPr>
          <w:rFonts w:ascii="Arial" w:hAnsi="Arial" w:cs="Arial"/>
          <w:color w:val="000000"/>
          <w:szCs w:val="24"/>
          <w:lang w:eastAsia="en-GB"/>
        </w:rPr>
      </w:pPr>
    </w:p>
    <w:p w14:paraId="59E25F1E" w14:textId="71D526F1" w:rsidR="00FA1E9F" w:rsidRDefault="00FA1E9F" w:rsidP="00FC6E6D">
      <w:pPr>
        <w:rPr>
          <w:color w:val="FF0000"/>
          <w:lang w:eastAsia="en-GB"/>
        </w:rPr>
      </w:pPr>
    </w:p>
    <w:p w14:paraId="7295AD0D" w14:textId="731CB538" w:rsidR="00FA1E9F" w:rsidRDefault="00FA1E9F" w:rsidP="00FA1E9F">
      <w:pPr>
        <w:rPr>
          <w:lang w:eastAsia="en-GB"/>
        </w:rPr>
      </w:pPr>
    </w:p>
    <w:p w14:paraId="2F611BF5" w14:textId="77777777" w:rsidR="00543D63" w:rsidRPr="00FA1E9F" w:rsidRDefault="00543D63" w:rsidP="00FA1E9F">
      <w:pPr>
        <w:rPr>
          <w:lang w:eastAsia="en-GB"/>
        </w:rPr>
        <w:sectPr w:rsidR="00543D63" w:rsidRPr="00FA1E9F" w:rsidSect="001C1F14">
          <w:headerReference w:type="first" r:id="rId34"/>
          <w:pgSz w:w="16838" w:h="11906" w:orient="landscape" w:code="9"/>
          <w:pgMar w:top="1395" w:right="1134" w:bottom="1134" w:left="1134" w:header="1304" w:footer="1077" w:gutter="0"/>
          <w:cols w:space="708"/>
          <w:titlePg/>
          <w:docGrid w:linePitch="360"/>
        </w:sectPr>
      </w:pPr>
    </w:p>
    <w:p w14:paraId="153A7323" w14:textId="6437FFC1" w:rsidR="008A1B77" w:rsidRPr="00ED1F52" w:rsidRDefault="0035228C" w:rsidP="00392E7B">
      <w:pPr>
        <w:pStyle w:val="Cmsor2"/>
        <w:numPr>
          <w:ilvl w:val="0"/>
          <w:numId w:val="0"/>
        </w:numPr>
        <w:ind w:left="576"/>
        <w:rPr>
          <w:rFonts w:ascii="Arial" w:hAnsi="Arial" w:cs="Arial"/>
          <w:lang w:eastAsia="en-GB"/>
        </w:rPr>
      </w:pPr>
      <w:bookmarkStart w:id="6" w:name="_Toc493574529"/>
      <w:r w:rsidRPr="00ED1F52">
        <w:rPr>
          <w:rFonts w:ascii="Arial" w:hAnsi="Arial" w:cs="Arial"/>
          <w:lang w:eastAsia="en-GB"/>
        </w:rPr>
        <w:lastRenderedPageBreak/>
        <w:t>3.1 Methods to Develop Core Skills</w:t>
      </w:r>
      <w:bookmarkEnd w:id="6"/>
    </w:p>
    <w:p w14:paraId="361A0630" w14:textId="3B5D79F9" w:rsidR="00380B56" w:rsidRDefault="00380B56" w:rsidP="00EC31A9">
      <w:pPr>
        <w:spacing w:before="100" w:beforeAutospacing="1" w:after="100" w:afterAutospacing="1" w:line="276" w:lineRule="auto"/>
        <w:jc w:val="both"/>
        <w:rPr>
          <w:rFonts w:ascii="Arial" w:hAnsi="Arial" w:cs="Arial"/>
          <w:color w:val="000000"/>
          <w:szCs w:val="24"/>
          <w:lang w:eastAsia="en-GB"/>
        </w:rPr>
      </w:pPr>
      <w:r w:rsidRPr="006C7CF2">
        <w:rPr>
          <w:rFonts w:ascii="Arial" w:hAnsi="Arial" w:cs="Arial"/>
          <w:color w:val="000000"/>
          <w:szCs w:val="24"/>
          <w:lang w:eastAsia="en-GB"/>
        </w:rPr>
        <w:t xml:space="preserve">The list of methods for the development of the selected core skills collated during the LELLE survey can be used as </w:t>
      </w:r>
      <w:r w:rsidR="006C7CF2">
        <w:rPr>
          <w:rFonts w:ascii="Arial" w:hAnsi="Arial" w:cs="Arial"/>
          <w:color w:val="000000"/>
          <w:szCs w:val="24"/>
          <w:lang w:eastAsia="en-GB"/>
        </w:rPr>
        <w:t xml:space="preserve">general </w:t>
      </w:r>
      <w:r w:rsidRPr="006C7CF2">
        <w:rPr>
          <w:rFonts w:ascii="Arial" w:hAnsi="Arial" w:cs="Arial"/>
          <w:color w:val="000000"/>
          <w:szCs w:val="24"/>
          <w:lang w:eastAsia="en-GB"/>
        </w:rPr>
        <w:t>overview</w:t>
      </w:r>
      <w:r w:rsidR="006C7CF2">
        <w:rPr>
          <w:rFonts w:ascii="Arial" w:hAnsi="Arial" w:cs="Arial"/>
          <w:color w:val="000000"/>
          <w:szCs w:val="24"/>
          <w:lang w:eastAsia="en-GB"/>
        </w:rPr>
        <w:t xml:space="preserve">. </w:t>
      </w:r>
      <w:r w:rsidR="00D230C5">
        <w:rPr>
          <w:rFonts w:ascii="Arial" w:hAnsi="Arial" w:cs="Arial"/>
          <w:color w:val="000000"/>
          <w:szCs w:val="24"/>
          <w:lang w:eastAsia="en-GB"/>
        </w:rPr>
        <w:t>The table below shows details on selected methods mentioned by LELLE survey participants used for the development of the LELLE core skills</w:t>
      </w:r>
      <w:r w:rsidR="00660919">
        <w:rPr>
          <w:rFonts w:ascii="Arial" w:hAnsi="Arial" w:cs="Arial"/>
          <w:color w:val="000000"/>
          <w:szCs w:val="24"/>
          <w:lang w:eastAsia="en-GB"/>
        </w:rPr>
        <w:t xml:space="preserve"> (CT – Critical Thinking, PS – Problem Solving, LP - Managing own Learning Process)</w:t>
      </w:r>
      <w:r w:rsidR="00D00E97">
        <w:rPr>
          <w:rStyle w:val="Lbjegyzet-hivatkozs"/>
          <w:rFonts w:ascii="Arial" w:hAnsi="Arial" w:cs="Arial"/>
          <w:color w:val="000000"/>
          <w:szCs w:val="24"/>
          <w:lang w:eastAsia="en-GB"/>
        </w:rPr>
        <w:footnoteReference w:id="13"/>
      </w:r>
      <w:r w:rsidR="00660919">
        <w:rPr>
          <w:rFonts w:ascii="Arial" w:hAnsi="Arial" w:cs="Arial"/>
          <w:color w:val="000000"/>
          <w:szCs w:val="24"/>
          <w:lang w:eastAsia="en-GB"/>
        </w:rPr>
        <w:t>;</w:t>
      </w:r>
      <w:r w:rsidR="00D230C5">
        <w:rPr>
          <w:rFonts w:ascii="Arial" w:hAnsi="Arial" w:cs="Arial"/>
          <w:color w:val="000000"/>
          <w:szCs w:val="24"/>
          <w:lang w:eastAsia="en-GB"/>
        </w:rPr>
        <w:t xml:space="preserve"> The first </w:t>
      </w:r>
      <w:r w:rsidR="00977D10">
        <w:rPr>
          <w:rFonts w:ascii="Arial" w:hAnsi="Arial" w:cs="Arial"/>
          <w:color w:val="000000"/>
          <w:szCs w:val="24"/>
          <w:lang w:eastAsia="en-GB"/>
        </w:rPr>
        <w:t>three</w:t>
      </w:r>
      <w:r w:rsidR="004145B7">
        <w:rPr>
          <w:rFonts w:ascii="Arial" w:hAnsi="Arial" w:cs="Arial"/>
          <w:color w:val="000000"/>
          <w:szCs w:val="24"/>
          <w:lang w:eastAsia="en-GB"/>
        </w:rPr>
        <w:t xml:space="preserve"> (</w:t>
      </w:r>
      <w:r w:rsidR="00977D10">
        <w:rPr>
          <w:rFonts w:ascii="Arial" w:hAnsi="Arial" w:cs="Arial"/>
          <w:color w:val="000000"/>
          <w:szCs w:val="24"/>
          <w:lang w:eastAsia="en-GB"/>
        </w:rPr>
        <w:t>3</w:t>
      </w:r>
      <w:r w:rsidR="00D230C5">
        <w:rPr>
          <w:rFonts w:ascii="Arial" w:hAnsi="Arial" w:cs="Arial"/>
          <w:color w:val="000000"/>
          <w:szCs w:val="24"/>
          <w:lang w:eastAsia="en-GB"/>
        </w:rPr>
        <w:t>) are used in the implementation examples provided on the following pages</w:t>
      </w:r>
      <w:r w:rsidR="009A1F52">
        <w:rPr>
          <w:rFonts w:ascii="Arial" w:hAnsi="Arial" w:cs="Arial"/>
          <w:color w:val="000000"/>
          <w:szCs w:val="24"/>
          <w:lang w:eastAsia="en-GB"/>
        </w:rPr>
        <w:t>, the other are listed in alphabetic order</w:t>
      </w:r>
      <w:r w:rsidR="00D230C5">
        <w:rPr>
          <w:rFonts w:ascii="Arial" w:hAnsi="Arial" w:cs="Arial"/>
          <w:color w:val="000000"/>
          <w:szCs w:val="24"/>
          <w:lang w:eastAsia="en-GB"/>
        </w:rPr>
        <w:t>.</w:t>
      </w:r>
      <w:r w:rsidR="002E2EDF">
        <w:rPr>
          <w:rFonts w:ascii="Arial" w:hAnsi="Arial" w:cs="Arial"/>
          <w:color w:val="000000"/>
          <w:szCs w:val="24"/>
          <w:lang w:eastAsia="en-GB"/>
        </w:rPr>
        <w:t xml:space="preserve"> (A template in the appendices offers room for your own notes.)</w:t>
      </w:r>
    </w:p>
    <w:tbl>
      <w:tblPr>
        <w:tblStyle w:val="Vilgosrnykols5jellszn"/>
        <w:tblW w:w="10031" w:type="dxa"/>
        <w:jc w:val="center"/>
        <w:tblLayout w:type="fixed"/>
        <w:tblLook w:val="04A0" w:firstRow="1" w:lastRow="0" w:firstColumn="1" w:lastColumn="0" w:noHBand="0" w:noVBand="1"/>
      </w:tblPr>
      <w:tblGrid>
        <w:gridCol w:w="2376"/>
        <w:gridCol w:w="5529"/>
        <w:gridCol w:w="708"/>
        <w:gridCol w:w="709"/>
        <w:gridCol w:w="709"/>
      </w:tblGrid>
      <w:tr w:rsidR="00D765AC" w:rsidRPr="00B16F3B" w14:paraId="4B0D8A00" w14:textId="67756233" w:rsidTr="002B2D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left w:val="single" w:sz="8" w:space="0" w:color="4BACC6" w:themeColor="accent5"/>
              <w:right w:val="single" w:sz="8" w:space="0" w:color="4BACC6" w:themeColor="accent5"/>
            </w:tcBorders>
            <w:vAlign w:val="center"/>
          </w:tcPr>
          <w:p w14:paraId="26CF93F8" w14:textId="6174013B" w:rsidR="00D765AC" w:rsidRPr="00B16F3B" w:rsidRDefault="00D765AC" w:rsidP="00DA798E">
            <w:pPr>
              <w:spacing w:before="60" w:after="60" w:line="276" w:lineRule="auto"/>
              <w:rPr>
                <w:rFonts w:ascii="Arial" w:hAnsi="Arial" w:cs="Arial"/>
                <w:color w:val="365F91" w:themeColor="accent1" w:themeShade="BF"/>
                <w:sz w:val="20"/>
                <w:lang w:eastAsia="en-GB"/>
              </w:rPr>
            </w:pPr>
            <w:r w:rsidRPr="00B16F3B">
              <w:rPr>
                <w:rFonts w:ascii="Arial" w:hAnsi="Arial" w:cs="Arial"/>
                <w:color w:val="365F91" w:themeColor="accent1" w:themeShade="BF"/>
                <w:sz w:val="20"/>
                <w:lang w:eastAsia="en-GB"/>
              </w:rPr>
              <w:t>Method</w:t>
            </w:r>
          </w:p>
        </w:tc>
        <w:tc>
          <w:tcPr>
            <w:tcW w:w="5529" w:type="dxa"/>
            <w:tcBorders>
              <w:left w:val="single" w:sz="8" w:space="0" w:color="4BACC6" w:themeColor="accent5"/>
              <w:right w:val="single" w:sz="8" w:space="0" w:color="4BACC6" w:themeColor="accent5"/>
            </w:tcBorders>
            <w:vAlign w:val="center"/>
          </w:tcPr>
          <w:p w14:paraId="085A3B66" w14:textId="2B4CB7CF" w:rsidR="00D765AC" w:rsidRPr="00B16F3B" w:rsidRDefault="00D765AC" w:rsidP="002911D4">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eastAsia="en-GB"/>
              </w:rPr>
            </w:pPr>
            <w:r w:rsidRPr="00B16F3B">
              <w:rPr>
                <w:rFonts w:ascii="Arial" w:hAnsi="Arial" w:cs="Arial"/>
                <w:color w:val="365F91" w:themeColor="accent1" w:themeShade="BF"/>
                <w:sz w:val="20"/>
                <w:lang w:eastAsia="en-GB"/>
              </w:rPr>
              <w:t xml:space="preserve">Links </w:t>
            </w:r>
            <w:r>
              <w:rPr>
                <w:rFonts w:ascii="Arial" w:hAnsi="Arial" w:cs="Arial"/>
                <w:color w:val="365F91" w:themeColor="accent1" w:themeShade="BF"/>
                <w:sz w:val="20"/>
                <w:lang w:eastAsia="en-GB"/>
              </w:rPr>
              <w:t>to descriptions and/ or template downloads</w:t>
            </w:r>
          </w:p>
        </w:tc>
        <w:tc>
          <w:tcPr>
            <w:tcW w:w="708" w:type="dxa"/>
            <w:tcBorders>
              <w:left w:val="single" w:sz="8" w:space="0" w:color="4BACC6" w:themeColor="accent5"/>
              <w:right w:val="single" w:sz="8" w:space="0" w:color="4BACC6" w:themeColor="accent5"/>
            </w:tcBorders>
            <w:vAlign w:val="center"/>
          </w:tcPr>
          <w:p w14:paraId="1D452AA7" w14:textId="24E0BC3A" w:rsidR="00D765AC" w:rsidRPr="00B16F3B" w:rsidRDefault="00D765AC" w:rsidP="00DA798E">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eastAsia="en-GB"/>
              </w:rPr>
            </w:pPr>
            <w:r w:rsidRPr="00B16F3B">
              <w:rPr>
                <w:rFonts w:ascii="Arial" w:hAnsi="Arial" w:cs="Arial"/>
                <w:color w:val="365F91" w:themeColor="accent1" w:themeShade="BF"/>
                <w:sz w:val="20"/>
                <w:lang w:eastAsia="en-GB"/>
              </w:rPr>
              <w:t>CT</w:t>
            </w:r>
          </w:p>
        </w:tc>
        <w:tc>
          <w:tcPr>
            <w:tcW w:w="709" w:type="dxa"/>
            <w:tcBorders>
              <w:left w:val="single" w:sz="8" w:space="0" w:color="4BACC6" w:themeColor="accent5"/>
              <w:right w:val="single" w:sz="8" w:space="0" w:color="4BACC6" w:themeColor="accent5"/>
            </w:tcBorders>
            <w:vAlign w:val="center"/>
          </w:tcPr>
          <w:p w14:paraId="3709D565" w14:textId="68D57D25" w:rsidR="00D765AC" w:rsidRPr="00B16F3B" w:rsidRDefault="00D765AC" w:rsidP="00C87A5F">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eastAsia="en-GB"/>
              </w:rPr>
            </w:pPr>
            <w:r w:rsidRPr="00B16F3B">
              <w:rPr>
                <w:rFonts w:ascii="Arial" w:hAnsi="Arial" w:cs="Arial"/>
                <w:color w:val="365F91" w:themeColor="accent1" w:themeShade="BF"/>
                <w:sz w:val="20"/>
                <w:lang w:eastAsia="en-GB"/>
              </w:rPr>
              <w:t>PS</w:t>
            </w:r>
          </w:p>
        </w:tc>
        <w:tc>
          <w:tcPr>
            <w:tcW w:w="709" w:type="dxa"/>
            <w:tcBorders>
              <w:left w:val="single" w:sz="8" w:space="0" w:color="4BACC6" w:themeColor="accent5"/>
              <w:right w:val="single" w:sz="8" w:space="0" w:color="4BACC6" w:themeColor="accent5"/>
            </w:tcBorders>
            <w:vAlign w:val="center"/>
          </w:tcPr>
          <w:p w14:paraId="0D463C78" w14:textId="2013EA22" w:rsidR="00D765AC" w:rsidRPr="00B16F3B" w:rsidRDefault="00D765AC" w:rsidP="00DA798E">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eastAsia="en-GB"/>
              </w:rPr>
            </w:pPr>
            <w:r w:rsidRPr="00B16F3B">
              <w:rPr>
                <w:rFonts w:ascii="Arial" w:hAnsi="Arial" w:cs="Arial"/>
                <w:color w:val="365F91" w:themeColor="accent1" w:themeShade="BF"/>
                <w:sz w:val="20"/>
                <w:lang w:eastAsia="en-GB"/>
              </w:rPr>
              <w:t>LP</w:t>
            </w:r>
          </w:p>
        </w:tc>
      </w:tr>
      <w:tr w:rsidR="00D765AC" w:rsidRPr="00B16F3B" w14:paraId="0CD9B02B" w14:textId="1613D796"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2A40A3D3" w14:textId="07A041A9" w:rsidR="00D765AC" w:rsidRPr="00B16F3B" w:rsidRDefault="00D765AC" w:rsidP="008635D0">
            <w:pPr>
              <w:spacing w:line="276" w:lineRule="auto"/>
              <w:jc w:val="both"/>
              <w:rPr>
                <w:rFonts w:ascii="Arial" w:hAnsi="Arial" w:cs="Arial"/>
                <w:color w:val="365F91" w:themeColor="accent1" w:themeShade="BF"/>
                <w:sz w:val="20"/>
                <w:lang w:eastAsia="en-GB"/>
              </w:rPr>
            </w:pPr>
            <w:r w:rsidRPr="00B16F3B">
              <w:rPr>
                <w:rFonts w:ascii="Arial" w:hAnsi="Arial" w:cs="Arial"/>
                <w:color w:val="365F91" w:themeColor="accent1" w:themeShade="BF"/>
                <w:sz w:val="20"/>
                <w:lang w:eastAsia="en-GB"/>
              </w:rPr>
              <w:t>Learning Portfolio</w:t>
            </w:r>
          </w:p>
        </w:tc>
        <w:tc>
          <w:tcPr>
            <w:tcW w:w="5529" w:type="dxa"/>
          </w:tcPr>
          <w:p w14:paraId="5EA4EB4F" w14:textId="77777777" w:rsidR="00D765AC" w:rsidRPr="00B16F3B" w:rsidRDefault="00D765AC" w:rsidP="00736B8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B16F3B">
              <w:rPr>
                <w:rFonts w:ascii="Arial" w:hAnsi="Arial" w:cs="Arial"/>
                <w:color w:val="365F91" w:themeColor="accent1" w:themeShade="BF"/>
                <w:sz w:val="20"/>
              </w:rPr>
              <w:t>http://www.merriam-webster.com/dictionary/portfolio</w:t>
            </w:r>
          </w:p>
          <w:p w14:paraId="40CF18AD" w14:textId="2C1DA36F" w:rsidR="00D765AC" w:rsidRPr="00B16F3B" w:rsidRDefault="00034EC6" w:rsidP="00736B8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eastAsia="en-GB"/>
              </w:rPr>
            </w:pPr>
            <w:r w:rsidRPr="00430620">
              <w:rPr>
                <w:rFonts w:ascii="Arial" w:hAnsi="Arial" w:cs="Arial"/>
                <w:color w:val="365F91" w:themeColor="accent1" w:themeShade="BF"/>
                <w:sz w:val="20"/>
              </w:rPr>
              <w:t>https://en.wikipedia.org/wiki/Electronic_portfolio</w:t>
            </w:r>
          </w:p>
        </w:tc>
        <w:tc>
          <w:tcPr>
            <w:tcW w:w="708" w:type="dxa"/>
            <w:vAlign w:val="center"/>
          </w:tcPr>
          <w:p w14:paraId="12424394" w14:textId="239DE77B" w:rsidR="00D765AC" w:rsidRPr="00736B89"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eastAsia="en-GB"/>
              </w:rPr>
            </w:pPr>
            <w:r w:rsidRPr="00736B89">
              <w:rPr>
                <w:rFonts w:ascii="Arial" w:hAnsi="Arial" w:cs="Arial"/>
                <w:b/>
                <w:bCs/>
                <w:caps/>
                <w:color w:val="365F91" w:themeColor="accent1" w:themeShade="BF"/>
                <w:sz w:val="20"/>
                <w:lang w:eastAsia="en-GB"/>
              </w:rPr>
              <w:t>x</w:t>
            </w:r>
          </w:p>
        </w:tc>
        <w:tc>
          <w:tcPr>
            <w:tcW w:w="709" w:type="dxa"/>
            <w:vAlign w:val="center"/>
          </w:tcPr>
          <w:p w14:paraId="72F5B9E4" w14:textId="77777777" w:rsidR="00D765AC" w:rsidRPr="00736B89"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eastAsia="en-GB"/>
              </w:rPr>
            </w:pPr>
          </w:p>
        </w:tc>
        <w:tc>
          <w:tcPr>
            <w:tcW w:w="709" w:type="dxa"/>
            <w:vAlign w:val="center"/>
          </w:tcPr>
          <w:p w14:paraId="230D698D" w14:textId="6DB5CFE7" w:rsidR="00D765AC" w:rsidRPr="00736B89"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eastAsia="en-GB"/>
              </w:rPr>
            </w:pPr>
            <w:r w:rsidRPr="00736B89">
              <w:rPr>
                <w:rFonts w:ascii="Arial" w:hAnsi="Arial" w:cs="Arial"/>
                <w:b/>
                <w:caps/>
                <w:color w:val="365F91" w:themeColor="accent1" w:themeShade="BF"/>
                <w:sz w:val="20"/>
                <w:lang w:eastAsia="en-GB"/>
              </w:rPr>
              <w:t>x</w:t>
            </w:r>
          </w:p>
        </w:tc>
      </w:tr>
      <w:tr w:rsidR="00D765AC" w:rsidRPr="00B16F3B" w14:paraId="6E0FD8E2" w14:textId="261CD156"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5210EAE3" w14:textId="7C250922" w:rsidR="00D765AC" w:rsidRPr="00B16F3B" w:rsidRDefault="00D765AC" w:rsidP="008635D0">
            <w:pPr>
              <w:spacing w:line="276" w:lineRule="auto"/>
              <w:jc w:val="both"/>
              <w:rPr>
                <w:rFonts w:ascii="Arial" w:hAnsi="Arial" w:cs="Arial"/>
                <w:color w:val="365F91" w:themeColor="accent1" w:themeShade="BF"/>
                <w:sz w:val="20"/>
                <w:lang w:eastAsia="en-GB"/>
              </w:rPr>
            </w:pPr>
            <w:r w:rsidRPr="00B16F3B">
              <w:rPr>
                <w:rFonts w:ascii="Arial" w:hAnsi="Arial" w:cs="Arial"/>
                <w:color w:val="365F91" w:themeColor="accent1" w:themeShade="BF"/>
                <w:sz w:val="20"/>
                <w:lang w:eastAsia="en-GB"/>
              </w:rPr>
              <w:t>Role Play</w:t>
            </w:r>
          </w:p>
        </w:tc>
        <w:tc>
          <w:tcPr>
            <w:tcW w:w="5529" w:type="dxa"/>
          </w:tcPr>
          <w:p w14:paraId="46CCDA6C" w14:textId="23063FC5" w:rsidR="00D765AC" w:rsidRPr="00B16F3B" w:rsidRDefault="00622297" w:rsidP="008635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eastAsia="en-GB"/>
              </w:rPr>
            </w:pPr>
            <w:r w:rsidRPr="00622297">
              <w:rPr>
                <w:rFonts w:ascii="Arial" w:hAnsi="Arial" w:cs="Arial"/>
                <w:color w:val="365F91" w:themeColor="accent1" w:themeShade="BF"/>
                <w:sz w:val="20"/>
                <w:lang w:eastAsia="en-GB"/>
              </w:rPr>
              <w:t>http://busyteacher.org/classroom_activities-speaking/roleplays/</w:t>
            </w:r>
          </w:p>
        </w:tc>
        <w:tc>
          <w:tcPr>
            <w:tcW w:w="708" w:type="dxa"/>
            <w:vAlign w:val="center"/>
          </w:tcPr>
          <w:p w14:paraId="3A979D58" w14:textId="7BC616BF" w:rsidR="00D765AC" w:rsidRPr="00736B89" w:rsidRDefault="00D765AC" w:rsidP="00DA798E">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aps/>
                <w:color w:val="365F91" w:themeColor="accent1" w:themeShade="BF"/>
                <w:sz w:val="20"/>
                <w:lang w:eastAsia="en-GB"/>
              </w:rPr>
            </w:pPr>
            <w:r w:rsidRPr="00736B89">
              <w:rPr>
                <w:rFonts w:ascii="Arial" w:hAnsi="Arial" w:cs="Arial"/>
                <w:b/>
                <w:bCs/>
                <w:caps/>
                <w:color w:val="365F91" w:themeColor="accent1" w:themeShade="BF"/>
                <w:sz w:val="20"/>
                <w:lang w:eastAsia="en-GB"/>
              </w:rPr>
              <w:t>x</w:t>
            </w:r>
          </w:p>
        </w:tc>
        <w:tc>
          <w:tcPr>
            <w:tcW w:w="709" w:type="dxa"/>
            <w:vAlign w:val="center"/>
          </w:tcPr>
          <w:p w14:paraId="68556FB6" w14:textId="77777777" w:rsidR="00D765AC" w:rsidRPr="00736B89" w:rsidRDefault="00D765AC"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eastAsia="en-GB"/>
              </w:rPr>
            </w:pPr>
          </w:p>
        </w:tc>
        <w:tc>
          <w:tcPr>
            <w:tcW w:w="709" w:type="dxa"/>
            <w:vAlign w:val="center"/>
          </w:tcPr>
          <w:p w14:paraId="22BCF419" w14:textId="60C7B41C" w:rsidR="00D765AC" w:rsidRPr="00736B89" w:rsidRDefault="00D765AC" w:rsidP="008635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eastAsia="en-GB"/>
              </w:rPr>
            </w:pPr>
          </w:p>
        </w:tc>
      </w:tr>
      <w:tr w:rsidR="00D765AC" w:rsidRPr="00B16F3B" w14:paraId="33DC4D04" w14:textId="636346F3"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71004ECF" w14:textId="7AC0CAB5" w:rsidR="00D765AC" w:rsidRPr="00B16F3B" w:rsidRDefault="00D765AC" w:rsidP="008635D0">
            <w:pPr>
              <w:spacing w:line="276" w:lineRule="auto"/>
              <w:jc w:val="both"/>
              <w:rPr>
                <w:rFonts w:ascii="Arial" w:hAnsi="Arial" w:cs="Arial"/>
                <w:color w:val="365F91" w:themeColor="accent1" w:themeShade="BF"/>
                <w:sz w:val="20"/>
                <w:lang w:eastAsia="en-GB"/>
              </w:rPr>
            </w:pPr>
            <w:r w:rsidRPr="00B16F3B">
              <w:rPr>
                <w:rFonts w:ascii="Arial" w:hAnsi="Arial" w:cs="Arial"/>
                <w:color w:val="365F91" w:themeColor="accent1" w:themeShade="BF"/>
                <w:sz w:val="20"/>
                <w:lang w:eastAsia="en-GB"/>
              </w:rPr>
              <w:t xml:space="preserve">Team-working </w:t>
            </w:r>
          </w:p>
        </w:tc>
        <w:tc>
          <w:tcPr>
            <w:tcW w:w="5529" w:type="dxa"/>
          </w:tcPr>
          <w:p w14:paraId="3D4AFE9E" w14:textId="4041E791" w:rsidR="004145B7" w:rsidRPr="00B16F3B" w:rsidRDefault="004145B7" w:rsidP="008635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eastAsia="en-GB"/>
              </w:rPr>
            </w:pPr>
            <w:r w:rsidRPr="004145B7">
              <w:rPr>
                <w:rFonts w:ascii="Arial" w:hAnsi="Arial" w:cs="Arial"/>
                <w:color w:val="365F91" w:themeColor="accent1" w:themeShade="BF"/>
                <w:sz w:val="20"/>
                <w:lang w:eastAsia="en-GB"/>
              </w:rPr>
              <w:t xml:space="preserve">http://www.businessdictionary.com/definition/teamwork.html </w:t>
            </w:r>
            <w:r w:rsidRPr="00430620">
              <w:rPr>
                <w:rFonts w:ascii="Arial" w:hAnsi="Arial" w:cs="Arial"/>
                <w:color w:val="365F91" w:themeColor="accent1" w:themeShade="BF"/>
                <w:sz w:val="20"/>
                <w:lang w:eastAsia="en-GB"/>
              </w:rPr>
              <w:t>http://www.skillsyouneed.com/ips/team-working.html</w:t>
            </w:r>
          </w:p>
        </w:tc>
        <w:tc>
          <w:tcPr>
            <w:tcW w:w="708" w:type="dxa"/>
            <w:vAlign w:val="center"/>
          </w:tcPr>
          <w:p w14:paraId="72A5B38A" w14:textId="79639F02" w:rsidR="00D765AC" w:rsidRPr="00736B89"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eastAsia="en-GB"/>
              </w:rPr>
            </w:pPr>
            <w:r w:rsidRPr="00736B89">
              <w:rPr>
                <w:rFonts w:ascii="Arial" w:hAnsi="Arial" w:cs="Arial"/>
                <w:b/>
                <w:bCs/>
                <w:caps/>
                <w:color w:val="365F91" w:themeColor="accent1" w:themeShade="BF"/>
                <w:sz w:val="20"/>
                <w:lang w:eastAsia="en-GB"/>
              </w:rPr>
              <w:t>x</w:t>
            </w:r>
          </w:p>
        </w:tc>
        <w:tc>
          <w:tcPr>
            <w:tcW w:w="709" w:type="dxa"/>
            <w:vAlign w:val="center"/>
          </w:tcPr>
          <w:p w14:paraId="3CBF0EAB" w14:textId="77777777" w:rsidR="00D765AC" w:rsidRPr="00736B89"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eastAsia="en-GB"/>
              </w:rPr>
            </w:pPr>
          </w:p>
        </w:tc>
        <w:tc>
          <w:tcPr>
            <w:tcW w:w="709" w:type="dxa"/>
            <w:vAlign w:val="center"/>
          </w:tcPr>
          <w:p w14:paraId="372AAAB9" w14:textId="30AB7548" w:rsidR="00D765AC" w:rsidRPr="00736B89"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eastAsia="en-GB"/>
              </w:rPr>
            </w:pPr>
          </w:p>
        </w:tc>
      </w:tr>
      <w:tr w:rsidR="00D0142B" w:rsidRPr="00B16F3B" w14:paraId="3BD426A1" w14:textId="77777777"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758DDCF9" w14:textId="77777777" w:rsidR="00D0142B" w:rsidRPr="00B16F3B" w:rsidRDefault="00D0142B" w:rsidP="00034EC6">
            <w:pPr>
              <w:contextualSpacing/>
              <w:rPr>
                <w:rFonts w:ascii="Arial" w:hAnsi="Arial" w:cs="Arial"/>
                <w:b w:val="0"/>
                <w:color w:val="365F91" w:themeColor="accent1" w:themeShade="BF"/>
                <w:sz w:val="20"/>
              </w:rPr>
            </w:pPr>
            <w:r w:rsidRPr="00B16F3B">
              <w:rPr>
                <w:rFonts w:ascii="Arial" w:hAnsi="Arial" w:cs="Arial"/>
                <w:b w:val="0"/>
                <w:color w:val="365F91" w:themeColor="accent1" w:themeShade="BF"/>
                <w:sz w:val="20"/>
              </w:rPr>
              <w:t>AHA moment</w:t>
            </w:r>
          </w:p>
        </w:tc>
        <w:tc>
          <w:tcPr>
            <w:tcW w:w="5529" w:type="dxa"/>
          </w:tcPr>
          <w:p w14:paraId="5E6323A2" w14:textId="1603E49B" w:rsidR="00D0142B" w:rsidRPr="00B16F3B" w:rsidRDefault="00034EC6" w:rsidP="00034EC6">
            <w:pPr>
              <w:spacing w:line="276" w:lineRule="auto"/>
              <w:jc w:val="both"/>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color w:val="365F91" w:themeColor="accent1" w:themeShade="BF"/>
                <w:sz w:val="20"/>
              </w:rPr>
            </w:pPr>
            <w:r w:rsidRPr="00430620">
              <w:rPr>
                <w:rFonts w:ascii="Arial" w:hAnsi="Arial" w:cs="Arial"/>
                <w:color w:val="365F91" w:themeColor="accent1" w:themeShade="BF"/>
                <w:sz w:val="20"/>
              </w:rPr>
              <w:t>https://en.wikipedia.org/wiki/Eureka_effect</w:t>
            </w:r>
          </w:p>
        </w:tc>
        <w:tc>
          <w:tcPr>
            <w:tcW w:w="708" w:type="dxa"/>
            <w:vAlign w:val="center"/>
          </w:tcPr>
          <w:p w14:paraId="1C5ADC57" w14:textId="77777777" w:rsidR="00D0142B" w:rsidRPr="00736B89"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eastAsia="en-GB"/>
              </w:rPr>
            </w:pPr>
            <w:r w:rsidRPr="00736B89">
              <w:rPr>
                <w:rFonts w:ascii="Arial" w:hAnsi="Arial" w:cs="Arial"/>
                <w:b/>
                <w:bCs/>
                <w:caps/>
                <w:color w:val="365F91" w:themeColor="accent1" w:themeShade="BF"/>
                <w:sz w:val="20"/>
                <w:lang w:eastAsia="en-GB"/>
              </w:rPr>
              <w:t>X</w:t>
            </w:r>
          </w:p>
        </w:tc>
        <w:tc>
          <w:tcPr>
            <w:tcW w:w="709" w:type="dxa"/>
            <w:vAlign w:val="center"/>
          </w:tcPr>
          <w:p w14:paraId="64C3AAF4" w14:textId="77777777" w:rsidR="00D0142B" w:rsidRPr="00736B89"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c>
          <w:tcPr>
            <w:tcW w:w="709" w:type="dxa"/>
            <w:vAlign w:val="center"/>
          </w:tcPr>
          <w:p w14:paraId="41823911" w14:textId="77777777" w:rsidR="00D0142B" w:rsidRPr="00736B89"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r>
      <w:tr w:rsidR="00D765AC" w:rsidRPr="00B16F3B" w14:paraId="06582A21" w14:textId="40D72A4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08A961E6" w14:textId="241ED8CE" w:rsidR="00D765AC" w:rsidRPr="00B16F3B" w:rsidRDefault="00D765AC" w:rsidP="008635D0">
            <w:pPr>
              <w:rPr>
                <w:rFonts w:ascii="Arial" w:hAnsi="Arial" w:cs="Arial"/>
                <w:b w:val="0"/>
                <w:color w:val="365F91" w:themeColor="accent1" w:themeShade="BF"/>
                <w:sz w:val="20"/>
              </w:rPr>
            </w:pPr>
            <w:r w:rsidRPr="00B16F3B">
              <w:rPr>
                <w:rFonts w:ascii="Arial" w:hAnsi="Arial" w:cs="Arial"/>
                <w:b w:val="0"/>
                <w:color w:val="365F91" w:themeColor="accent1" w:themeShade="BF"/>
                <w:sz w:val="20"/>
              </w:rPr>
              <w:t>Feedback</w:t>
            </w:r>
          </w:p>
        </w:tc>
        <w:tc>
          <w:tcPr>
            <w:tcW w:w="5529" w:type="dxa"/>
          </w:tcPr>
          <w:p w14:paraId="35FB3FB4" w14:textId="605CAA2C" w:rsidR="00D765AC" w:rsidRPr="00E265E5" w:rsidRDefault="00D765AC" w:rsidP="008635D0">
            <w:pPr>
              <w:spacing w:line="276" w:lineRule="auto"/>
              <w:jc w:val="both"/>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color w:val="365F91" w:themeColor="accent1" w:themeShade="BF"/>
                <w:sz w:val="20"/>
                <w:vertAlign w:val="baseline"/>
              </w:rPr>
            </w:pPr>
            <w:r w:rsidRPr="00E265E5">
              <w:rPr>
                <w:rStyle w:val="Lbjegyzet-hivatkozs"/>
                <w:rFonts w:ascii="Arial" w:hAnsi="Arial" w:cs="Arial"/>
                <w:color w:val="365F91" w:themeColor="accent1" w:themeShade="BF"/>
                <w:sz w:val="20"/>
                <w:vertAlign w:val="baseline"/>
              </w:rPr>
              <w:t>https://www.learning.ox.ac.uk/media/global/wwwadminoxacuk/localsites/oxfordlearninginstitute/documents/overview/rsv/Guidelines_for_giving_and_receiving_feedback.pdf</w:t>
            </w:r>
          </w:p>
          <w:p w14:paraId="0A0ADE8E" w14:textId="276CBCC9" w:rsidR="00D765AC" w:rsidRPr="000A5B33" w:rsidRDefault="009553CF" w:rsidP="008635D0">
            <w:pPr>
              <w:spacing w:line="276" w:lineRule="auto"/>
              <w:jc w:val="both"/>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color w:val="365F91" w:themeColor="accent1" w:themeShade="BF"/>
                <w:sz w:val="20"/>
                <w:vertAlign w:val="baseline"/>
                <w:lang w:val="de-DE"/>
              </w:rPr>
            </w:pPr>
            <w:r w:rsidRPr="000A5B33">
              <w:rPr>
                <w:rStyle w:val="Lbjegyzet-hivatkozs"/>
                <w:rFonts w:ascii="Arial" w:hAnsi="Arial" w:cs="Arial"/>
                <w:color w:val="365F91" w:themeColor="accent1" w:themeShade="BF"/>
                <w:sz w:val="20"/>
                <w:vertAlign w:val="baseline"/>
                <w:lang w:val="de-DE"/>
              </w:rPr>
              <w:t>https://www.hochschuldidaktik.uni-freiburg.de/koll_hospi/checklisten/feedback</w:t>
            </w:r>
            <w:r w:rsidRPr="000A5B33">
              <w:rPr>
                <w:rFonts w:ascii="Arial" w:hAnsi="Arial" w:cs="Arial"/>
                <w:color w:val="365F91" w:themeColor="accent1" w:themeShade="BF"/>
                <w:sz w:val="20"/>
                <w:lang w:val="de-DE"/>
              </w:rPr>
              <w:t xml:space="preserve"> (in GER)</w:t>
            </w:r>
          </w:p>
          <w:p w14:paraId="34B106A1" w14:textId="56DBDBB8" w:rsidR="00D765AC" w:rsidRPr="00B16F3B" w:rsidRDefault="00D765AC" w:rsidP="008635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vertAlign w:val="superscript"/>
              </w:rPr>
            </w:pPr>
            <w:r w:rsidRPr="000A5B33">
              <w:rPr>
                <w:rStyle w:val="Lbjegyzet-hivatkozs"/>
                <w:rFonts w:ascii="Arial" w:hAnsi="Arial" w:cs="Arial"/>
                <w:color w:val="365F91" w:themeColor="accent1" w:themeShade="BF"/>
                <w:sz w:val="20"/>
                <w:vertAlign w:val="baseline"/>
                <w:lang w:val="de-DE"/>
              </w:rPr>
              <w:t xml:space="preserve"> </w:t>
            </w:r>
            <w:r w:rsidR="00034EC6" w:rsidRPr="00430620">
              <w:rPr>
                <w:rStyle w:val="Lbjegyzet-hivatkozs"/>
                <w:rFonts w:ascii="Arial" w:hAnsi="Arial" w:cs="Arial"/>
                <w:color w:val="365F91" w:themeColor="accent1" w:themeShade="BF"/>
                <w:sz w:val="20"/>
                <w:vertAlign w:val="baseline"/>
              </w:rPr>
              <w:t>https://elearningindustry.com/9-tips-give-receive-elearning-feedback</w:t>
            </w:r>
          </w:p>
        </w:tc>
        <w:tc>
          <w:tcPr>
            <w:tcW w:w="708" w:type="dxa"/>
            <w:vAlign w:val="center"/>
          </w:tcPr>
          <w:p w14:paraId="197DC76D" w14:textId="3E5F1B59" w:rsidR="00D765AC" w:rsidRPr="00736B89"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eastAsia="en-GB"/>
              </w:rPr>
            </w:pPr>
            <w:r w:rsidRPr="00736B89">
              <w:rPr>
                <w:rFonts w:ascii="Arial" w:hAnsi="Arial" w:cs="Arial"/>
                <w:b/>
                <w:bCs/>
                <w:caps/>
                <w:color w:val="365F91" w:themeColor="accent1" w:themeShade="BF"/>
                <w:sz w:val="20"/>
                <w:lang w:eastAsia="en-GB"/>
              </w:rPr>
              <w:t>X</w:t>
            </w:r>
          </w:p>
        </w:tc>
        <w:tc>
          <w:tcPr>
            <w:tcW w:w="709" w:type="dxa"/>
            <w:vAlign w:val="center"/>
          </w:tcPr>
          <w:p w14:paraId="706967EB" w14:textId="5FE54133" w:rsidR="00D765AC" w:rsidRPr="00736B89"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c>
          <w:tcPr>
            <w:tcW w:w="709" w:type="dxa"/>
            <w:vAlign w:val="center"/>
          </w:tcPr>
          <w:p w14:paraId="6EEEAF3A" w14:textId="7627D027" w:rsidR="00D765AC" w:rsidRPr="00736B89"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r>
      <w:tr w:rsidR="00D765AC" w:rsidRPr="00B16F3B" w14:paraId="19C83EC6" w14:textId="7A7B8572"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34B90C33" w14:textId="302554F2" w:rsidR="00D765AC" w:rsidRPr="00B16F3B" w:rsidRDefault="00D765AC" w:rsidP="008635D0">
            <w:pPr>
              <w:rPr>
                <w:rFonts w:ascii="Arial" w:hAnsi="Arial" w:cs="Arial"/>
                <w:b w:val="0"/>
                <w:color w:val="365F91" w:themeColor="accent1" w:themeShade="BF"/>
                <w:sz w:val="20"/>
              </w:rPr>
            </w:pPr>
            <w:r w:rsidRPr="00B16F3B">
              <w:rPr>
                <w:rFonts w:ascii="Arial" w:hAnsi="Arial" w:cs="Arial"/>
                <w:b w:val="0"/>
                <w:color w:val="365F91" w:themeColor="accent1" w:themeShade="BF"/>
                <w:sz w:val="20"/>
              </w:rPr>
              <w:t>Fishbone diagram</w:t>
            </w:r>
          </w:p>
        </w:tc>
        <w:tc>
          <w:tcPr>
            <w:tcW w:w="5529" w:type="dxa"/>
          </w:tcPr>
          <w:p w14:paraId="7219A8D2" w14:textId="47435197" w:rsidR="00D765AC" w:rsidRPr="00B16F3B" w:rsidRDefault="00D765AC" w:rsidP="008635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rPr>
            </w:pPr>
            <w:r w:rsidRPr="00B16F3B">
              <w:rPr>
                <w:rFonts w:ascii="Arial" w:hAnsi="Arial" w:cs="Arial"/>
                <w:color w:val="365F91" w:themeColor="accent1" w:themeShade="BF"/>
                <w:sz w:val="20"/>
              </w:rPr>
              <w:t>https://en.wikipedia.org/wiki/Ishikawa_diagram free download of template: http://www.orgaimprove.com/infocenter/download/excel-tool-ishikawa-diagramm/</w:t>
            </w:r>
          </w:p>
        </w:tc>
        <w:tc>
          <w:tcPr>
            <w:tcW w:w="708" w:type="dxa"/>
            <w:vAlign w:val="center"/>
          </w:tcPr>
          <w:p w14:paraId="6FBB5CB9" w14:textId="77777777" w:rsidR="00D765AC" w:rsidRPr="00736B89" w:rsidRDefault="00D765AC" w:rsidP="00DA798E">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eastAsia="en-GB"/>
              </w:rPr>
            </w:pPr>
          </w:p>
        </w:tc>
        <w:tc>
          <w:tcPr>
            <w:tcW w:w="709" w:type="dxa"/>
            <w:vAlign w:val="center"/>
          </w:tcPr>
          <w:p w14:paraId="25AC9B61" w14:textId="0AAD4F40" w:rsidR="00D765AC" w:rsidRPr="00736B89" w:rsidRDefault="00D765AC"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c>
          <w:tcPr>
            <w:tcW w:w="709" w:type="dxa"/>
            <w:vAlign w:val="center"/>
          </w:tcPr>
          <w:p w14:paraId="3D385256" w14:textId="67D65CA2" w:rsidR="00D765AC" w:rsidRPr="00736B89" w:rsidRDefault="00D765AC" w:rsidP="008635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rPr>
            </w:pPr>
          </w:p>
        </w:tc>
      </w:tr>
      <w:tr w:rsidR="00D0142B" w:rsidRPr="00B16F3B" w14:paraId="3EE630D1" w14:textId="7777777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0CD6E253" w14:textId="77777777" w:rsidR="00D0142B" w:rsidRPr="00B16F3B" w:rsidRDefault="00D0142B" w:rsidP="00034EC6">
            <w:pPr>
              <w:rPr>
                <w:rFonts w:ascii="Arial" w:hAnsi="Arial" w:cs="Arial"/>
                <w:b w:val="0"/>
                <w:color w:val="365F91" w:themeColor="accent1" w:themeShade="BF"/>
                <w:sz w:val="20"/>
              </w:rPr>
            </w:pPr>
            <w:r w:rsidRPr="00B16F3B">
              <w:rPr>
                <w:rFonts w:ascii="Arial" w:hAnsi="Arial" w:cs="Arial"/>
                <w:b w:val="0"/>
                <w:color w:val="365F91" w:themeColor="accent1" w:themeShade="BF"/>
                <w:sz w:val="20"/>
              </w:rPr>
              <w:t>Gamification</w:t>
            </w:r>
          </w:p>
          <w:p w14:paraId="2AB53503" w14:textId="77777777" w:rsidR="00D0142B" w:rsidRPr="00B16F3B" w:rsidRDefault="00D0142B" w:rsidP="00034EC6">
            <w:pPr>
              <w:rPr>
                <w:rFonts w:ascii="Arial" w:hAnsi="Arial" w:cs="Arial"/>
                <w:b w:val="0"/>
                <w:color w:val="365F91" w:themeColor="accent1" w:themeShade="BF"/>
                <w:sz w:val="20"/>
              </w:rPr>
            </w:pPr>
          </w:p>
        </w:tc>
        <w:tc>
          <w:tcPr>
            <w:tcW w:w="5529" w:type="dxa"/>
          </w:tcPr>
          <w:p w14:paraId="370B580C" w14:textId="48D583C7" w:rsidR="00D0142B" w:rsidRDefault="00430620"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430620">
              <w:rPr>
                <w:rFonts w:ascii="Arial" w:hAnsi="Arial" w:cs="Arial"/>
                <w:color w:val="365F91" w:themeColor="accent1" w:themeShade="BF"/>
                <w:sz w:val="20"/>
              </w:rPr>
              <w:t>https://en.wikipedia.org/wiki/Gamification</w:t>
            </w:r>
            <w:r>
              <w:rPr>
                <w:rFonts w:ascii="Arial" w:hAnsi="Arial" w:cs="Arial"/>
                <w:color w:val="365F91" w:themeColor="accent1" w:themeShade="BF"/>
                <w:sz w:val="20"/>
              </w:rPr>
              <w:t xml:space="preserve"> </w:t>
            </w:r>
            <w:r w:rsidR="004145B7" w:rsidRPr="00430620">
              <w:rPr>
                <w:rFonts w:ascii="Arial" w:hAnsi="Arial" w:cs="Arial"/>
                <w:color w:val="365F91" w:themeColor="accent1" w:themeShade="BF"/>
                <w:sz w:val="20"/>
              </w:rPr>
              <w:t>http://www.sciencedirect.com/science/article/pii/S000768131500035X</w:t>
            </w:r>
          </w:p>
          <w:p w14:paraId="6B0FBE7C" w14:textId="5EBCF247" w:rsidR="004145B7" w:rsidRDefault="004145B7"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430620">
              <w:rPr>
                <w:rFonts w:ascii="Arial" w:hAnsi="Arial" w:cs="Arial"/>
                <w:color w:val="365F91" w:themeColor="accent1" w:themeShade="BF"/>
                <w:sz w:val="20"/>
              </w:rPr>
              <w:t>http://www.nytimes.com/2010/09/19/magazine/19video-t.html?pagewanted=all&amp;_r=1</w:t>
            </w:r>
          </w:p>
          <w:p w14:paraId="04BF8A09" w14:textId="72ABB4BF" w:rsidR="009553CF" w:rsidRPr="00B16F3B" w:rsidRDefault="009553CF" w:rsidP="009553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9553CF">
              <w:rPr>
                <w:rFonts w:ascii="Arial" w:hAnsi="Arial" w:cs="Arial"/>
                <w:color w:val="365F91" w:themeColor="accent1" w:themeShade="BF"/>
                <w:sz w:val="20"/>
              </w:rPr>
              <w:t>https://www.knewton.com/infographics/gamification-education/</w:t>
            </w:r>
          </w:p>
        </w:tc>
        <w:tc>
          <w:tcPr>
            <w:tcW w:w="708" w:type="dxa"/>
            <w:vAlign w:val="center"/>
          </w:tcPr>
          <w:p w14:paraId="431F3BDC" w14:textId="77777777" w:rsidR="00D0142B" w:rsidRPr="00736B89"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eastAsia="en-GB"/>
              </w:rPr>
            </w:pPr>
          </w:p>
        </w:tc>
        <w:tc>
          <w:tcPr>
            <w:tcW w:w="709" w:type="dxa"/>
            <w:vAlign w:val="center"/>
          </w:tcPr>
          <w:p w14:paraId="2048306E" w14:textId="77777777" w:rsidR="00D0142B" w:rsidRPr="00736B89"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c>
          <w:tcPr>
            <w:tcW w:w="709" w:type="dxa"/>
            <w:vAlign w:val="center"/>
          </w:tcPr>
          <w:p w14:paraId="0C76A6B5" w14:textId="77777777" w:rsidR="00D0142B" w:rsidRPr="00736B89"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p>
        </w:tc>
      </w:tr>
      <w:tr w:rsidR="00D0142B" w:rsidRPr="00B16F3B" w14:paraId="7F571B3B" w14:textId="77777777"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2029D0CF" w14:textId="6E53CE96" w:rsidR="00D0142B" w:rsidRPr="00B16F3B" w:rsidRDefault="009553CF" w:rsidP="00034EC6">
            <w:pPr>
              <w:rPr>
                <w:rFonts w:ascii="Arial" w:hAnsi="Arial" w:cs="Arial"/>
                <w:b w:val="0"/>
                <w:color w:val="365F91" w:themeColor="accent1" w:themeShade="BF"/>
                <w:sz w:val="20"/>
              </w:rPr>
            </w:pPr>
            <w:r>
              <w:rPr>
                <w:rFonts w:ascii="Arial" w:hAnsi="Arial" w:cs="Arial"/>
                <w:b w:val="0"/>
                <w:color w:val="365F91" w:themeColor="accent1" w:themeShade="BF"/>
                <w:sz w:val="20"/>
              </w:rPr>
              <w:t>Hot chair/ Hot seat</w:t>
            </w:r>
          </w:p>
        </w:tc>
        <w:tc>
          <w:tcPr>
            <w:tcW w:w="5529" w:type="dxa"/>
          </w:tcPr>
          <w:p w14:paraId="7F3C54BC" w14:textId="77777777" w:rsidR="00D0142B" w:rsidRPr="00B16F3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color w:val="365F91" w:themeColor="accent1" w:themeShade="BF"/>
                <w:sz w:val="20"/>
              </w:rPr>
            </w:pPr>
            <w:r w:rsidRPr="00B16F3B">
              <w:rPr>
                <w:rFonts w:ascii="Arial" w:hAnsi="Arial" w:cs="Arial"/>
                <w:color w:val="365F91" w:themeColor="accent1" w:themeShade="BF"/>
                <w:sz w:val="20"/>
              </w:rPr>
              <w:t>https://en.wikipedia.org/wiki/Drama_teaching_techniques</w:t>
            </w:r>
          </w:p>
        </w:tc>
        <w:tc>
          <w:tcPr>
            <w:tcW w:w="708" w:type="dxa"/>
            <w:vAlign w:val="center"/>
          </w:tcPr>
          <w:p w14:paraId="488BB1B3" w14:textId="77777777" w:rsidR="00D0142B" w:rsidRPr="00736B89"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eastAsia="en-GB"/>
              </w:rPr>
            </w:pPr>
            <w:r w:rsidRPr="00736B89">
              <w:rPr>
                <w:rFonts w:ascii="Arial" w:hAnsi="Arial" w:cs="Arial"/>
                <w:b/>
                <w:bCs/>
                <w:caps/>
                <w:color w:val="365F91" w:themeColor="accent1" w:themeShade="BF"/>
                <w:sz w:val="20"/>
                <w:lang w:eastAsia="en-GB"/>
              </w:rPr>
              <w:t>X</w:t>
            </w:r>
          </w:p>
        </w:tc>
        <w:tc>
          <w:tcPr>
            <w:tcW w:w="709" w:type="dxa"/>
            <w:vAlign w:val="center"/>
          </w:tcPr>
          <w:p w14:paraId="322CEE2E" w14:textId="77777777" w:rsidR="00D0142B" w:rsidRPr="00736B89"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c>
          <w:tcPr>
            <w:tcW w:w="709" w:type="dxa"/>
            <w:vAlign w:val="center"/>
          </w:tcPr>
          <w:p w14:paraId="00BA1F80" w14:textId="77777777" w:rsidR="00D0142B" w:rsidRPr="00736B89"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r>
      <w:tr w:rsidR="00977D10" w:rsidRPr="00B16F3B" w14:paraId="67F7E89E" w14:textId="7777777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5324B01E" w14:textId="77777777" w:rsidR="00977D10" w:rsidRPr="00B16F3B" w:rsidRDefault="00977D10" w:rsidP="007A00D7">
            <w:pPr>
              <w:rPr>
                <w:rFonts w:ascii="Arial" w:hAnsi="Arial" w:cs="Arial"/>
                <w:b w:val="0"/>
                <w:color w:val="365F91" w:themeColor="accent1" w:themeShade="BF"/>
                <w:sz w:val="20"/>
              </w:rPr>
            </w:pPr>
            <w:r w:rsidRPr="00B16F3B">
              <w:rPr>
                <w:rFonts w:ascii="Arial" w:hAnsi="Arial" w:cs="Arial"/>
                <w:b w:val="0"/>
                <w:color w:val="365F91" w:themeColor="accent1" w:themeShade="BF"/>
                <w:sz w:val="20"/>
              </w:rPr>
              <w:t>ISO standard</w:t>
            </w:r>
          </w:p>
        </w:tc>
        <w:tc>
          <w:tcPr>
            <w:tcW w:w="5529" w:type="dxa"/>
          </w:tcPr>
          <w:p w14:paraId="4185473D" w14:textId="6283D261" w:rsidR="00977D10" w:rsidRPr="00B16F3B" w:rsidRDefault="00977D10" w:rsidP="007A00D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430620">
              <w:rPr>
                <w:rFonts w:ascii="Arial" w:hAnsi="Arial" w:cs="Arial"/>
                <w:color w:val="365F91" w:themeColor="accent1" w:themeShade="BF"/>
                <w:sz w:val="20"/>
              </w:rPr>
              <w:t>http://www.iso.org/iso/home.html</w:t>
            </w:r>
          </w:p>
        </w:tc>
        <w:tc>
          <w:tcPr>
            <w:tcW w:w="708" w:type="dxa"/>
            <w:vAlign w:val="center"/>
          </w:tcPr>
          <w:p w14:paraId="310ACEEB" w14:textId="77777777" w:rsidR="00977D10" w:rsidRPr="00736B89" w:rsidRDefault="00977D10" w:rsidP="007A00D7">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eastAsia="en-GB"/>
              </w:rPr>
            </w:pPr>
          </w:p>
        </w:tc>
        <w:tc>
          <w:tcPr>
            <w:tcW w:w="709" w:type="dxa"/>
            <w:vAlign w:val="center"/>
          </w:tcPr>
          <w:p w14:paraId="06B0EC75" w14:textId="77777777" w:rsidR="00977D10" w:rsidRPr="00736B89" w:rsidRDefault="00977D10"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p>
        </w:tc>
        <w:tc>
          <w:tcPr>
            <w:tcW w:w="709" w:type="dxa"/>
            <w:vAlign w:val="center"/>
          </w:tcPr>
          <w:p w14:paraId="4C6C0B3C" w14:textId="77777777" w:rsidR="00977D10" w:rsidRPr="00736B89" w:rsidRDefault="00977D10" w:rsidP="007A00D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r>
      <w:tr w:rsidR="00D0142B" w:rsidRPr="00B16F3B" w14:paraId="18EE870B" w14:textId="77777777"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073BD175" w14:textId="77777777" w:rsidR="00D0142B" w:rsidRPr="00B16F3B" w:rsidRDefault="00D0142B" w:rsidP="00034EC6">
            <w:pPr>
              <w:rPr>
                <w:rFonts w:ascii="Arial" w:hAnsi="Arial" w:cs="Arial"/>
                <w:b w:val="0"/>
                <w:color w:val="365F91" w:themeColor="accent1" w:themeShade="BF"/>
                <w:sz w:val="20"/>
              </w:rPr>
            </w:pPr>
            <w:r w:rsidRPr="00B16F3B">
              <w:rPr>
                <w:rFonts w:ascii="Arial" w:hAnsi="Arial" w:cs="Arial"/>
                <w:b w:val="0"/>
                <w:color w:val="365F91" w:themeColor="accent1" w:themeShade="BF"/>
                <w:sz w:val="20"/>
              </w:rPr>
              <w:t>KANBAN</w:t>
            </w:r>
          </w:p>
        </w:tc>
        <w:tc>
          <w:tcPr>
            <w:tcW w:w="5529" w:type="dxa"/>
          </w:tcPr>
          <w:p w14:paraId="1CDF1BDF" w14:textId="77777777" w:rsidR="00D0142B" w:rsidRPr="00B16F3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rPr>
            </w:pPr>
            <w:r w:rsidRPr="00B16F3B">
              <w:rPr>
                <w:rFonts w:ascii="Arial" w:hAnsi="Arial" w:cs="Arial"/>
                <w:color w:val="365F91" w:themeColor="accent1" w:themeShade="BF"/>
                <w:sz w:val="20"/>
              </w:rPr>
              <w:t>https://leankit.com/learn/kanban/what-is-kanban/; http://kanbanblog.com/explained/; https://de.atlassian.com/agile/kanban;</w:t>
            </w:r>
          </w:p>
        </w:tc>
        <w:tc>
          <w:tcPr>
            <w:tcW w:w="708" w:type="dxa"/>
            <w:vAlign w:val="center"/>
          </w:tcPr>
          <w:p w14:paraId="363CED7D" w14:textId="77777777" w:rsidR="00D0142B" w:rsidRPr="00736B89"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eastAsia="en-GB"/>
              </w:rPr>
            </w:pPr>
          </w:p>
        </w:tc>
        <w:tc>
          <w:tcPr>
            <w:tcW w:w="709" w:type="dxa"/>
            <w:vAlign w:val="center"/>
          </w:tcPr>
          <w:p w14:paraId="5A6FA615" w14:textId="77777777" w:rsidR="00D0142B" w:rsidRPr="00736B89"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c>
          <w:tcPr>
            <w:tcW w:w="709" w:type="dxa"/>
            <w:vAlign w:val="center"/>
          </w:tcPr>
          <w:p w14:paraId="08434D06" w14:textId="77777777" w:rsidR="00D0142B" w:rsidRPr="00736B89"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rPr>
            </w:pPr>
          </w:p>
        </w:tc>
      </w:tr>
      <w:tr w:rsidR="00597D3C" w:rsidRPr="00597D3C" w14:paraId="773700E4" w14:textId="7777777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bottom w:val="single" w:sz="6" w:space="0" w:color="4BACC6" w:themeColor="accent5"/>
            </w:tcBorders>
          </w:tcPr>
          <w:p w14:paraId="2CD1FB61" w14:textId="77777777" w:rsidR="00597D3C" w:rsidRPr="00597D3C" w:rsidRDefault="00597D3C" w:rsidP="00597D3C">
            <w:pPr>
              <w:rPr>
                <w:rFonts w:ascii="Arial" w:hAnsi="Arial" w:cs="Arial"/>
                <w:b w:val="0"/>
                <w:color w:val="365F91" w:themeColor="accent1" w:themeShade="BF"/>
                <w:sz w:val="20"/>
              </w:rPr>
            </w:pPr>
            <w:r w:rsidRPr="00597D3C">
              <w:rPr>
                <w:rFonts w:ascii="Arial" w:hAnsi="Arial" w:cs="Arial"/>
                <w:b w:val="0"/>
                <w:color w:val="365F91" w:themeColor="accent1" w:themeShade="BF"/>
                <w:sz w:val="20"/>
              </w:rPr>
              <w:t>KAIZEN</w:t>
            </w:r>
          </w:p>
          <w:p w14:paraId="0EA57276" w14:textId="77777777" w:rsidR="00597D3C" w:rsidRPr="00597D3C" w:rsidRDefault="00597D3C" w:rsidP="00597D3C">
            <w:pPr>
              <w:rPr>
                <w:rFonts w:ascii="Arial" w:hAnsi="Arial" w:cs="Arial"/>
                <w:b w:val="0"/>
                <w:color w:val="365F91" w:themeColor="accent1" w:themeShade="BF"/>
                <w:sz w:val="20"/>
              </w:rPr>
            </w:pPr>
          </w:p>
        </w:tc>
        <w:tc>
          <w:tcPr>
            <w:tcW w:w="5529" w:type="dxa"/>
            <w:tcBorders>
              <w:bottom w:val="single" w:sz="6" w:space="0" w:color="4BACC6" w:themeColor="accent5"/>
            </w:tcBorders>
          </w:tcPr>
          <w:p w14:paraId="7C24D182" w14:textId="254CC532" w:rsidR="00597D3C" w:rsidRPr="00597D3C" w:rsidRDefault="00597D3C" w:rsidP="00597D3C">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597D3C">
              <w:rPr>
                <w:rFonts w:ascii="Arial" w:hAnsi="Arial" w:cs="Arial"/>
                <w:color w:val="365F91" w:themeColor="accent1" w:themeShade="BF"/>
                <w:sz w:val="20"/>
              </w:rPr>
              <w:t xml:space="preserve">M.L. Emiliani, (2005) "Using kaizen to improve graduate business school degree programs", Quality Assurance in Education, Vol. 13 Iss: 1, pp.37 – 52 Quality Assurance in Education, 1993, ISSN: 0968-4883 </w:t>
            </w:r>
            <w:r w:rsidR="00D71780" w:rsidRPr="00D71780">
              <w:rPr>
                <w:rFonts w:ascii="Arial" w:hAnsi="Arial" w:cs="Arial"/>
                <w:color w:val="365F91" w:themeColor="accent1" w:themeShade="BF"/>
                <w:sz w:val="20"/>
              </w:rPr>
              <w:lastRenderedPageBreak/>
              <w:t>https://en.wikipedia.org/wiki/Kaizen</w:t>
            </w:r>
          </w:p>
        </w:tc>
        <w:tc>
          <w:tcPr>
            <w:tcW w:w="708" w:type="dxa"/>
            <w:tcBorders>
              <w:bottom w:val="single" w:sz="6" w:space="0" w:color="4BACC6" w:themeColor="accent5"/>
            </w:tcBorders>
          </w:tcPr>
          <w:p w14:paraId="2B8674B8" w14:textId="77777777" w:rsidR="00597D3C" w:rsidRPr="00597D3C" w:rsidRDefault="00597D3C" w:rsidP="00597D3C">
            <w:pPr>
              <w:cnfStyle w:val="000000100000" w:firstRow="0" w:lastRow="0" w:firstColumn="0" w:lastColumn="0" w:oddVBand="0" w:evenVBand="0" w:oddHBand="1" w:evenHBand="0" w:firstRowFirstColumn="0" w:firstRowLastColumn="0" w:lastRowFirstColumn="0" w:lastRowLastColumn="0"/>
              <w:rPr>
                <w:rFonts w:ascii="Arial" w:hAnsi="Arial" w:cs="Arial"/>
                <w:b/>
                <w:color w:val="365F91" w:themeColor="accent1" w:themeShade="BF"/>
                <w:sz w:val="20"/>
              </w:rPr>
            </w:pPr>
          </w:p>
        </w:tc>
        <w:tc>
          <w:tcPr>
            <w:tcW w:w="709" w:type="dxa"/>
            <w:tcBorders>
              <w:bottom w:val="single" w:sz="6" w:space="0" w:color="4BACC6" w:themeColor="accent5"/>
            </w:tcBorders>
            <w:vAlign w:val="center"/>
          </w:tcPr>
          <w:p w14:paraId="6038807F" w14:textId="5BFF788E" w:rsidR="00597D3C" w:rsidRPr="00597D3C" w:rsidRDefault="00C87A5F" w:rsidP="00C87A5F">
            <w:pPr>
              <w:jc w:val="center"/>
              <w:cnfStyle w:val="000000100000" w:firstRow="0" w:lastRow="0" w:firstColumn="0" w:lastColumn="0" w:oddVBand="0" w:evenVBand="0" w:oddHBand="1" w:evenHBand="0" w:firstRowFirstColumn="0" w:firstRowLastColumn="0" w:lastRowFirstColumn="0" w:lastRowLastColumn="0"/>
            </w:pPr>
            <w:r w:rsidRPr="00736B89">
              <w:rPr>
                <w:rFonts w:ascii="Arial" w:hAnsi="Arial" w:cs="Arial"/>
                <w:b/>
                <w:caps/>
                <w:color w:val="365F91" w:themeColor="accent1" w:themeShade="BF"/>
                <w:sz w:val="20"/>
              </w:rPr>
              <w:t>X</w:t>
            </w:r>
          </w:p>
        </w:tc>
        <w:tc>
          <w:tcPr>
            <w:tcW w:w="709" w:type="dxa"/>
            <w:tcBorders>
              <w:bottom w:val="single" w:sz="6" w:space="0" w:color="4BACC6" w:themeColor="accent5"/>
            </w:tcBorders>
          </w:tcPr>
          <w:p w14:paraId="72A6772D" w14:textId="77777777" w:rsidR="00597D3C" w:rsidRPr="00597D3C" w:rsidRDefault="00597D3C" w:rsidP="00597D3C">
            <w:pPr>
              <w:cnfStyle w:val="000000100000" w:firstRow="0" w:lastRow="0" w:firstColumn="0" w:lastColumn="0" w:oddVBand="0" w:evenVBand="0" w:oddHBand="1" w:evenHBand="0" w:firstRowFirstColumn="0" w:firstRowLastColumn="0" w:lastRowFirstColumn="0" w:lastRowLastColumn="0"/>
            </w:pPr>
          </w:p>
        </w:tc>
      </w:tr>
      <w:tr w:rsidR="003E0E9C" w:rsidRPr="00180E89" w14:paraId="4F44B215" w14:textId="77777777"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14:paraId="2A5C1017" w14:textId="77777777" w:rsidR="003E0E9C" w:rsidRPr="00180E89" w:rsidRDefault="003E0E9C" w:rsidP="005D542A">
            <w:pPr>
              <w:spacing w:before="60" w:after="60" w:line="276" w:lineRule="auto"/>
              <w:rPr>
                <w:rFonts w:ascii="Arial" w:hAnsi="Arial" w:cs="Arial"/>
                <w:color w:val="365F91" w:themeColor="accent1" w:themeShade="BF"/>
                <w:sz w:val="20"/>
                <w:lang w:eastAsia="en-GB"/>
              </w:rPr>
            </w:pPr>
            <w:r w:rsidRPr="00180E89">
              <w:rPr>
                <w:rFonts w:ascii="Arial" w:hAnsi="Arial" w:cs="Arial"/>
                <w:color w:val="365F91" w:themeColor="accent1" w:themeShade="BF"/>
                <w:sz w:val="20"/>
                <w:lang w:eastAsia="en-GB"/>
              </w:rPr>
              <w:t>Method</w:t>
            </w:r>
          </w:p>
        </w:tc>
        <w:tc>
          <w:tcPr>
            <w:tcW w:w="5529"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14:paraId="28E21394" w14:textId="77777777" w:rsidR="003E0E9C" w:rsidRPr="00180E89" w:rsidRDefault="003E0E9C" w:rsidP="005D542A">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365F91" w:themeColor="accent1" w:themeShade="BF"/>
                <w:sz w:val="20"/>
                <w:lang w:eastAsia="en-GB"/>
              </w:rPr>
            </w:pPr>
            <w:r w:rsidRPr="00180E89">
              <w:rPr>
                <w:rFonts w:ascii="Arial" w:hAnsi="Arial" w:cs="Arial"/>
                <w:b/>
                <w:color w:val="365F91" w:themeColor="accent1" w:themeShade="BF"/>
                <w:sz w:val="20"/>
                <w:lang w:eastAsia="en-GB"/>
              </w:rPr>
              <w:t>Links to descriptions and/ or template downloads</w:t>
            </w:r>
          </w:p>
        </w:tc>
        <w:tc>
          <w:tcPr>
            <w:tcW w:w="708"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14:paraId="0415EAB6" w14:textId="77777777" w:rsidR="003E0E9C" w:rsidRPr="00180E89" w:rsidRDefault="003E0E9C" w:rsidP="005D542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365F91" w:themeColor="accent1" w:themeShade="BF"/>
                <w:sz w:val="20"/>
                <w:lang w:eastAsia="en-GB"/>
              </w:rPr>
            </w:pPr>
            <w:r w:rsidRPr="00180E89">
              <w:rPr>
                <w:rFonts w:ascii="Arial" w:hAnsi="Arial" w:cs="Arial"/>
                <w:b/>
                <w:color w:val="365F91" w:themeColor="accent1" w:themeShade="BF"/>
                <w:sz w:val="20"/>
                <w:lang w:eastAsia="en-GB"/>
              </w:rPr>
              <w:t>CT</w:t>
            </w:r>
          </w:p>
        </w:tc>
        <w:tc>
          <w:tcPr>
            <w:tcW w:w="709"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14:paraId="57DA08B4" w14:textId="77777777" w:rsidR="003E0E9C" w:rsidRPr="00180E89" w:rsidRDefault="003E0E9C" w:rsidP="005D542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365F91" w:themeColor="accent1" w:themeShade="BF"/>
                <w:sz w:val="20"/>
                <w:lang w:eastAsia="en-GB"/>
              </w:rPr>
            </w:pPr>
            <w:r w:rsidRPr="00180E89">
              <w:rPr>
                <w:rFonts w:ascii="Arial" w:hAnsi="Arial" w:cs="Arial"/>
                <w:b/>
                <w:color w:val="365F91" w:themeColor="accent1" w:themeShade="BF"/>
                <w:sz w:val="20"/>
                <w:lang w:eastAsia="en-GB"/>
              </w:rPr>
              <w:t>PS</w:t>
            </w:r>
          </w:p>
        </w:tc>
        <w:tc>
          <w:tcPr>
            <w:tcW w:w="709"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14:paraId="628CD142" w14:textId="77777777" w:rsidR="003E0E9C" w:rsidRPr="00180E89" w:rsidRDefault="003E0E9C" w:rsidP="005D542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365F91" w:themeColor="accent1" w:themeShade="BF"/>
                <w:sz w:val="20"/>
                <w:lang w:eastAsia="en-GB"/>
              </w:rPr>
            </w:pPr>
            <w:r w:rsidRPr="00180E89">
              <w:rPr>
                <w:rFonts w:ascii="Arial" w:hAnsi="Arial" w:cs="Arial"/>
                <w:b/>
                <w:color w:val="365F91" w:themeColor="accent1" w:themeShade="BF"/>
                <w:sz w:val="20"/>
                <w:lang w:eastAsia="en-GB"/>
              </w:rPr>
              <w:t>LP</w:t>
            </w:r>
          </w:p>
        </w:tc>
      </w:tr>
      <w:tr w:rsidR="00D0142B" w:rsidRPr="00B16F3B" w14:paraId="53F0BC49" w14:textId="7777777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6" w:space="0" w:color="4BACC6" w:themeColor="accent5"/>
            </w:tcBorders>
          </w:tcPr>
          <w:p w14:paraId="7C6A0B51" w14:textId="77777777" w:rsidR="00D0142B" w:rsidRPr="00B16F3B" w:rsidRDefault="00D0142B" w:rsidP="00034EC6">
            <w:pPr>
              <w:rPr>
                <w:rFonts w:ascii="Arial" w:hAnsi="Arial" w:cs="Arial"/>
                <w:b w:val="0"/>
                <w:color w:val="365F91" w:themeColor="accent1" w:themeShade="BF"/>
                <w:sz w:val="20"/>
              </w:rPr>
            </w:pPr>
            <w:r w:rsidRPr="00B16F3B">
              <w:rPr>
                <w:rFonts w:ascii="Arial" w:hAnsi="Arial" w:cs="Arial"/>
                <w:b w:val="0"/>
                <w:color w:val="365F91" w:themeColor="accent1" w:themeShade="BF"/>
                <w:sz w:val="20"/>
              </w:rPr>
              <w:t>LEAN</w:t>
            </w:r>
          </w:p>
        </w:tc>
        <w:tc>
          <w:tcPr>
            <w:tcW w:w="5529" w:type="dxa"/>
            <w:tcBorders>
              <w:top w:val="single" w:sz="6" w:space="0" w:color="4BACC6" w:themeColor="accent5"/>
            </w:tcBorders>
          </w:tcPr>
          <w:p w14:paraId="0B412FD2" w14:textId="4D2E6AAB" w:rsidR="00D0142B" w:rsidRPr="00B16F3B" w:rsidRDefault="00D0142B"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eastAsia="en-GB"/>
              </w:rPr>
            </w:pPr>
            <w:r w:rsidRPr="00B16F3B">
              <w:rPr>
                <w:rFonts w:ascii="Arial" w:hAnsi="Arial" w:cs="Arial"/>
                <w:color w:val="365F91" w:themeColor="accent1" w:themeShade="BF"/>
                <w:sz w:val="20"/>
              </w:rPr>
              <w:t xml:space="preserve">M.L. Emiliani, (2004) "Improving business school courses by applying lean principles and practices", Quality Assurance in Education, Vol. 12 Iss: 4, pp.175 – 187 </w:t>
            </w:r>
            <w:r w:rsidR="00034EC6" w:rsidRPr="00430620">
              <w:rPr>
                <w:rFonts w:ascii="Arial" w:hAnsi="Arial" w:cs="Arial"/>
                <w:color w:val="365F91" w:themeColor="accent1" w:themeShade="BF"/>
                <w:sz w:val="20"/>
              </w:rPr>
              <w:t>http://dx.doi.org/10.1108/09684880410561596</w:t>
            </w:r>
            <w:r w:rsidR="009553CF">
              <w:rPr>
                <w:rStyle w:val="Lbjegyzet-hivatkozs"/>
                <w:rFonts w:ascii="Arial" w:hAnsi="Arial" w:cs="Arial"/>
                <w:color w:val="365F91" w:themeColor="accent1" w:themeShade="BF"/>
                <w:sz w:val="20"/>
              </w:rPr>
              <w:footnoteReference w:id="14"/>
            </w:r>
          </w:p>
        </w:tc>
        <w:tc>
          <w:tcPr>
            <w:tcW w:w="708" w:type="dxa"/>
            <w:tcBorders>
              <w:top w:val="single" w:sz="6" w:space="0" w:color="4BACC6" w:themeColor="accent5"/>
            </w:tcBorders>
            <w:vAlign w:val="center"/>
          </w:tcPr>
          <w:p w14:paraId="5ED43579" w14:textId="77777777" w:rsidR="00D0142B" w:rsidRPr="00736B89"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eastAsia="en-GB"/>
              </w:rPr>
            </w:pPr>
            <w:r w:rsidRPr="00736B89">
              <w:rPr>
                <w:rFonts w:ascii="Arial" w:hAnsi="Arial" w:cs="Arial"/>
                <w:b/>
                <w:bCs/>
                <w:caps/>
                <w:color w:val="365F91" w:themeColor="accent1" w:themeShade="BF"/>
                <w:sz w:val="20"/>
                <w:lang w:eastAsia="en-GB"/>
              </w:rPr>
              <w:t>X</w:t>
            </w:r>
          </w:p>
        </w:tc>
        <w:tc>
          <w:tcPr>
            <w:tcW w:w="709" w:type="dxa"/>
            <w:tcBorders>
              <w:top w:val="single" w:sz="6" w:space="0" w:color="4BACC6" w:themeColor="accent5"/>
            </w:tcBorders>
            <w:vAlign w:val="center"/>
          </w:tcPr>
          <w:p w14:paraId="0E1446EA" w14:textId="77777777" w:rsidR="00D0142B" w:rsidRPr="00736B89"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c>
          <w:tcPr>
            <w:tcW w:w="709" w:type="dxa"/>
            <w:tcBorders>
              <w:top w:val="single" w:sz="6" w:space="0" w:color="4BACC6" w:themeColor="accent5"/>
            </w:tcBorders>
            <w:vAlign w:val="center"/>
          </w:tcPr>
          <w:p w14:paraId="3AF13E53" w14:textId="77777777" w:rsidR="00D0142B" w:rsidRPr="00736B89"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r>
      <w:tr w:rsidR="00D765AC" w:rsidRPr="00B16F3B" w14:paraId="7A4A9114" w14:textId="033F1D80"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2DFEC409" w14:textId="3EA999B2" w:rsidR="00D765AC" w:rsidRPr="00B16F3B" w:rsidRDefault="00D765AC" w:rsidP="008635D0">
            <w:pPr>
              <w:rPr>
                <w:rFonts w:ascii="Arial" w:hAnsi="Arial" w:cs="Arial"/>
                <w:b w:val="0"/>
                <w:color w:val="365F91" w:themeColor="accent1" w:themeShade="BF"/>
                <w:sz w:val="20"/>
              </w:rPr>
            </w:pPr>
            <w:r w:rsidRPr="00B16F3B">
              <w:rPr>
                <w:rFonts w:ascii="Arial" w:hAnsi="Arial" w:cs="Arial"/>
                <w:b w:val="0"/>
                <w:color w:val="365F91" w:themeColor="accent1" w:themeShade="BF"/>
                <w:sz w:val="20"/>
              </w:rPr>
              <w:t>MBTI P-C dimension</w:t>
            </w:r>
          </w:p>
        </w:tc>
        <w:tc>
          <w:tcPr>
            <w:tcW w:w="5529" w:type="dxa"/>
          </w:tcPr>
          <w:p w14:paraId="7752C3C3" w14:textId="2F592E6E" w:rsidR="00D765AC" w:rsidRPr="00B16F3B" w:rsidRDefault="00034EC6" w:rsidP="008635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rPr>
            </w:pPr>
            <w:r w:rsidRPr="00430620">
              <w:rPr>
                <w:rFonts w:ascii="Arial" w:hAnsi="Arial" w:cs="Arial"/>
                <w:color w:val="365F91" w:themeColor="accent1" w:themeShade="BF"/>
                <w:sz w:val="20"/>
              </w:rPr>
              <w:t>https://en.wikibooks.org/wiki/Myers-Briggs_Type_Indicator/Dimensions</w:t>
            </w:r>
          </w:p>
        </w:tc>
        <w:tc>
          <w:tcPr>
            <w:tcW w:w="708" w:type="dxa"/>
            <w:vAlign w:val="center"/>
          </w:tcPr>
          <w:p w14:paraId="275B6FFF" w14:textId="77777777" w:rsidR="00D765AC" w:rsidRPr="00736B89" w:rsidRDefault="00D765AC" w:rsidP="00DA798E">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eastAsia="en-GB"/>
              </w:rPr>
            </w:pPr>
          </w:p>
        </w:tc>
        <w:tc>
          <w:tcPr>
            <w:tcW w:w="709" w:type="dxa"/>
            <w:vAlign w:val="center"/>
          </w:tcPr>
          <w:p w14:paraId="68934686" w14:textId="0850127C" w:rsidR="00D765AC" w:rsidRPr="00736B89" w:rsidRDefault="00D765AC"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c>
          <w:tcPr>
            <w:tcW w:w="709" w:type="dxa"/>
            <w:vAlign w:val="center"/>
          </w:tcPr>
          <w:p w14:paraId="407668F7" w14:textId="28C6AACD" w:rsidR="00D765AC" w:rsidRPr="00736B89" w:rsidRDefault="00D765AC" w:rsidP="008635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rPr>
            </w:pPr>
          </w:p>
        </w:tc>
      </w:tr>
      <w:tr w:rsidR="00D0142B" w:rsidRPr="00B16F3B" w14:paraId="0A5D6553" w14:textId="7777777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2F65CD7B" w14:textId="77777777" w:rsidR="00D0142B" w:rsidRPr="00B16F3B" w:rsidRDefault="00D0142B" w:rsidP="00034EC6">
            <w:pPr>
              <w:rPr>
                <w:rFonts w:ascii="Arial" w:hAnsi="Arial" w:cs="Arial"/>
                <w:b w:val="0"/>
                <w:color w:val="365F91" w:themeColor="accent1" w:themeShade="BF"/>
                <w:sz w:val="20"/>
              </w:rPr>
            </w:pPr>
            <w:r w:rsidRPr="00B16F3B">
              <w:rPr>
                <w:rFonts w:ascii="Arial" w:hAnsi="Arial" w:cs="Arial"/>
                <w:b w:val="0"/>
                <w:color w:val="365F91" w:themeColor="accent1" w:themeShade="BF"/>
                <w:sz w:val="20"/>
              </w:rPr>
              <w:t>Mind-map</w:t>
            </w:r>
          </w:p>
          <w:p w14:paraId="6F88B30F" w14:textId="77777777" w:rsidR="00D0142B" w:rsidRPr="00B16F3B" w:rsidRDefault="00D0142B" w:rsidP="00034EC6">
            <w:pPr>
              <w:rPr>
                <w:rFonts w:ascii="Arial" w:hAnsi="Arial" w:cs="Arial"/>
                <w:b w:val="0"/>
                <w:color w:val="365F91" w:themeColor="accent1" w:themeShade="BF"/>
                <w:sz w:val="20"/>
              </w:rPr>
            </w:pPr>
          </w:p>
        </w:tc>
        <w:tc>
          <w:tcPr>
            <w:tcW w:w="5529" w:type="dxa"/>
          </w:tcPr>
          <w:p w14:paraId="6A4A3C4F" w14:textId="6D78E966" w:rsidR="00D0142B" w:rsidRPr="00B16F3B" w:rsidRDefault="00D0142B" w:rsidP="009553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B16F3B">
              <w:rPr>
                <w:rFonts w:ascii="Arial" w:hAnsi="Arial" w:cs="Arial"/>
                <w:color w:val="365F91" w:themeColor="accent1" w:themeShade="BF"/>
                <w:sz w:val="20"/>
              </w:rPr>
              <w:t>https://imindmap.com/how-to-mind-map/; download free mindmapping software without registration: http://www.chip.de/downloads/FreeMind_30513656.html; https://mind42.com/</w:t>
            </w:r>
          </w:p>
        </w:tc>
        <w:tc>
          <w:tcPr>
            <w:tcW w:w="708" w:type="dxa"/>
            <w:vAlign w:val="center"/>
          </w:tcPr>
          <w:p w14:paraId="3CF89843" w14:textId="77777777" w:rsidR="00D0142B" w:rsidRPr="00736B89"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eastAsia="en-GB"/>
              </w:rPr>
            </w:pPr>
          </w:p>
        </w:tc>
        <w:tc>
          <w:tcPr>
            <w:tcW w:w="709" w:type="dxa"/>
            <w:vAlign w:val="center"/>
          </w:tcPr>
          <w:p w14:paraId="27F61BF5" w14:textId="77777777" w:rsidR="00D0142B" w:rsidRPr="00736B89"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p>
        </w:tc>
        <w:tc>
          <w:tcPr>
            <w:tcW w:w="709" w:type="dxa"/>
            <w:vAlign w:val="center"/>
          </w:tcPr>
          <w:p w14:paraId="279B42C6" w14:textId="77777777" w:rsidR="00D0142B" w:rsidRPr="00736B89"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r>
      <w:tr w:rsidR="00D0142B" w:rsidRPr="00B16F3B" w14:paraId="113CCF75" w14:textId="77777777"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7C63F62E" w14:textId="77777777" w:rsidR="00D0142B" w:rsidRPr="00B16F3B" w:rsidRDefault="00D0142B" w:rsidP="00034EC6">
            <w:pPr>
              <w:contextualSpacing/>
              <w:rPr>
                <w:rFonts w:ascii="Arial" w:hAnsi="Arial" w:cs="Arial"/>
                <w:b w:val="0"/>
                <w:color w:val="365F91" w:themeColor="accent1" w:themeShade="BF"/>
                <w:sz w:val="20"/>
              </w:rPr>
            </w:pPr>
            <w:r w:rsidRPr="00B16F3B">
              <w:rPr>
                <w:rFonts w:ascii="Arial" w:hAnsi="Arial" w:cs="Arial"/>
                <w:b w:val="0"/>
                <w:color w:val="365F91" w:themeColor="accent1" w:themeShade="BF"/>
                <w:sz w:val="20"/>
              </w:rPr>
              <w:t xml:space="preserve">Socio-metric tests  </w:t>
            </w:r>
          </w:p>
        </w:tc>
        <w:tc>
          <w:tcPr>
            <w:tcW w:w="5529" w:type="dxa"/>
          </w:tcPr>
          <w:p w14:paraId="21E82BEA" w14:textId="23EB5A7A" w:rsidR="00D0142B" w:rsidRPr="00B16F3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eastAsia="en-GB"/>
              </w:rPr>
            </w:pPr>
            <w:r w:rsidRPr="00B16F3B">
              <w:rPr>
                <w:rFonts w:ascii="Arial" w:hAnsi="Arial" w:cs="Arial"/>
                <w:color w:val="365F91" w:themeColor="accent1" w:themeShade="BF"/>
                <w:sz w:val="20"/>
              </w:rPr>
              <w:t xml:space="preserve">https://en.wikipedia.org/wiki/Sociometry </w:t>
            </w:r>
            <w:r w:rsidR="00034EC6" w:rsidRPr="00430620">
              <w:rPr>
                <w:rFonts w:ascii="Arial" w:hAnsi="Arial" w:cs="Arial"/>
                <w:color w:val="365F91" w:themeColor="accent1" w:themeShade="BF"/>
                <w:sz w:val="20"/>
              </w:rPr>
              <w:t>https://scholar.google.no/scholar?q=%E2%80%A2%09Socio-metric+tests&amp;hl=de&amp;as_sdt=0&amp;as_vis=1&amp;oi=scholart&amp;sa=X&amp;ved=0ahUKEwj5sf655bvPAhVDECwKHbuWCZoQgQMIHDAA</w:t>
            </w:r>
          </w:p>
        </w:tc>
        <w:tc>
          <w:tcPr>
            <w:tcW w:w="708" w:type="dxa"/>
            <w:vAlign w:val="center"/>
          </w:tcPr>
          <w:p w14:paraId="62E96462" w14:textId="77777777" w:rsidR="00D0142B" w:rsidRPr="00736B89"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eastAsia="en-GB"/>
              </w:rPr>
            </w:pPr>
            <w:r w:rsidRPr="00736B89">
              <w:rPr>
                <w:rFonts w:ascii="Arial" w:hAnsi="Arial" w:cs="Arial"/>
                <w:b/>
                <w:bCs/>
                <w:caps/>
                <w:color w:val="365F91" w:themeColor="accent1" w:themeShade="BF"/>
                <w:sz w:val="20"/>
                <w:lang w:eastAsia="en-GB"/>
              </w:rPr>
              <w:t>X</w:t>
            </w:r>
          </w:p>
        </w:tc>
        <w:tc>
          <w:tcPr>
            <w:tcW w:w="709" w:type="dxa"/>
            <w:vAlign w:val="center"/>
          </w:tcPr>
          <w:p w14:paraId="2EBCDC2B" w14:textId="77777777" w:rsidR="00D0142B" w:rsidRPr="00736B89"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c>
          <w:tcPr>
            <w:tcW w:w="709" w:type="dxa"/>
            <w:vAlign w:val="center"/>
          </w:tcPr>
          <w:p w14:paraId="1E572BEC" w14:textId="77777777" w:rsidR="00D0142B" w:rsidRPr="00736B89"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r>
      <w:tr w:rsidR="00D0142B" w:rsidRPr="00B16F3B" w14:paraId="61285A0F" w14:textId="7777777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211D9DA8" w14:textId="77777777" w:rsidR="00D0142B" w:rsidRPr="00B16F3B" w:rsidRDefault="00D0142B" w:rsidP="00034EC6">
            <w:pPr>
              <w:rPr>
                <w:rFonts w:ascii="Arial" w:hAnsi="Arial" w:cs="Arial"/>
                <w:b w:val="0"/>
                <w:color w:val="365F91" w:themeColor="accent1" w:themeShade="BF"/>
                <w:sz w:val="20"/>
              </w:rPr>
            </w:pPr>
            <w:r w:rsidRPr="00B16F3B">
              <w:rPr>
                <w:rFonts w:ascii="Arial" w:hAnsi="Arial" w:cs="Arial"/>
                <w:b w:val="0"/>
                <w:color w:val="365F91" w:themeColor="accent1" w:themeShade="BF"/>
                <w:sz w:val="20"/>
              </w:rPr>
              <w:t>5M</w:t>
            </w:r>
          </w:p>
        </w:tc>
        <w:tc>
          <w:tcPr>
            <w:tcW w:w="5529" w:type="dxa"/>
          </w:tcPr>
          <w:p w14:paraId="08360B74" w14:textId="77777777" w:rsidR="00D0142B" w:rsidRPr="00B16F3B" w:rsidRDefault="00D0142B"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B16F3B">
              <w:rPr>
                <w:rFonts w:ascii="Arial" w:hAnsi="Arial" w:cs="Arial"/>
                <w:color w:val="365F91" w:themeColor="accent1" w:themeShade="BF"/>
                <w:sz w:val="20"/>
              </w:rPr>
              <w:t>https://en.wikipedia.org/wiki/5_M_factors; https://www.projektmagazin.de/glossarterm/5-m-methode</w:t>
            </w:r>
          </w:p>
        </w:tc>
        <w:tc>
          <w:tcPr>
            <w:tcW w:w="708" w:type="dxa"/>
            <w:vAlign w:val="center"/>
          </w:tcPr>
          <w:p w14:paraId="1C621751" w14:textId="77777777" w:rsidR="00D0142B" w:rsidRPr="00736B89"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eastAsia="en-GB"/>
              </w:rPr>
            </w:pPr>
          </w:p>
        </w:tc>
        <w:tc>
          <w:tcPr>
            <w:tcW w:w="709" w:type="dxa"/>
            <w:vAlign w:val="center"/>
          </w:tcPr>
          <w:p w14:paraId="7A253E69" w14:textId="77777777" w:rsidR="00D0142B" w:rsidRPr="00736B89"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r w:rsidRPr="00736B89">
              <w:rPr>
                <w:rFonts w:ascii="Arial" w:hAnsi="Arial" w:cs="Arial"/>
                <w:b/>
                <w:caps/>
                <w:color w:val="365F91" w:themeColor="accent1" w:themeShade="BF"/>
                <w:sz w:val="20"/>
              </w:rPr>
              <w:t>X</w:t>
            </w:r>
          </w:p>
        </w:tc>
        <w:tc>
          <w:tcPr>
            <w:tcW w:w="709" w:type="dxa"/>
            <w:vAlign w:val="center"/>
          </w:tcPr>
          <w:p w14:paraId="01D846FF" w14:textId="77777777" w:rsidR="00D0142B" w:rsidRPr="00736B89"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rPr>
            </w:pPr>
          </w:p>
        </w:tc>
      </w:tr>
      <w:tr w:rsidR="00C87A5F" w:rsidRPr="00B16F3B" w14:paraId="57AA52D8" w14:textId="77777777"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115315DB" w14:textId="77777777" w:rsidR="00C87A5F" w:rsidRPr="00C87A5F" w:rsidRDefault="00C87A5F" w:rsidP="007A00D7">
            <w:pPr>
              <w:rPr>
                <w:rFonts w:ascii="Arial" w:hAnsi="Arial" w:cs="Arial"/>
                <w:b w:val="0"/>
                <w:color w:val="365F91" w:themeColor="accent1" w:themeShade="BF"/>
                <w:sz w:val="20"/>
              </w:rPr>
            </w:pPr>
            <w:r w:rsidRPr="00C87A5F">
              <w:rPr>
                <w:rFonts w:ascii="Arial" w:hAnsi="Arial" w:cs="Arial"/>
                <w:b w:val="0"/>
                <w:color w:val="365F91" w:themeColor="accent1" w:themeShade="BF"/>
                <w:sz w:val="20"/>
              </w:rPr>
              <w:t>5S</w:t>
            </w:r>
          </w:p>
          <w:p w14:paraId="3B7A29A2" w14:textId="77777777" w:rsidR="00C87A5F" w:rsidRPr="00ED1F52" w:rsidRDefault="00C87A5F" w:rsidP="007A00D7">
            <w:pPr>
              <w:pStyle w:val="Listaszerbekezds"/>
              <w:rPr>
                <w:rFonts w:ascii="Arial" w:hAnsi="Arial" w:cs="Arial"/>
                <w:color w:val="FFC000"/>
              </w:rPr>
            </w:pPr>
          </w:p>
        </w:tc>
        <w:tc>
          <w:tcPr>
            <w:tcW w:w="5529" w:type="dxa"/>
          </w:tcPr>
          <w:p w14:paraId="589BF2BC" w14:textId="429A5C2E" w:rsidR="00C87A5F" w:rsidRPr="000A5B33" w:rsidRDefault="009553CF" w:rsidP="009553C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rPr>
            </w:pPr>
            <w:r w:rsidRPr="000A5B33">
              <w:rPr>
                <w:rFonts w:ascii="Arial" w:hAnsi="Arial" w:cs="Arial"/>
                <w:color w:val="365F91" w:themeColor="accent1" w:themeShade="BF"/>
                <w:sz w:val="20"/>
                <w:lang w:val="de-DE"/>
              </w:rPr>
              <w:t>https://www.isixsigma.com/tools-templates/5s/practical-approach-successful-practice-5s/ (in GER)</w:t>
            </w:r>
            <w:r w:rsidR="00C87A5F" w:rsidRPr="000A5B33">
              <w:rPr>
                <w:rFonts w:ascii="Arial" w:hAnsi="Arial" w:cs="Arial"/>
                <w:color w:val="365F91" w:themeColor="accent1" w:themeShade="BF"/>
                <w:sz w:val="20"/>
                <w:lang w:val="de-DE"/>
              </w:rPr>
              <w:t>; https://www.kaizen.com/knowledge-ce</w:t>
            </w:r>
            <w:r w:rsidR="00855BA6">
              <w:rPr>
                <w:rFonts w:ascii="Arial" w:hAnsi="Arial" w:cs="Arial"/>
                <w:color w:val="365F91" w:themeColor="accent1" w:themeShade="BF"/>
                <w:sz w:val="20"/>
                <w:lang w:val="de-DE"/>
              </w:rPr>
              <w:t xml:space="preserve">nter/what-is-5s.html; </w:t>
            </w:r>
            <w:r w:rsidR="00855BA6" w:rsidRPr="00855BA6">
              <w:rPr>
                <w:rFonts w:ascii="Arial" w:hAnsi="Arial" w:cs="Arial"/>
                <w:color w:val="365F91" w:themeColor="accent1" w:themeShade="BF"/>
                <w:sz w:val="20"/>
                <w:lang w:val="de-DE"/>
              </w:rPr>
              <w:t>https://en.wikipedia.org/wiki/5S_(methodology)</w:t>
            </w:r>
          </w:p>
        </w:tc>
        <w:tc>
          <w:tcPr>
            <w:tcW w:w="708" w:type="dxa"/>
          </w:tcPr>
          <w:p w14:paraId="71BBE9B0" w14:textId="77777777" w:rsidR="00C87A5F" w:rsidRPr="000A5B33" w:rsidRDefault="00C87A5F" w:rsidP="007A00D7">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aps/>
                <w:color w:val="365F91" w:themeColor="accent1" w:themeShade="BF"/>
                <w:sz w:val="20"/>
                <w:lang w:val="de-DE" w:eastAsia="en-GB"/>
              </w:rPr>
            </w:pPr>
          </w:p>
        </w:tc>
        <w:tc>
          <w:tcPr>
            <w:tcW w:w="709" w:type="dxa"/>
            <w:vAlign w:val="center"/>
          </w:tcPr>
          <w:p w14:paraId="51010B82" w14:textId="77777777" w:rsidR="00C87A5F" w:rsidRPr="00736B89" w:rsidRDefault="00C87A5F"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r w:rsidRPr="00736B89">
              <w:rPr>
                <w:rFonts w:ascii="Arial" w:hAnsi="Arial" w:cs="Arial"/>
                <w:b/>
                <w:caps/>
                <w:color w:val="365F91" w:themeColor="accent1" w:themeShade="BF"/>
                <w:sz w:val="20"/>
              </w:rPr>
              <w:t>X</w:t>
            </w:r>
          </w:p>
        </w:tc>
        <w:tc>
          <w:tcPr>
            <w:tcW w:w="709" w:type="dxa"/>
          </w:tcPr>
          <w:p w14:paraId="30235CC2" w14:textId="77777777" w:rsidR="00C87A5F" w:rsidRPr="00736B89" w:rsidRDefault="00C87A5F" w:rsidP="007A00D7">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r>
      <w:tr w:rsidR="00D0142B" w:rsidRPr="00B16F3B" w14:paraId="1355D1CC" w14:textId="7777777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0DED3A8A" w14:textId="77777777" w:rsidR="00D0142B" w:rsidRPr="00B16F3B" w:rsidRDefault="00D0142B" w:rsidP="00034EC6">
            <w:pPr>
              <w:rPr>
                <w:rFonts w:ascii="Arial" w:hAnsi="Arial" w:cs="Arial"/>
                <w:b w:val="0"/>
                <w:color w:val="365F91" w:themeColor="accent1" w:themeShade="BF"/>
                <w:sz w:val="20"/>
              </w:rPr>
            </w:pPr>
            <w:r w:rsidRPr="00B16F3B">
              <w:rPr>
                <w:rFonts w:ascii="Arial" w:hAnsi="Arial" w:cs="Arial"/>
                <w:b w:val="0"/>
                <w:color w:val="365F91" w:themeColor="accent1" w:themeShade="BF"/>
                <w:sz w:val="20"/>
              </w:rPr>
              <w:t>9 dots 4, 3, 2, 1 lines</w:t>
            </w:r>
          </w:p>
        </w:tc>
        <w:tc>
          <w:tcPr>
            <w:tcW w:w="5529" w:type="dxa"/>
          </w:tcPr>
          <w:p w14:paraId="1959F348" w14:textId="77777777" w:rsidR="003E0E9C" w:rsidRDefault="00D0142B"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rPr>
            </w:pPr>
            <w:r w:rsidRPr="00B16F3B">
              <w:rPr>
                <w:rFonts w:ascii="Arial" w:hAnsi="Arial" w:cs="Arial"/>
                <w:color w:val="365F91" w:themeColor="accent1" w:themeShade="BF"/>
                <w:sz w:val="20"/>
              </w:rPr>
              <w:t xml:space="preserve">https://en.wikipedia.org/wiki/Thinking_outside_the_box; </w:t>
            </w:r>
          </w:p>
          <w:p w14:paraId="60EB65BF" w14:textId="0EA0D13D" w:rsidR="00D0142B" w:rsidRPr="00B16F3B" w:rsidRDefault="00D0142B"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eastAsia="en-GB"/>
              </w:rPr>
            </w:pPr>
            <w:r w:rsidRPr="00B16F3B">
              <w:rPr>
                <w:rFonts w:ascii="Arial" w:hAnsi="Arial" w:cs="Arial"/>
                <w:color w:val="365F91" w:themeColor="accent1" w:themeShade="BF"/>
                <w:sz w:val="20"/>
              </w:rPr>
              <w:t>http://www.brainstorming.co.uk/puzzles/ninedotsnj.html</w:t>
            </w:r>
          </w:p>
        </w:tc>
        <w:tc>
          <w:tcPr>
            <w:tcW w:w="708" w:type="dxa"/>
          </w:tcPr>
          <w:p w14:paraId="41AB3145" w14:textId="77777777" w:rsidR="00D0142B" w:rsidRPr="00736B89"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eastAsia="en-GB"/>
              </w:rPr>
            </w:pPr>
            <w:r w:rsidRPr="00736B89">
              <w:rPr>
                <w:rFonts w:ascii="Arial" w:hAnsi="Arial" w:cs="Arial"/>
                <w:b/>
                <w:bCs/>
                <w:caps/>
                <w:color w:val="365F91" w:themeColor="accent1" w:themeShade="BF"/>
                <w:sz w:val="20"/>
                <w:lang w:eastAsia="en-GB"/>
              </w:rPr>
              <w:t>X</w:t>
            </w:r>
          </w:p>
        </w:tc>
        <w:tc>
          <w:tcPr>
            <w:tcW w:w="709" w:type="dxa"/>
            <w:vAlign w:val="center"/>
          </w:tcPr>
          <w:p w14:paraId="5F8DF895" w14:textId="77777777" w:rsidR="00D0142B" w:rsidRPr="00736B89"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c>
          <w:tcPr>
            <w:tcW w:w="709" w:type="dxa"/>
          </w:tcPr>
          <w:p w14:paraId="64866822" w14:textId="77777777" w:rsidR="00D0142B" w:rsidRPr="00736B89"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rPr>
            </w:pPr>
          </w:p>
        </w:tc>
      </w:tr>
    </w:tbl>
    <w:p w14:paraId="16942167" w14:textId="2C480532" w:rsidR="00D230C5" w:rsidRDefault="00D230C5" w:rsidP="001D0C87">
      <w:pPr>
        <w:pStyle w:val="Kpalrs"/>
        <w:jc w:val="center"/>
        <w:rPr>
          <w:rFonts w:ascii="Arial" w:hAnsi="Arial" w:cs="Arial"/>
          <w:lang w:eastAsia="en-GB"/>
        </w:rPr>
      </w:pPr>
      <w:r>
        <w:t xml:space="preserve">Figure </w:t>
      </w:r>
      <w:r>
        <w:fldChar w:fldCharType="begin"/>
      </w:r>
      <w:r>
        <w:instrText xml:space="preserve"> SEQ Figure \* ARABIC </w:instrText>
      </w:r>
      <w:r>
        <w:fldChar w:fldCharType="separate"/>
      </w:r>
      <w:r w:rsidR="00F0400E">
        <w:rPr>
          <w:noProof/>
        </w:rPr>
        <w:t>4</w:t>
      </w:r>
      <w:r>
        <w:fldChar w:fldCharType="end"/>
      </w:r>
      <w:r>
        <w:t>: O</w:t>
      </w:r>
      <w:r w:rsidRPr="00AB29DA">
        <w:t xml:space="preserve">verview on </w:t>
      </w:r>
      <w:r>
        <w:t>development methods according</w:t>
      </w:r>
    </w:p>
    <w:p w14:paraId="647D2499" w14:textId="77777777" w:rsidR="00667B5D" w:rsidRDefault="00667B5D" w:rsidP="006C7CF2">
      <w:pPr>
        <w:spacing w:before="100" w:beforeAutospacing="1" w:after="100" w:afterAutospacing="1" w:line="276" w:lineRule="auto"/>
        <w:jc w:val="both"/>
        <w:rPr>
          <w:rFonts w:ascii="Arial" w:hAnsi="Arial" w:cs="Arial"/>
          <w:color w:val="000000"/>
          <w:szCs w:val="24"/>
          <w:lang w:eastAsia="en-GB"/>
        </w:rPr>
      </w:pPr>
    </w:p>
    <w:p w14:paraId="1E564A2F" w14:textId="77777777" w:rsidR="006C7CF2" w:rsidRDefault="006C7CF2" w:rsidP="00EC31A9">
      <w:pPr>
        <w:spacing w:before="100" w:beforeAutospacing="1" w:after="100" w:afterAutospacing="1" w:line="276" w:lineRule="auto"/>
        <w:jc w:val="both"/>
        <w:rPr>
          <w:rFonts w:ascii="Arial" w:hAnsi="Arial" w:cs="Arial"/>
          <w:color w:val="000000"/>
          <w:szCs w:val="24"/>
          <w:lang w:eastAsia="en-GB"/>
        </w:rPr>
      </w:pPr>
    </w:p>
    <w:p w14:paraId="6F689C6D" w14:textId="77777777" w:rsidR="006C7CF2" w:rsidRPr="006C7CF2" w:rsidRDefault="006C7CF2" w:rsidP="006C7CF2">
      <w:pPr>
        <w:spacing w:before="100" w:beforeAutospacing="1" w:after="100" w:afterAutospacing="1" w:line="276" w:lineRule="auto"/>
        <w:jc w:val="both"/>
        <w:rPr>
          <w:rFonts w:ascii="Arial" w:hAnsi="Arial" w:cs="Arial"/>
          <w:color w:val="000000"/>
          <w:szCs w:val="24"/>
          <w:lang w:eastAsia="en-GB"/>
        </w:rPr>
        <w:sectPr w:rsidR="006C7CF2" w:rsidRPr="006C7CF2" w:rsidSect="00974DE2">
          <w:headerReference w:type="default" r:id="rId35"/>
          <w:headerReference w:type="first" r:id="rId36"/>
          <w:pgSz w:w="11906" w:h="16838" w:code="9"/>
          <w:pgMar w:top="1378" w:right="1134" w:bottom="1134" w:left="1134" w:header="1701" w:footer="1077" w:gutter="0"/>
          <w:cols w:space="708"/>
          <w:titlePg/>
          <w:docGrid w:linePitch="360"/>
        </w:sectPr>
      </w:pPr>
    </w:p>
    <w:p w14:paraId="7B6DFCF5" w14:textId="42C33240" w:rsidR="00F650CA" w:rsidRPr="00ED1F52" w:rsidRDefault="008D7A50" w:rsidP="00392E7B">
      <w:pPr>
        <w:pStyle w:val="Cmsor2"/>
        <w:numPr>
          <w:ilvl w:val="0"/>
          <w:numId w:val="0"/>
        </w:numPr>
        <w:ind w:left="576"/>
        <w:rPr>
          <w:rFonts w:ascii="Arial" w:hAnsi="Arial" w:cs="Arial"/>
          <w:lang w:eastAsia="en-GB"/>
        </w:rPr>
      </w:pPr>
      <w:bookmarkStart w:id="7" w:name="_Toc493574530"/>
      <w:r w:rsidRPr="00ED1F52">
        <w:rPr>
          <w:rFonts w:ascii="Arial" w:hAnsi="Arial" w:cs="Arial"/>
          <w:lang w:eastAsia="en-GB"/>
        </w:rPr>
        <w:lastRenderedPageBreak/>
        <w:t>3.2 Methods to Evaluate Core Skills</w:t>
      </w:r>
      <w:bookmarkEnd w:id="7"/>
    </w:p>
    <w:p w14:paraId="3D8DD47B" w14:textId="362D6BBC" w:rsidR="00AC07DC" w:rsidRDefault="00AC07DC" w:rsidP="00AC07DC">
      <w:pPr>
        <w:spacing w:before="100" w:beforeAutospacing="1" w:after="100" w:afterAutospacing="1" w:line="276" w:lineRule="auto"/>
        <w:jc w:val="both"/>
        <w:rPr>
          <w:rFonts w:ascii="Arial" w:hAnsi="Arial" w:cs="Arial"/>
          <w:color w:val="000000"/>
          <w:szCs w:val="24"/>
          <w:lang w:eastAsia="en-GB"/>
        </w:rPr>
      </w:pPr>
      <w:r w:rsidRPr="006C7CF2">
        <w:rPr>
          <w:rFonts w:ascii="Arial" w:hAnsi="Arial" w:cs="Arial"/>
          <w:color w:val="000000"/>
          <w:szCs w:val="24"/>
          <w:lang w:eastAsia="en-GB"/>
        </w:rPr>
        <w:t xml:space="preserve">The list of methods for the </w:t>
      </w:r>
      <w:r w:rsidR="004555D7">
        <w:rPr>
          <w:rFonts w:ascii="Arial" w:hAnsi="Arial" w:cs="Arial"/>
          <w:color w:val="000000"/>
          <w:szCs w:val="24"/>
          <w:lang w:eastAsia="en-GB"/>
        </w:rPr>
        <w:t>evaluation</w:t>
      </w:r>
      <w:r w:rsidRPr="006C7CF2">
        <w:rPr>
          <w:rFonts w:ascii="Arial" w:hAnsi="Arial" w:cs="Arial"/>
          <w:color w:val="000000"/>
          <w:szCs w:val="24"/>
          <w:lang w:eastAsia="en-GB"/>
        </w:rPr>
        <w:t xml:space="preserve"> of the selected core skills collated during the LELLE survey can be used as </w:t>
      </w:r>
      <w:r>
        <w:rPr>
          <w:rFonts w:ascii="Arial" w:hAnsi="Arial" w:cs="Arial"/>
          <w:color w:val="000000"/>
          <w:szCs w:val="24"/>
          <w:lang w:eastAsia="en-GB"/>
        </w:rPr>
        <w:t xml:space="preserve">general </w:t>
      </w:r>
      <w:r w:rsidRPr="006C7CF2">
        <w:rPr>
          <w:rFonts w:ascii="Arial" w:hAnsi="Arial" w:cs="Arial"/>
          <w:color w:val="000000"/>
          <w:szCs w:val="24"/>
          <w:lang w:eastAsia="en-GB"/>
        </w:rPr>
        <w:t>overview</w:t>
      </w:r>
      <w:r>
        <w:rPr>
          <w:rFonts w:ascii="Arial" w:hAnsi="Arial" w:cs="Arial"/>
          <w:color w:val="000000"/>
          <w:szCs w:val="24"/>
          <w:lang w:eastAsia="en-GB"/>
        </w:rPr>
        <w:t>.</w:t>
      </w:r>
      <w:r w:rsidRPr="006C7CF2">
        <w:rPr>
          <w:rFonts w:ascii="Arial" w:hAnsi="Arial" w:cs="Arial"/>
          <w:color w:val="000000"/>
          <w:szCs w:val="24"/>
          <w:lang w:eastAsia="en-GB"/>
        </w:rPr>
        <w:t xml:space="preserve"> </w:t>
      </w:r>
      <w:r w:rsidR="00AB29DA">
        <w:rPr>
          <w:rFonts w:ascii="Arial" w:hAnsi="Arial" w:cs="Arial"/>
          <w:color w:val="000000"/>
          <w:szCs w:val="24"/>
          <w:lang w:eastAsia="en-GB"/>
        </w:rPr>
        <w:t>The table below gives an overview on common</w:t>
      </w:r>
      <w:r w:rsidR="00667B5D">
        <w:rPr>
          <w:rFonts w:ascii="Arial" w:hAnsi="Arial" w:cs="Arial"/>
          <w:color w:val="000000"/>
          <w:szCs w:val="24"/>
          <w:lang w:eastAsia="en-GB"/>
        </w:rPr>
        <w:t>ly used</w:t>
      </w:r>
      <w:r w:rsidR="00AB29DA">
        <w:rPr>
          <w:rFonts w:ascii="Arial" w:hAnsi="Arial" w:cs="Arial"/>
          <w:color w:val="000000"/>
          <w:szCs w:val="24"/>
          <w:lang w:eastAsia="en-GB"/>
        </w:rPr>
        <w:t xml:space="preserve"> implementation </w:t>
      </w:r>
      <w:r w:rsidR="00667B5D">
        <w:rPr>
          <w:rFonts w:ascii="Arial" w:hAnsi="Arial" w:cs="Arial"/>
          <w:color w:val="000000"/>
          <w:szCs w:val="24"/>
          <w:lang w:eastAsia="en-GB"/>
        </w:rPr>
        <w:t>according to</w:t>
      </w:r>
      <w:r w:rsidR="00AB29DA">
        <w:rPr>
          <w:rFonts w:ascii="Arial" w:hAnsi="Arial" w:cs="Arial"/>
          <w:color w:val="000000"/>
          <w:szCs w:val="24"/>
          <w:lang w:eastAsia="en-GB"/>
        </w:rPr>
        <w:t xml:space="preserve"> the</w:t>
      </w:r>
      <w:r w:rsidR="00667B5D">
        <w:rPr>
          <w:rFonts w:ascii="Arial" w:hAnsi="Arial" w:cs="Arial"/>
          <w:color w:val="000000"/>
          <w:szCs w:val="24"/>
          <w:lang w:eastAsia="en-GB"/>
        </w:rPr>
        <w:t>ir</w:t>
      </w:r>
      <w:r w:rsidR="00AB29DA">
        <w:rPr>
          <w:rFonts w:ascii="Arial" w:hAnsi="Arial" w:cs="Arial"/>
          <w:color w:val="000000"/>
          <w:szCs w:val="24"/>
          <w:lang w:eastAsia="en-GB"/>
        </w:rPr>
        <w:t xml:space="preserve"> social </w:t>
      </w:r>
      <w:r w:rsidR="00D62110">
        <w:rPr>
          <w:rFonts w:ascii="Arial" w:hAnsi="Arial" w:cs="Arial"/>
          <w:color w:val="000000"/>
          <w:szCs w:val="24"/>
          <w:lang w:eastAsia="en-GB"/>
        </w:rPr>
        <w:t xml:space="preserve">environment involved </w:t>
      </w:r>
      <w:r w:rsidR="00AB29DA">
        <w:rPr>
          <w:rFonts w:ascii="Arial" w:hAnsi="Arial" w:cs="Arial"/>
          <w:color w:val="000000"/>
          <w:szCs w:val="24"/>
          <w:lang w:eastAsia="en-GB"/>
        </w:rPr>
        <w:t>– as individual, peer, group or other evaluation method</w:t>
      </w:r>
      <w:r w:rsidR="002C71DF">
        <w:rPr>
          <w:rFonts w:ascii="Arial" w:hAnsi="Arial" w:cs="Arial"/>
          <w:color w:val="000000"/>
          <w:szCs w:val="24"/>
          <w:lang w:eastAsia="en-GB"/>
        </w:rPr>
        <w:t>.</w:t>
      </w:r>
      <w:r w:rsidR="002E2EDF">
        <w:rPr>
          <w:rFonts w:ascii="Arial" w:hAnsi="Arial" w:cs="Arial"/>
          <w:color w:val="000000"/>
          <w:szCs w:val="24"/>
          <w:lang w:eastAsia="en-GB"/>
        </w:rPr>
        <w:t xml:space="preserve"> A template in the appendices offers room for your own notes</w:t>
      </w:r>
      <w:r w:rsidR="00220788">
        <w:rPr>
          <w:rFonts w:ascii="Arial" w:hAnsi="Arial" w:cs="Arial"/>
          <w:color w:val="000000"/>
          <w:szCs w:val="24"/>
          <w:lang w:eastAsia="en-GB"/>
        </w:rPr>
        <w:t>.</w:t>
      </w:r>
    </w:p>
    <w:tbl>
      <w:tblPr>
        <w:tblStyle w:val="Vilgosrnykols5jellszn"/>
        <w:tblW w:w="0" w:type="auto"/>
        <w:jc w:val="center"/>
        <w:tblLayout w:type="fixed"/>
        <w:tblLook w:val="04A0" w:firstRow="1" w:lastRow="0" w:firstColumn="1" w:lastColumn="0" w:noHBand="0" w:noVBand="1"/>
      </w:tblPr>
      <w:tblGrid>
        <w:gridCol w:w="4786"/>
        <w:gridCol w:w="1276"/>
        <w:gridCol w:w="1204"/>
        <w:gridCol w:w="1240"/>
        <w:gridCol w:w="1241"/>
      </w:tblGrid>
      <w:tr w:rsidR="004555D7" w:rsidRPr="002C71DF" w14:paraId="5B0199D3" w14:textId="77777777" w:rsidTr="002B2D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Borders>
              <w:left w:val="single" w:sz="8" w:space="0" w:color="4BACC6" w:themeColor="accent5"/>
              <w:right w:val="single" w:sz="8" w:space="0" w:color="4BACC6" w:themeColor="accent5"/>
            </w:tcBorders>
          </w:tcPr>
          <w:p w14:paraId="66537EB1" w14:textId="67770DCA" w:rsidR="004555D7" w:rsidRPr="002C71DF" w:rsidRDefault="004555D7" w:rsidP="004555D7">
            <w:pPr>
              <w:spacing w:before="60" w:after="60" w:line="276" w:lineRule="auto"/>
              <w:rPr>
                <w:rFonts w:ascii="Arial" w:hAnsi="Arial" w:cs="Arial"/>
                <w:color w:val="1F497D" w:themeColor="text2"/>
                <w:sz w:val="20"/>
              </w:rPr>
            </w:pPr>
            <w:r w:rsidRPr="002C71DF">
              <w:rPr>
                <w:rFonts w:ascii="Arial" w:hAnsi="Arial" w:cs="Arial"/>
                <w:color w:val="1F497D" w:themeColor="text2"/>
                <w:sz w:val="20"/>
              </w:rPr>
              <w:t>Method</w:t>
            </w:r>
          </w:p>
        </w:tc>
        <w:tc>
          <w:tcPr>
            <w:tcW w:w="1276" w:type="dxa"/>
            <w:tcBorders>
              <w:left w:val="single" w:sz="8" w:space="0" w:color="4BACC6" w:themeColor="accent5"/>
              <w:right w:val="single" w:sz="8" w:space="0" w:color="4BACC6" w:themeColor="accent5"/>
            </w:tcBorders>
          </w:tcPr>
          <w:p w14:paraId="2C303A99" w14:textId="72162FDF" w:rsidR="004555D7" w:rsidRPr="002C71DF" w:rsidRDefault="004555D7" w:rsidP="004555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2C71DF">
              <w:rPr>
                <w:rFonts w:ascii="Arial" w:eastAsia="Calibri" w:hAnsi="Arial" w:cs="Arial"/>
                <w:bCs w:val="0"/>
                <w:color w:val="1F497D" w:themeColor="text2"/>
                <w:kern w:val="24"/>
                <w:sz w:val="20"/>
                <w:lang w:val="en-US" w:eastAsia="es-ES"/>
              </w:rPr>
              <w:t>Individual</w:t>
            </w:r>
          </w:p>
        </w:tc>
        <w:tc>
          <w:tcPr>
            <w:tcW w:w="1204" w:type="dxa"/>
            <w:tcBorders>
              <w:left w:val="single" w:sz="8" w:space="0" w:color="4BACC6" w:themeColor="accent5"/>
              <w:right w:val="single" w:sz="8" w:space="0" w:color="4BACC6" w:themeColor="accent5"/>
            </w:tcBorders>
          </w:tcPr>
          <w:p w14:paraId="5144C171" w14:textId="58359A0A" w:rsidR="004555D7" w:rsidRPr="002C71DF" w:rsidRDefault="004555D7" w:rsidP="004555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2C71DF">
              <w:rPr>
                <w:rFonts w:ascii="Arial" w:eastAsia="Calibri" w:hAnsi="Arial" w:cs="Arial"/>
                <w:bCs w:val="0"/>
                <w:color w:val="1F497D" w:themeColor="text2"/>
                <w:kern w:val="24"/>
                <w:sz w:val="20"/>
                <w:lang w:val="en-US" w:eastAsia="es-ES"/>
              </w:rPr>
              <w:t>Peer</w:t>
            </w:r>
          </w:p>
        </w:tc>
        <w:tc>
          <w:tcPr>
            <w:tcW w:w="1240" w:type="dxa"/>
            <w:tcBorders>
              <w:left w:val="single" w:sz="8" w:space="0" w:color="4BACC6" w:themeColor="accent5"/>
              <w:right w:val="single" w:sz="8" w:space="0" w:color="4BACC6" w:themeColor="accent5"/>
            </w:tcBorders>
          </w:tcPr>
          <w:p w14:paraId="55BDFF4A" w14:textId="1B634854" w:rsidR="004555D7" w:rsidRPr="002C71DF" w:rsidRDefault="004555D7" w:rsidP="004555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2C71DF">
              <w:rPr>
                <w:rFonts w:ascii="Arial" w:hAnsi="Arial" w:cs="Arial"/>
                <w:color w:val="1F497D" w:themeColor="text2"/>
                <w:sz w:val="20"/>
              </w:rPr>
              <w:t>Group</w:t>
            </w:r>
          </w:p>
        </w:tc>
        <w:tc>
          <w:tcPr>
            <w:tcW w:w="1241" w:type="dxa"/>
            <w:tcBorders>
              <w:left w:val="single" w:sz="8" w:space="0" w:color="4BACC6" w:themeColor="accent5"/>
              <w:right w:val="single" w:sz="8" w:space="0" w:color="4BACC6" w:themeColor="accent5"/>
            </w:tcBorders>
          </w:tcPr>
          <w:p w14:paraId="74F7A1A8" w14:textId="484A1472" w:rsidR="004555D7" w:rsidRPr="002C71DF" w:rsidRDefault="004555D7" w:rsidP="004555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2C71DF">
              <w:rPr>
                <w:rFonts w:ascii="Arial" w:eastAsia="Calibri" w:hAnsi="Arial" w:cs="Arial"/>
                <w:bCs w:val="0"/>
                <w:color w:val="1F497D" w:themeColor="text2"/>
                <w:kern w:val="24"/>
                <w:sz w:val="20"/>
                <w:lang w:val="en-US" w:eastAsia="es-ES"/>
              </w:rPr>
              <w:t>Others</w:t>
            </w:r>
          </w:p>
        </w:tc>
      </w:tr>
      <w:tr w:rsidR="004555D7" w:rsidRPr="002C71DF" w14:paraId="1096A1A5" w14:textId="1E1E7EDC"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14:paraId="5A7689F0"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 xml:space="preserve">Assessment of the quality and regularity of performed tasks </w:t>
            </w:r>
          </w:p>
        </w:tc>
        <w:tc>
          <w:tcPr>
            <w:tcW w:w="1276" w:type="dxa"/>
          </w:tcPr>
          <w:p w14:paraId="0FA535CC" w14:textId="27AB8316" w:rsidR="004555D7" w:rsidRPr="002C71DF" w:rsidRDefault="003B166E"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2458E4F1" w14:textId="79D0A021" w:rsidR="004555D7" w:rsidRPr="002C71DF" w:rsidRDefault="003B166E"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0" w:type="dxa"/>
          </w:tcPr>
          <w:p w14:paraId="4C73EEFC"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1" w:type="dxa"/>
          </w:tcPr>
          <w:p w14:paraId="12F58448"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4555D7" w:rsidRPr="002C71DF" w14:paraId="5FAEA06C" w14:textId="6FE08722"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14:paraId="7DC3E82A"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 xml:space="preserve">Assessment of the state of gained knowledge </w:t>
            </w:r>
          </w:p>
        </w:tc>
        <w:tc>
          <w:tcPr>
            <w:tcW w:w="1276" w:type="dxa"/>
          </w:tcPr>
          <w:p w14:paraId="30308E57" w14:textId="539C1A95" w:rsidR="004555D7" w:rsidRPr="002C71DF" w:rsidRDefault="003B166E"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01702966"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0" w:type="dxa"/>
          </w:tcPr>
          <w:p w14:paraId="318DF75C"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1" w:type="dxa"/>
          </w:tcPr>
          <w:p w14:paraId="13AD2069"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4555D7" w:rsidRPr="002C71DF" w14:paraId="3164019C" w14:textId="73C115C3"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14:paraId="494D312A"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 xml:space="preserve">Interviews and observations </w:t>
            </w:r>
          </w:p>
        </w:tc>
        <w:tc>
          <w:tcPr>
            <w:tcW w:w="1276" w:type="dxa"/>
          </w:tcPr>
          <w:p w14:paraId="6AB72CE5" w14:textId="26B4A511" w:rsidR="004555D7" w:rsidRPr="002C71DF" w:rsidRDefault="003B166E"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22EC115D"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0" w:type="dxa"/>
          </w:tcPr>
          <w:p w14:paraId="66C85908"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1" w:type="dxa"/>
          </w:tcPr>
          <w:p w14:paraId="516CCDD4"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4555D7" w:rsidRPr="002C71DF" w14:paraId="2FA0B6DF" w14:textId="56211EBF"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14:paraId="649E7FFB"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Activities during classes (group work, oral comments, participation in a class discussion)</w:t>
            </w:r>
          </w:p>
        </w:tc>
        <w:tc>
          <w:tcPr>
            <w:tcW w:w="1276" w:type="dxa"/>
          </w:tcPr>
          <w:p w14:paraId="5A5AF077"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04" w:type="dxa"/>
          </w:tcPr>
          <w:p w14:paraId="4C801921"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0" w:type="dxa"/>
          </w:tcPr>
          <w:p w14:paraId="09AFA6D2" w14:textId="7B2D35F8" w:rsidR="004555D7" w:rsidRPr="002C71DF" w:rsidRDefault="003B166E"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1" w:type="dxa"/>
          </w:tcPr>
          <w:p w14:paraId="4FA57255"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4555D7" w:rsidRPr="002C71DF" w14:paraId="2D03297E" w14:textId="192004C4"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14:paraId="43945810"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Tests, exams &amp; final exams (knowledge test &amp; practical test)</w:t>
            </w:r>
          </w:p>
        </w:tc>
        <w:tc>
          <w:tcPr>
            <w:tcW w:w="1276" w:type="dxa"/>
          </w:tcPr>
          <w:p w14:paraId="2B0721B5"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04" w:type="dxa"/>
          </w:tcPr>
          <w:p w14:paraId="608E6283"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0" w:type="dxa"/>
          </w:tcPr>
          <w:p w14:paraId="2AE6E7B0"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1" w:type="dxa"/>
          </w:tcPr>
          <w:p w14:paraId="7C639D87" w14:textId="107C5F29" w:rsidR="004555D7" w:rsidRPr="002C71DF" w:rsidRDefault="003B166E"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r>
      <w:tr w:rsidR="004555D7" w:rsidRPr="002C71DF" w14:paraId="6C0E5CA8" w14:textId="149F4B71"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14:paraId="6D5B8BC8"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Temporal works, projects</w:t>
            </w:r>
          </w:p>
        </w:tc>
        <w:tc>
          <w:tcPr>
            <w:tcW w:w="1276" w:type="dxa"/>
          </w:tcPr>
          <w:p w14:paraId="11A381C2" w14:textId="63E3C521" w:rsidR="004555D7" w:rsidRPr="002C71DF" w:rsidRDefault="003B166E"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55A41F5F"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0" w:type="dxa"/>
          </w:tcPr>
          <w:p w14:paraId="48CB5997" w14:textId="0E5B694F" w:rsidR="004555D7" w:rsidRPr="002C71DF" w:rsidRDefault="003B166E"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1" w:type="dxa"/>
          </w:tcPr>
          <w:p w14:paraId="3E1DEA38"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4555D7" w:rsidRPr="002C71DF" w14:paraId="36F9EE60" w14:textId="1CAF3AB7"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14:paraId="7E059389" w14:textId="50F67FF5" w:rsidR="004555D7" w:rsidRPr="002C71DF" w:rsidRDefault="004555D7" w:rsidP="004555D7">
            <w:pPr>
              <w:widowControl w:val="0"/>
              <w:autoSpaceDE w:val="0"/>
              <w:autoSpaceDN w:val="0"/>
              <w:adjustRightInd w:val="0"/>
              <w:spacing w:beforeLines="60" w:before="144" w:afterLines="60" w:after="144"/>
              <w:rPr>
                <w:rFonts w:ascii="Arial" w:hAnsi="Arial" w:cs="Arial"/>
                <w:b w:val="0"/>
                <w:sz w:val="20"/>
              </w:rPr>
            </w:pPr>
            <w:r w:rsidRPr="002C71DF">
              <w:rPr>
                <w:rFonts w:ascii="Arial" w:hAnsi="Arial" w:cs="Arial"/>
                <w:b w:val="0"/>
                <w:sz w:val="20"/>
              </w:rPr>
              <w:t xml:space="preserve">Systems of periodic evaluation based on </w:t>
            </w:r>
            <w:r w:rsidR="00507CFB" w:rsidRPr="002C71DF">
              <w:rPr>
                <w:rFonts w:ascii="Arial" w:hAnsi="Arial" w:cs="Arial"/>
                <w:b w:val="0"/>
                <w:sz w:val="20"/>
              </w:rPr>
              <w:t>competence</w:t>
            </w:r>
            <w:r w:rsidRPr="002C71DF">
              <w:rPr>
                <w:rFonts w:ascii="Arial" w:hAnsi="Arial" w:cs="Arial"/>
                <w:b w:val="0"/>
                <w:sz w:val="20"/>
              </w:rPr>
              <w:t xml:space="preserve"> profiles </w:t>
            </w:r>
          </w:p>
        </w:tc>
        <w:tc>
          <w:tcPr>
            <w:tcW w:w="1276" w:type="dxa"/>
          </w:tcPr>
          <w:p w14:paraId="7B4A7B89" w14:textId="340E5D21" w:rsidR="004555D7" w:rsidRPr="002C71DF" w:rsidRDefault="003B166E" w:rsidP="004555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04C08EAE" w14:textId="2617822C" w:rsidR="004555D7" w:rsidRPr="002C71DF" w:rsidRDefault="003B166E" w:rsidP="004555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0" w:type="dxa"/>
          </w:tcPr>
          <w:p w14:paraId="6A0BF6C4" w14:textId="6EE99AE3" w:rsidR="004555D7" w:rsidRPr="002C71DF" w:rsidRDefault="003B166E" w:rsidP="004555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1" w:type="dxa"/>
          </w:tcPr>
          <w:p w14:paraId="096C4631" w14:textId="12E7EC8E" w:rsidR="004555D7" w:rsidRPr="002C71DF" w:rsidRDefault="003B166E" w:rsidP="004555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r>
      <w:tr w:rsidR="004555D7" w:rsidRPr="002C71DF" w14:paraId="3C159420" w14:textId="19CD72C3"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14:paraId="2D3A993D" w14:textId="77777777" w:rsidR="004555D7" w:rsidRPr="002C71DF" w:rsidRDefault="004555D7" w:rsidP="004555D7">
            <w:pPr>
              <w:widowControl w:val="0"/>
              <w:autoSpaceDE w:val="0"/>
              <w:autoSpaceDN w:val="0"/>
              <w:adjustRightInd w:val="0"/>
              <w:spacing w:beforeLines="60" w:before="144" w:afterLines="60" w:after="144"/>
              <w:rPr>
                <w:rFonts w:ascii="Arial" w:hAnsi="Arial" w:cs="Arial"/>
                <w:b w:val="0"/>
                <w:sz w:val="20"/>
              </w:rPr>
            </w:pPr>
            <w:r w:rsidRPr="002C71DF">
              <w:rPr>
                <w:rFonts w:ascii="Arial" w:hAnsi="Arial" w:cs="Arial"/>
                <w:b w:val="0"/>
                <w:sz w:val="20"/>
              </w:rPr>
              <w:t>A specific task to complete</w:t>
            </w:r>
          </w:p>
        </w:tc>
        <w:tc>
          <w:tcPr>
            <w:tcW w:w="1276" w:type="dxa"/>
          </w:tcPr>
          <w:p w14:paraId="7BEDEBA7" w14:textId="37523218" w:rsidR="004555D7" w:rsidRPr="002C71DF" w:rsidRDefault="00C60490" w:rsidP="004555D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0E816ACE" w14:textId="67588A46" w:rsidR="004555D7" w:rsidRPr="002C71DF" w:rsidRDefault="00C60490" w:rsidP="004555D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0" w:type="dxa"/>
          </w:tcPr>
          <w:p w14:paraId="62BD318F" w14:textId="77777777" w:rsidR="004555D7" w:rsidRPr="002C71DF" w:rsidRDefault="004555D7" w:rsidP="004555D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1" w:type="dxa"/>
          </w:tcPr>
          <w:p w14:paraId="79B855B7" w14:textId="4ABD8B2D" w:rsidR="004555D7" w:rsidRPr="002C71DF" w:rsidRDefault="00C60490" w:rsidP="004555D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r>
      <w:tr w:rsidR="004555D7" w:rsidRPr="002C71DF" w14:paraId="136C2C3D" w14:textId="2FBD3422"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14:paraId="22E056BC" w14:textId="64911ED4" w:rsidR="004555D7" w:rsidRPr="002C71DF" w:rsidRDefault="004555D7" w:rsidP="00C60490">
            <w:pPr>
              <w:widowControl w:val="0"/>
              <w:autoSpaceDE w:val="0"/>
              <w:autoSpaceDN w:val="0"/>
              <w:adjustRightInd w:val="0"/>
              <w:spacing w:beforeLines="60" w:before="144" w:afterLines="60" w:after="144"/>
              <w:rPr>
                <w:rFonts w:ascii="Arial" w:hAnsi="Arial" w:cs="Arial"/>
                <w:b w:val="0"/>
                <w:sz w:val="20"/>
              </w:rPr>
            </w:pPr>
            <w:r w:rsidRPr="002C71DF">
              <w:rPr>
                <w:rFonts w:ascii="Arial" w:hAnsi="Arial" w:cs="Arial"/>
                <w:b w:val="0"/>
                <w:sz w:val="20"/>
              </w:rPr>
              <w:t xml:space="preserve">Ability to use the solutions worked out in practice and implement the suggested improvements </w:t>
            </w:r>
          </w:p>
        </w:tc>
        <w:tc>
          <w:tcPr>
            <w:tcW w:w="1276" w:type="dxa"/>
          </w:tcPr>
          <w:p w14:paraId="67B5DC2B" w14:textId="2E5890EB" w:rsidR="004555D7" w:rsidRPr="002C71DF" w:rsidRDefault="00C60490" w:rsidP="004555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7626965A" w14:textId="77777777" w:rsidR="004555D7" w:rsidRPr="002C71DF" w:rsidRDefault="004555D7" w:rsidP="004555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0" w:type="dxa"/>
          </w:tcPr>
          <w:p w14:paraId="52AFFAB9" w14:textId="16BC6269" w:rsidR="004555D7" w:rsidRPr="002C71DF" w:rsidRDefault="00C60490" w:rsidP="004555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1" w:type="dxa"/>
          </w:tcPr>
          <w:p w14:paraId="0885D05A" w14:textId="77777777" w:rsidR="004555D7" w:rsidRPr="002C71DF" w:rsidRDefault="004555D7" w:rsidP="004555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4555D7" w:rsidRPr="002C71DF" w14:paraId="1F82F03C" w14:textId="1096B190"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14:paraId="37E9CDA4" w14:textId="2881989F" w:rsidR="004555D7" w:rsidRPr="002C71DF" w:rsidRDefault="004555D7" w:rsidP="004555D7">
            <w:pPr>
              <w:pStyle w:val="Default"/>
              <w:widowControl w:val="0"/>
              <w:spacing w:beforeLines="60" w:before="144" w:afterLines="60" w:after="144"/>
              <w:rPr>
                <w:b w:val="0"/>
                <w:color w:val="31849B" w:themeColor="accent5" w:themeShade="BF"/>
                <w:sz w:val="20"/>
                <w:szCs w:val="20"/>
                <w:lang w:val="en-GB"/>
              </w:rPr>
            </w:pPr>
            <w:r w:rsidRPr="002C71DF">
              <w:rPr>
                <w:b w:val="0"/>
                <w:color w:val="31849B" w:themeColor="accent5" w:themeShade="BF"/>
                <w:sz w:val="20"/>
                <w:szCs w:val="20"/>
                <w:lang w:val="en-GB"/>
              </w:rPr>
              <w:t xml:space="preserve">Questionnaires; diagnostic tests; </w:t>
            </w:r>
            <w:r w:rsidR="00507CFB" w:rsidRPr="002C71DF">
              <w:rPr>
                <w:b w:val="0"/>
                <w:color w:val="31849B" w:themeColor="accent5" w:themeShade="BF"/>
                <w:sz w:val="20"/>
                <w:szCs w:val="20"/>
                <w:lang w:val="en-GB"/>
              </w:rPr>
              <w:t>competence</w:t>
            </w:r>
            <w:r w:rsidRPr="002C71DF">
              <w:rPr>
                <w:b w:val="0"/>
                <w:color w:val="31849B" w:themeColor="accent5" w:themeShade="BF"/>
                <w:sz w:val="20"/>
                <w:szCs w:val="20"/>
                <w:lang w:val="en-GB"/>
              </w:rPr>
              <w:t xml:space="preserve"> tests</w:t>
            </w:r>
          </w:p>
        </w:tc>
        <w:tc>
          <w:tcPr>
            <w:tcW w:w="1276" w:type="dxa"/>
          </w:tcPr>
          <w:p w14:paraId="26B4564C" w14:textId="77777777" w:rsidR="004555D7" w:rsidRPr="002C71DF" w:rsidRDefault="004555D7" w:rsidP="004555D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0"/>
                <w:szCs w:val="20"/>
                <w:lang w:val="en-GB"/>
              </w:rPr>
            </w:pPr>
          </w:p>
        </w:tc>
        <w:tc>
          <w:tcPr>
            <w:tcW w:w="1204" w:type="dxa"/>
          </w:tcPr>
          <w:p w14:paraId="0D3A5B90" w14:textId="77777777" w:rsidR="004555D7" w:rsidRPr="002C71DF" w:rsidRDefault="004555D7" w:rsidP="004555D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0"/>
                <w:szCs w:val="20"/>
                <w:lang w:val="en-GB"/>
              </w:rPr>
            </w:pPr>
          </w:p>
        </w:tc>
        <w:tc>
          <w:tcPr>
            <w:tcW w:w="1240" w:type="dxa"/>
          </w:tcPr>
          <w:p w14:paraId="5D1EC63C" w14:textId="77777777" w:rsidR="004555D7" w:rsidRPr="002C71DF" w:rsidRDefault="004555D7" w:rsidP="004555D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0"/>
                <w:szCs w:val="20"/>
                <w:lang w:val="en-GB"/>
              </w:rPr>
            </w:pPr>
          </w:p>
        </w:tc>
        <w:tc>
          <w:tcPr>
            <w:tcW w:w="1241" w:type="dxa"/>
          </w:tcPr>
          <w:p w14:paraId="0026A2E1" w14:textId="54182438" w:rsidR="004555D7" w:rsidRPr="002C71DF" w:rsidRDefault="00C60490" w:rsidP="004555D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0"/>
                <w:szCs w:val="20"/>
                <w:lang w:val="en-GB"/>
              </w:rPr>
            </w:pPr>
            <w:r w:rsidRPr="002C71DF">
              <w:rPr>
                <w:color w:val="31849B" w:themeColor="accent5" w:themeShade="BF"/>
                <w:sz w:val="20"/>
                <w:szCs w:val="20"/>
                <w:lang w:val="en-GB"/>
              </w:rPr>
              <w:t>x</w:t>
            </w:r>
          </w:p>
        </w:tc>
      </w:tr>
      <w:tr w:rsidR="004555D7" w:rsidRPr="002C71DF" w14:paraId="2695A590" w14:textId="654342BD"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14:paraId="7D46F799"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Learning Portfolios for tracking evidences of one’s own learning</w:t>
            </w:r>
          </w:p>
        </w:tc>
        <w:tc>
          <w:tcPr>
            <w:tcW w:w="1276" w:type="dxa"/>
          </w:tcPr>
          <w:p w14:paraId="379ABB4D" w14:textId="3D325C86" w:rsidR="004555D7" w:rsidRPr="002C71DF" w:rsidRDefault="00C60490"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6C5F9B93"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0" w:type="dxa"/>
          </w:tcPr>
          <w:p w14:paraId="4343E29F"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1" w:type="dxa"/>
          </w:tcPr>
          <w:p w14:paraId="606444EB"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4555D7" w:rsidRPr="002C71DF" w14:paraId="7415AE64" w14:textId="01B4E80E"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14:paraId="55FD5E40"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Learning Diaries</w:t>
            </w:r>
          </w:p>
        </w:tc>
        <w:tc>
          <w:tcPr>
            <w:tcW w:w="1276" w:type="dxa"/>
          </w:tcPr>
          <w:p w14:paraId="7C653A4C" w14:textId="501454E6" w:rsidR="004555D7" w:rsidRPr="002C71DF" w:rsidRDefault="00C60490"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7A67757D"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0" w:type="dxa"/>
          </w:tcPr>
          <w:p w14:paraId="778A2237"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1" w:type="dxa"/>
          </w:tcPr>
          <w:p w14:paraId="14371E28"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4555D7" w:rsidRPr="002C71DF" w14:paraId="1007CD02" w14:textId="218C996F"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14:paraId="7ED016CE"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Self- &amp; peer-evaluation (e.g., Peer-feedback session – I like, I wish)</w:t>
            </w:r>
          </w:p>
        </w:tc>
        <w:tc>
          <w:tcPr>
            <w:tcW w:w="1276" w:type="dxa"/>
          </w:tcPr>
          <w:p w14:paraId="4070AE04" w14:textId="3709DBB0" w:rsidR="004555D7" w:rsidRPr="002C71DF" w:rsidRDefault="00C60490"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04" w:type="dxa"/>
          </w:tcPr>
          <w:p w14:paraId="70712294" w14:textId="103DCA81" w:rsidR="004555D7" w:rsidRPr="002C71DF" w:rsidRDefault="00C60490"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0" w:type="dxa"/>
          </w:tcPr>
          <w:p w14:paraId="4980636F"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241" w:type="dxa"/>
          </w:tcPr>
          <w:p w14:paraId="29E70AF2" w14:textId="77777777" w:rsidR="004555D7" w:rsidRPr="002C71DF" w:rsidRDefault="004555D7" w:rsidP="004555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4555D7" w:rsidRPr="002C71DF" w14:paraId="27CDD6FF" w14:textId="1F9BB4AA"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14:paraId="1650760F" w14:textId="77777777" w:rsidR="004555D7" w:rsidRPr="002C71DF" w:rsidRDefault="004555D7" w:rsidP="004555D7">
            <w:pPr>
              <w:spacing w:beforeLines="60" w:before="144" w:afterLines="60" w:after="144" w:line="276" w:lineRule="auto"/>
              <w:rPr>
                <w:rFonts w:ascii="Arial" w:hAnsi="Arial" w:cs="Arial"/>
                <w:b w:val="0"/>
                <w:sz w:val="20"/>
              </w:rPr>
            </w:pPr>
            <w:r w:rsidRPr="002C71DF">
              <w:rPr>
                <w:rFonts w:ascii="Arial" w:hAnsi="Arial" w:cs="Arial"/>
                <w:b w:val="0"/>
                <w:sz w:val="20"/>
              </w:rPr>
              <w:t>Group project plan for professional identity (for assessment of strengths &amp; weaknesses, as well as role assignments)</w:t>
            </w:r>
          </w:p>
        </w:tc>
        <w:tc>
          <w:tcPr>
            <w:tcW w:w="1276" w:type="dxa"/>
          </w:tcPr>
          <w:p w14:paraId="06E1EC1B"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04" w:type="dxa"/>
          </w:tcPr>
          <w:p w14:paraId="5B7593C6"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0" w:type="dxa"/>
          </w:tcPr>
          <w:p w14:paraId="2FBFD352" w14:textId="2D8E68FE" w:rsidR="004555D7" w:rsidRPr="002C71DF" w:rsidRDefault="00C60490"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C71DF">
              <w:rPr>
                <w:rFonts w:ascii="Arial" w:hAnsi="Arial" w:cs="Arial"/>
                <w:sz w:val="20"/>
              </w:rPr>
              <w:t>x</w:t>
            </w:r>
          </w:p>
        </w:tc>
        <w:tc>
          <w:tcPr>
            <w:tcW w:w="1241" w:type="dxa"/>
          </w:tcPr>
          <w:p w14:paraId="336EB3ED" w14:textId="77777777" w:rsidR="004555D7" w:rsidRPr="002C71DF" w:rsidRDefault="004555D7" w:rsidP="004555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058AD7C3" w14:textId="06AD5B01" w:rsidR="008D7A50" w:rsidRDefault="00AB29DA" w:rsidP="00034EC6">
      <w:pPr>
        <w:pStyle w:val="Kpalrs"/>
        <w:jc w:val="center"/>
        <w:rPr>
          <w:rFonts w:ascii="Arial" w:hAnsi="Arial" w:cs="Arial"/>
          <w:lang w:eastAsia="en-GB"/>
        </w:rPr>
      </w:pPr>
      <w:r>
        <w:t xml:space="preserve">Figure </w:t>
      </w:r>
      <w:r>
        <w:fldChar w:fldCharType="begin"/>
      </w:r>
      <w:r>
        <w:instrText xml:space="preserve"> SEQ Figure \* ARABIC </w:instrText>
      </w:r>
      <w:r>
        <w:fldChar w:fldCharType="separate"/>
      </w:r>
      <w:r w:rsidR="00F0400E">
        <w:rPr>
          <w:noProof/>
        </w:rPr>
        <w:t>5</w:t>
      </w:r>
      <w:r>
        <w:fldChar w:fldCharType="end"/>
      </w:r>
      <w:r>
        <w:t>: O</w:t>
      </w:r>
      <w:r w:rsidRPr="00AB29DA">
        <w:t xml:space="preserve">verview on </w:t>
      </w:r>
      <w:r w:rsidR="00D62110">
        <w:t>evaluation methods according to s</w:t>
      </w:r>
      <w:r w:rsidRPr="00AB29DA">
        <w:t xml:space="preserve">ocial </w:t>
      </w:r>
      <w:r w:rsidR="00D62110">
        <w:t>environment involvement</w:t>
      </w:r>
    </w:p>
    <w:p w14:paraId="32DADB0F" w14:textId="4AFCF7C6" w:rsidR="00BC1E05" w:rsidRDefault="00AC07DC" w:rsidP="00AC07DC">
      <w:pPr>
        <w:spacing w:before="100" w:beforeAutospacing="1" w:after="100" w:afterAutospacing="1" w:line="276" w:lineRule="auto"/>
        <w:jc w:val="both"/>
        <w:rPr>
          <w:rFonts w:ascii="Arial" w:hAnsi="Arial" w:cs="Arial"/>
          <w:color w:val="000000"/>
          <w:szCs w:val="24"/>
          <w:lang w:eastAsia="en-GB"/>
        </w:rPr>
      </w:pPr>
      <w:r w:rsidRPr="00AC07DC">
        <w:rPr>
          <w:rFonts w:ascii="Arial" w:hAnsi="Arial" w:cs="Arial"/>
          <w:color w:val="000000"/>
          <w:szCs w:val="24"/>
          <w:lang w:eastAsia="en-GB"/>
        </w:rPr>
        <w:lastRenderedPageBreak/>
        <w:t>The following pages provide implementatio</w:t>
      </w:r>
      <w:r>
        <w:rPr>
          <w:rFonts w:ascii="Arial" w:hAnsi="Arial" w:cs="Arial"/>
          <w:color w:val="000000"/>
          <w:szCs w:val="24"/>
          <w:lang w:eastAsia="en-GB"/>
        </w:rPr>
        <w:t>n examples of selected methods</w:t>
      </w:r>
      <w:r w:rsidR="00BE7836">
        <w:rPr>
          <w:rFonts w:ascii="Arial" w:hAnsi="Arial" w:cs="Arial"/>
          <w:color w:val="000000"/>
          <w:szCs w:val="24"/>
          <w:lang w:eastAsia="en-GB"/>
        </w:rPr>
        <w:t xml:space="preserve"> that </w:t>
      </w:r>
      <w:r w:rsidR="00BE7836" w:rsidRPr="00AC07DC">
        <w:rPr>
          <w:rFonts w:ascii="Arial" w:hAnsi="Arial" w:cs="Arial"/>
          <w:color w:val="000000"/>
          <w:szCs w:val="24"/>
          <w:lang w:eastAsia="en-GB"/>
        </w:rPr>
        <w:t>can be used across subjects/ curricula</w:t>
      </w:r>
      <w:r>
        <w:rPr>
          <w:rFonts w:ascii="Arial" w:hAnsi="Arial" w:cs="Arial"/>
          <w:color w:val="000000"/>
          <w:szCs w:val="24"/>
          <w:lang w:eastAsia="en-GB"/>
        </w:rPr>
        <w:t xml:space="preserve">, in particular of </w:t>
      </w:r>
      <w:r w:rsidRPr="00AC07DC">
        <w:rPr>
          <w:rFonts w:ascii="Arial" w:hAnsi="Arial" w:cs="Arial"/>
          <w:color w:val="000000"/>
          <w:szCs w:val="24"/>
          <w:lang w:eastAsia="en-GB"/>
        </w:rPr>
        <w:t>Case Scenario</w:t>
      </w:r>
      <w:r>
        <w:rPr>
          <w:rFonts w:ascii="Arial" w:hAnsi="Arial" w:cs="Arial"/>
          <w:color w:val="000000"/>
          <w:szCs w:val="24"/>
          <w:lang w:eastAsia="en-GB"/>
        </w:rPr>
        <w:t xml:space="preserve">, </w:t>
      </w:r>
      <w:r w:rsidRPr="00AC07DC">
        <w:rPr>
          <w:rFonts w:ascii="Arial" w:hAnsi="Arial" w:cs="Arial"/>
          <w:color w:val="000000"/>
          <w:szCs w:val="24"/>
          <w:lang w:eastAsia="en-GB"/>
        </w:rPr>
        <w:t>Critical Analysis</w:t>
      </w:r>
      <w:r>
        <w:rPr>
          <w:rFonts w:ascii="Arial" w:hAnsi="Arial" w:cs="Arial"/>
          <w:color w:val="000000"/>
          <w:szCs w:val="24"/>
          <w:lang w:eastAsia="en-GB"/>
        </w:rPr>
        <w:t xml:space="preserve">, </w:t>
      </w:r>
      <w:r w:rsidRPr="00AC07DC">
        <w:rPr>
          <w:rFonts w:ascii="Arial" w:hAnsi="Arial" w:cs="Arial"/>
          <w:color w:val="000000"/>
          <w:szCs w:val="24"/>
          <w:lang w:eastAsia="en-GB"/>
        </w:rPr>
        <w:t>Self-evaluation</w:t>
      </w:r>
      <w:r>
        <w:rPr>
          <w:rFonts w:ascii="Arial" w:hAnsi="Arial" w:cs="Arial"/>
          <w:color w:val="000000"/>
          <w:szCs w:val="24"/>
          <w:lang w:eastAsia="en-GB"/>
        </w:rPr>
        <w:t xml:space="preserve">, </w:t>
      </w:r>
      <w:r w:rsidRPr="00AC07DC">
        <w:rPr>
          <w:rFonts w:ascii="Arial" w:hAnsi="Arial" w:cs="Arial"/>
          <w:color w:val="000000"/>
          <w:szCs w:val="24"/>
          <w:lang w:eastAsia="en-GB"/>
        </w:rPr>
        <w:t>Plenary Discussion</w:t>
      </w:r>
      <w:r>
        <w:rPr>
          <w:rFonts w:ascii="Arial" w:hAnsi="Arial" w:cs="Arial"/>
          <w:color w:val="000000"/>
          <w:szCs w:val="24"/>
          <w:lang w:eastAsia="en-GB"/>
        </w:rPr>
        <w:t xml:space="preserve">, </w:t>
      </w:r>
      <w:r w:rsidRPr="00AC07DC">
        <w:rPr>
          <w:rFonts w:ascii="Arial" w:hAnsi="Arial" w:cs="Arial"/>
          <w:color w:val="000000"/>
          <w:szCs w:val="24"/>
          <w:lang w:eastAsia="en-GB"/>
        </w:rPr>
        <w:t>L</w:t>
      </w:r>
      <w:r>
        <w:rPr>
          <w:rFonts w:ascii="Arial" w:hAnsi="Arial" w:cs="Arial"/>
          <w:color w:val="000000"/>
          <w:szCs w:val="24"/>
          <w:lang w:eastAsia="en-GB"/>
        </w:rPr>
        <w:t>earning</w:t>
      </w:r>
      <w:r w:rsidRPr="00AC07DC">
        <w:rPr>
          <w:rFonts w:ascii="Arial" w:hAnsi="Arial" w:cs="Arial"/>
          <w:color w:val="000000"/>
          <w:szCs w:val="24"/>
          <w:lang w:eastAsia="en-GB"/>
        </w:rPr>
        <w:t xml:space="preserve"> P</w:t>
      </w:r>
      <w:r>
        <w:rPr>
          <w:rFonts w:ascii="Arial" w:hAnsi="Arial" w:cs="Arial"/>
          <w:color w:val="000000"/>
          <w:szCs w:val="24"/>
          <w:lang w:eastAsia="en-GB"/>
        </w:rPr>
        <w:t xml:space="preserve">ortfolio, Role Play, </w:t>
      </w:r>
      <w:r w:rsidRPr="00AC07DC">
        <w:rPr>
          <w:rFonts w:ascii="Arial" w:hAnsi="Arial" w:cs="Arial"/>
          <w:color w:val="000000"/>
          <w:szCs w:val="24"/>
          <w:lang w:eastAsia="en-GB"/>
        </w:rPr>
        <w:t>Team</w:t>
      </w:r>
      <w:r>
        <w:rPr>
          <w:rFonts w:ascii="Arial" w:hAnsi="Arial" w:cs="Arial"/>
          <w:color w:val="000000"/>
          <w:szCs w:val="24"/>
          <w:lang w:eastAsia="en-GB"/>
        </w:rPr>
        <w:t>-</w:t>
      </w:r>
      <w:r w:rsidRPr="00AC07DC">
        <w:rPr>
          <w:rFonts w:ascii="Arial" w:hAnsi="Arial" w:cs="Arial"/>
          <w:color w:val="000000"/>
          <w:szCs w:val="24"/>
          <w:lang w:eastAsia="en-GB"/>
        </w:rPr>
        <w:t>working</w:t>
      </w:r>
      <w:r>
        <w:rPr>
          <w:rFonts w:ascii="Arial" w:hAnsi="Arial" w:cs="Arial"/>
          <w:color w:val="000000"/>
          <w:szCs w:val="24"/>
          <w:lang w:eastAsia="en-GB"/>
        </w:rPr>
        <w:t xml:space="preserve">, </w:t>
      </w:r>
      <w:r w:rsidRPr="00AC07DC">
        <w:rPr>
          <w:rFonts w:ascii="Arial" w:hAnsi="Arial" w:cs="Arial"/>
          <w:color w:val="000000"/>
          <w:szCs w:val="24"/>
          <w:lang w:eastAsia="en-GB"/>
        </w:rPr>
        <w:t>Reflecti</w:t>
      </w:r>
      <w:r w:rsidR="00667B5D">
        <w:rPr>
          <w:rFonts w:ascii="Arial" w:hAnsi="Arial" w:cs="Arial"/>
          <w:color w:val="000000"/>
          <w:szCs w:val="24"/>
          <w:lang w:eastAsia="en-GB"/>
        </w:rPr>
        <w:t>o</w:t>
      </w:r>
      <w:r w:rsidRPr="00AC07DC">
        <w:rPr>
          <w:rFonts w:ascii="Arial" w:hAnsi="Arial" w:cs="Arial"/>
          <w:color w:val="000000"/>
          <w:szCs w:val="24"/>
          <w:lang w:eastAsia="en-GB"/>
        </w:rPr>
        <w:t>n</w:t>
      </w:r>
      <w:r>
        <w:rPr>
          <w:rFonts w:ascii="Arial" w:hAnsi="Arial" w:cs="Arial"/>
          <w:color w:val="000000"/>
          <w:szCs w:val="24"/>
          <w:lang w:eastAsia="en-GB"/>
        </w:rPr>
        <w:t>.</w:t>
      </w:r>
      <w:r w:rsidR="00BC1E05">
        <w:rPr>
          <w:rFonts w:ascii="Arial" w:hAnsi="Arial" w:cs="Arial"/>
          <w:color w:val="000000"/>
          <w:szCs w:val="24"/>
          <w:lang w:eastAsia="en-GB"/>
        </w:rPr>
        <w:t xml:space="preserve"> </w:t>
      </w:r>
    </w:p>
    <w:p w14:paraId="3C60D5F7" w14:textId="0A101340" w:rsidR="002E2EDF" w:rsidRDefault="00AC07DC" w:rsidP="00AC07DC">
      <w:pPr>
        <w:spacing w:before="100" w:beforeAutospacing="1" w:after="100" w:afterAutospacing="1" w:line="276" w:lineRule="auto"/>
        <w:jc w:val="both"/>
        <w:rPr>
          <w:rFonts w:ascii="Arial" w:hAnsi="Arial" w:cs="Arial"/>
          <w:color w:val="000000"/>
          <w:szCs w:val="24"/>
          <w:lang w:eastAsia="en-GB"/>
        </w:rPr>
      </w:pPr>
      <w:r w:rsidRPr="00AC07DC">
        <w:rPr>
          <w:rFonts w:ascii="Arial" w:hAnsi="Arial" w:cs="Arial"/>
          <w:color w:val="000000"/>
          <w:szCs w:val="24"/>
          <w:lang w:eastAsia="en-GB"/>
        </w:rPr>
        <w:t>All these activities</w:t>
      </w:r>
      <w:r w:rsidR="00BE7836">
        <w:rPr>
          <w:rFonts w:ascii="Arial" w:hAnsi="Arial" w:cs="Arial"/>
          <w:color w:val="000000"/>
          <w:szCs w:val="24"/>
          <w:lang w:eastAsia="en-GB"/>
        </w:rPr>
        <w:t xml:space="preserve"> </w:t>
      </w:r>
      <w:r w:rsidRPr="00AC07DC">
        <w:rPr>
          <w:rFonts w:ascii="Arial" w:hAnsi="Arial" w:cs="Arial"/>
          <w:color w:val="000000"/>
          <w:szCs w:val="24"/>
          <w:lang w:eastAsia="en-GB"/>
        </w:rPr>
        <w:t xml:space="preserve">have the same structure, </w:t>
      </w:r>
      <w:r w:rsidR="00BE7836">
        <w:rPr>
          <w:rFonts w:ascii="Arial" w:hAnsi="Arial" w:cs="Arial"/>
          <w:color w:val="000000"/>
          <w:szCs w:val="24"/>
          <w:lang w:eastAsia="en-GB"/>
        </w:rPr>
        <w:t xml:space="preserve">giving an overview on the Learning Objectives and Lesson Structure that </w:t>
      </w:r>
      <w:r w:rsidR="00BE7836" w:rsidRPr="00AC07DC">
        <w:rPr>
          <w:rFonts w:ascii="Arial" w:hAnsi="Arial" w:cs="Arial"/>
          <w:color w:val="000000"/>
          <w:szCs w:val="24"/>
          <w:lang w:eastAsia="en-GB"/>
        </w:rPr>
        <w:t>offer</w:t>
      </w:r>
      <w:r w:rsidR="00BE7836">
        <w:rPr>
          <w:rFonts w:ascii="Arial" w:hAnsi="Arial" w:cs="Arial"/>
          <w:color w:val="000000"/>
          <w:szCs w:val="24"/>
          <w:lang w:eastAsia="en-GB"/>
        </w:rPr>
        <w:t xml:space="preserve">s </w:t>
      </w:r>
      <w:r w:rsidR="00BE7836" w:rsidRPr="00AC07DC">
        <w:rPr>
          <w:rFonts w:ascii="Arial" w:hAnsi="Arial" w:cs="Arial"/>
          <w:color w:val="000000"/>
          <w:szCs w:val="24"/>
          <w:lang w:eastAsia="en-GB"/>
        </w:rPr>
        <w:t>Starter, Hands-on and Review sessions.</w:t>
      </w:r>
      <w:r w:rsidR="00BE7836">
        <w:rPr>
          <w:rFonts w:ascii="Arial" w:hAnsi="Arial" w:cs="Arial"/>
          <w:color w:val="000000"/>
          <w:szCs w:val="24"/>
          <w:lang w:eastAsia="en-GB"/>
        </w:rPr>
        <w:t xml:space="preserve"> Within each activity section, purpose, duration, additional material needed and steps for the activity facilitation are provided. </w:t>
      </w:r>
      <w:r>
        <w:rPr>
          <w:rFonts w:ascii="Arial" w:hAnsi="Arial" w:cs="Arial"/>
          <w:color w:val="000000"/>
          <w:szCs w:val="24"/>
          <w:lang w:eastAsia="en-GB"/>
        </w:rPr>
        <w:t xml:space="preserve">Supporting material is furthermore </w:t>
      </w:r>
      <w:r w:rsidR="00BE7836">
        <w:rPr>
          <w:rFonts w:ascii="Arial" w:hAnsi="Arial" w:cs="Arial"/>
          <w:color w:val="000000"/>
          <w:szCs w:val="24"/>
          <w:lang w:eastAsia="en-GB"/>
        </w:rPr>
        <w:t>available</w:t>
      </w:r>
      <w:r>
        <w:rPr>
          <w:rFonts w:ascii="Arial" w:hAnsi="Arial" w:cs="Arial"/>
          <w:color w:val="000000"/>
          <w:szCs w:val="24"/>
          <w:lang w:eastAsia="en-GB"/>
        </w:rPr>
        <w:t xml:space="preserve"> in the appendices to this document.</w:t>
      </w:r>
      <w:r w:rsidR="002E2EDF">
        <w:rPr>
          <w:rFonts w:ascii="Arial" w:hAnsi="Arial" w:cs="Arial"/>
          <w:color w:val="000000"/>
          <w:szCs w:val="24"/>
          <w:lang w:eastAsia="en-GB"/>
        </w:rPr>
        <w:t xml:space="preserve"> Finally, a template in the appendices offers room for your own implementation activities.</w:t>
      </w:r>
    </w:p>
    <w:p w14:paraId="326A1D34" w14:textId="77777777" w:rsidR="00AC07DC" w:rsidRDefault="00AC07DC" w:rsidP="00EC31A9">
      <w:pPr>
        <w:spacing w:before="100" w:beforeAutospacing="1" w:after="100" w:afterAutospacing="1" w:line="276" w:lineRule="auto"/>
        <w:jc w:val="both"/>
        <w:rPr>
          <w:rFonts w:ascii="Arial" w:hAnsi="Arial" w:cs="Arial"/>
          <w:color w:val="000000"/>
          <w:szCs w:val="24"/>
          <w:lang w:eastAsia="en-GB"/>
        </w:rPr>
      </w:pPr>
    </w:p>
    <w:p w14:paraId="3FB9600C" w14:textId="285B6621" w:rsidR="00B27064" w:rsidRPr="00AC07DC" w:rsidRDefault="00B27064" w:rsidP="00AC07DC">
      <w:pPr>
        <w:spacing w:before="100" w:beforeAutospacing="1" w:after="100" w:afterAutospacing="1" w:line="276" w:lineRule="auto"/>
        <w:jc w:val="both"/>
        <w:rPr>
          <w:rFonts w:ascii="Arial" w:hAnsi="Arial" w:cs="Arial"/>
          <w:color w:val="000000"/>
          <w:szCs w:val="24"/>
          <w:lang w:eastAsia="en-GB"/>
        </w:rPr>
        <w:sectPr w:rsidR="00B27064" w:rsidRPr="00AC07DC" w:rsidSect="00E26E2F">
          <w:headerReference w:type="first" r:id="rId37"/>
          <w:pgSz w:w="11906" w:h="16838" w:code="9"/>
          <w:pgMar w:top="1366" w:right="1134" w:bottom="1134" w:left="1134" w:header="1701" w:footer="1077" w:gutter="0"/>
          <w:cols w:space="708"/>
          <w:titlePg/>
          <w:docGrid w:linePitch="360"/>
        </w:sectPr>
      </w:pPr>
    </w:p>
    <w:p w14:paraId="434030A6" w14:textId="74DBA31B" w:rsidR="00B61756" w:rsidRPr="00ED1F52" w:rsidRDefault="004D0A6C" w:rsidP="008E1651">
      <w:pPr>
        <w:pStyle w:val="Cmsor2"/>
        <w:numPr>
          <w:ilvl w:val="0"/>
          <w:numId w:val="0"/>
        </w:numPr>
        <w:ind w:left="576"/>
        <w:rPr>
          <w:rFonts w:ascii="Arial" w:hAnsi="Arial" w:cs="Arial"/>
          <w:lang w:eastAsia="en-GB"/>
        </w:rPr>
      </w:pPr>
      <w:bookmarkStart w:id="8" w:name="_Toc493574531"/>
      <w:r w:rsidRPr="00ED1F52">
        <w:rPr>
          <w:rFonts w:ascii="Arial" w:hAnsi="Arial" w:cs="Arial"/>
          <w:noProof/>
          <w:lang w:eastAsia="en-GB"/>
        </w:rPr>
        <w:lastRenderedPageBreak/>
        <mc:AlternateContent>
          <mc:Choice Requires="wps">
            <w:drawing>
              <wp:anchor distT="0" distB="0" distL="114300" distR="114300" simplePos="0" relativeHeight="251640832" behindDoc="0" locked="0" layoutInCell="1" allowOverlap="1" wp14:anchorId="65384F48" wp14:editId="544526E6">
                <wp:simplePos x="0" y="0"/>
                <wp:positionH relativeFrom="column">
                  <wp:posOffset>2811780</wp:posOffset>
                </wp:positionH>
                <wp:positionV relativeFrom="paragraph">
                  <wp:posOffset>326390</wp:posOffset>
                </wp:positionV>
                <wp:extent cx="3210560" cy="1818005"/>
                <wp:effectExtent l="57150" t="19050" r="85090" b="86995"/>
                <wp:wrapThrough wrapText="bothSides">
                  <wp:wrapPolygon edited="0">
                    <wp:start x="-384" y="-226"/>
                    <wp:lineTo x="-256" y="22407"/>
                    <wp:lineTo x="19994" y="22407"/>
                    <wp:lineTo x="22044" y="18333"/>
                    <wp:lineTo x="22044" y="-226"/>
                    <wp:lineTo x="-384" y="-226"/>
                  </wp:wrapPolygon>
                </wp:wrapThrough>
                <wp:docPr id="20" name="Folded Corner 20"/>
                <wp:cNvGraphicFramePr/>
                <a:graphic xmlns:a="http://schemas.openxmlformats.org/drawingml/2006/main">
                  <a:graphicData uri="http://schemas.microsoft.com/office/word/2010/wordprocessingShape">
                    <wps:wsp>
                      <wps:cNvSpPr/>
                      <wps:spPr>
                        <a:xfrm>
                          <a:off x="0" y="0"/>
                          <a:ext cx="3210560" cy="1818005"/>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D60157" w14:textId="77777777" w:rsidR="00974DE2" w:rsidRDefault="00974DE2" w:rsidP="003C603F">
                            <w:pPr>
                              <w:jc w:val="both"/>
                              <w:rPr>
                                <w:b/>
                                <w:color w:val="365F91" w:themeColor="accent1" w:themeShade="BF"/>
                              </w:rPr>
                            </w:pPr>
                            <w:r w:rsidRPr="00862A4D">
                              <w:rPr>
                                <w:b/>
                                <w:color w:val="365F91" w:themeColor="accent1" w:themeShade="BF"/>
                              </w:rPr>
                              <w:t>LESSON OVERVIEW</w:t>
                            </w:r>
                          </w:p>
                          <w:p w14:paraId="13FE3283" w14:textId="77777777" w:rsidR="00974DE2" w:rsidRPr="00862A4D" w:rsidRDefault="00974DE2" w:rsidP="003C603F">
                            <w:pPr>
                              <w:jc w:val="both"/>
                              <w:rPr>
                                <w:b/>
                                <w:color w:val="365F91" w:themeColor="accent1" w:themeShade="BF"/>
                              </w:rPr>
                            </w:pPr>
                          </w:p>
                          <w:p w14:paraId="19E47F25" w14:textId="1A172195" w:rsidR="00974DE2" w:rsidRPr="00862A4D" w:rsidRDefault="00974DE2" w:rsidP="003C603F">
                            <w:pPr>
                              <w:jc w:val="both"/>
                              <w:rPr>
                                <w:color w:val="365F91" w:themeColor="accent1" w:themeShade="BF"/>
                              </w:rPr>
                            </w:pPr>
                            <w:r>
                              <w:rPr>
                                <w:color w:val="365F91" w:themeColor="accent1" w:themeShade="BF"/>
                              </w:rPr>
                              <w:t xml:space="preserve">In the series of activities, participants will </w:t>
                            </w:r>
                            <w:r w:rsidRPr="00862A4D">
                              <w:rPr>
                                <w:color w:val="365F91" w:themeColor="accent1" w:themeShade="BF"/>
                              </w:rPr>
                              <w:t xml:space="preserve">learn </w:t>
                            </w:r>
                            <w:r>
                              <w:rPr>
                                <w:color w:val="365F91" w:themeColor="accent1" w:themeShade="BF"/>
                              </w:rPr>
                              <w:t>about the four key aspects (CT1 to CT4) in critical thinking. They will identify core skills relating to these four aspects and</w:t>
                            </w:r>
                            <w:r w:rsidRPr="00862A4D">
                              <w:rPr>
                                <w:color w:val="365F91" w:themeColor="accent1" w:themeShade="BF"/>
                              </w:rPr>
                              <w:t xml:space="preserve"> </w:t>
                            </w:r>
                            <w:r>
                              <w:rPr>
                                <w:color w:val="365F91" w:themeColor="accent1" w:themeShade="BF"/>
                              </w:rPr>
                              <w:t>apply them in</w:t>
                            </w:r>
                            <w:r w:rsidRPr="00862A4D">
                              <w:rPr>
                                <w:color w:val="365F91" w:themeColor="accent1" w:themeShade="BF"/>
                              </w:rPr>
                              <w:t xml:space="preserve"> </w:t>
                            </w:r>
                            <w:r>
                              <w:rPr>
                                <w:color w:val="365F91" w:themeColor="accent1" w:themeShade="BF"/>
                              </w:rPr>
                              <w:t>day-to-day, as well as work-related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84F4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0" o:spid="_x0000_s1028" type="#_x0000_t65" style="position:absolute;left:0;text-align:left;margin-left:221.4pt;margin-top:25.7pt;width:252.8pt;height:14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" adj="18000" fillcolor="#c6e0e8" strokecolor="#4579b8 [3044]">
                <v:fill opacity="32125f"/>
                <v:shadow on="t" color="#daeef3 [664]" opacity="22937f" origin=",.5" offset="0,.63889mm"/>
                <v:textbox>
                  <w:txbxContent>
                    <w:p w14:paraId="13D60157" w14:textId="77777777" w:rsidR="00974DE2" w:rsidRDefault="00974DE2" w:rsidP="003C603F">
                      <w:pPr>
                        <w:jc w:val="both"/>
                        <w:rPr>
                          <w:b/>
                          <w:color w:val="365F91" w:themeColor="accent1" w:themeShade="BF"/>
                        </w:rPr>
                      </w:pPr>
                      <w:r w:rsidRPr="00862A4D">
                        <w:rPr>
                          <w:b/>
                          <w:color w:val="365F91" w:themeColor="accent1" w:themeShade="BF"/>
                        </w:rPr>
                        <w:t>LESSON OVERVIEW</w:t>
                      </w:r>
                    </w:p>
                    <w:p w14:paraId="13FE3283" w14:textId="77777777" w:rsidR="00974DE2" w:rsidRPr="00862A4D" w:rsidRDefault="00974DE2" w:rsidP="003C603F">
                      <w:pPr>
                        <w:jc w:val="both"/>
                        <w:rPr>
                          <w:b/>
                          <w:color w:val="365F91" w:themeColor="accent1" w:themeShade="BF"/>
                        </w:rPr>
                      </w:pPr>
                    </w:p>
                    <w:p w14:paraId="19E47F25" w14:textId="1A172195" w:rsidR="00974DE2" w:rsidRPr="00862A4D" w:rsidRDefault="00974DE2" w:rsidP="003C603F">
                      <w:pPr>
                        <w:jc w:val="both"/>
                        <w:rPr>
                          <w:color w:val="365F91" w:themeColor="accent1" w:themeShade="BF"/>
                        </w:rPr>
                      </w:pPr>
                      <w:r>
                        <w:rPr>
                          <w:color w:val="365F91" w:themeColor="accent1" w:themeShade="BF"/>
                        </w:rPr>
                        <w:t xml:space="preserve">In the series of activities, participants will </w:t>
                      </w:r>
                      <w:r w:rsidRPr="00862A4D">
                        <w:rPr>
                          <w:color w:val="365F91" w:themeColor="accent1" w:themeShade="BF"/>
                        </w:rPr>
                        <w:t xml:space="preserve">learn </w:t>
                      </w:r>
                      <w:r>
                        <w:rPr>
                          <w:color w:val="365F91" w:themeColor="accent1" w:themeShade="BF"/>
                        </w:rPr>
                        <w:t>about the four key aspects (CT1 to CT4) in critical thinking. They will identify core skills relating to these four aspects and</w:t>
                      </w:r>
                      <w:r w:rsidRPr="00862A4D">
                        <w:rPr>
                          <w:color w:val="365F91" w:themeColor="accent1" w:themeShade="BF"/>
                        </w:rPr>
                        <w:t xml:space="preserve"> </w:t>
                      </w:r>
                      <w:r>
                        <w:rPr>
                          <w:color w:val="365F91" w:themeColor="accent1" w:themeShade="BF"/>
                        </w:rPr>
                        <w:t>apply them in</w:t>
                      </w:r>
                      <w:r w:rsidRPr="00862A4D">
                        <w:rPr>
                          <w:color w:val="365F91" w:themeColor="accent1" w:themeShade="BF"/>
                        </w:rPr>
                        <w:t xml:space="preserve"> </w:t>
                      </w:r>
                      <w:r>
                        <w:rPr>
                          <w:color w:val="365F91" w:themeColor="accent1" w:themeShade="BF"/>
                        </w:rPr>
                        <w:t>day-to-day, as well as work-related situations.</w:t>
                      </w:r>
                    </w:p>
                  </w:txbxContent>
                </v:textbox>
                <w10:wrap type="through"/>
              </v:shape>
            </w:pict>
          </mc:Fallback>
        </mc:AlternateContent>
      </w:r>
      <w:r w:rsidR="008E1651">
        <w:rPr>
          <w:rFonts w:ascii="Arial" w:hAnsi="Arial" w:cs="Arial"/>
          <w:lang w:eastAsia="en-GB"/>
        </w:rPr>
        <w:t>3.3</w:t>
      </w:r>
      <w:r w:rsidR="00EB39F8" w:rsidRPr="00ED1F52">
        <w:rPr>
          <w:rFonts w:ascii="Arial" w:hAnsi="Arial" w:cs="Arial"/>
          <w:lang w:eastAsia="en-GB"/>
        </w:rPr>
        <w:t xml:space="preserve"> </w:t>
      </w:r>
      <w:r w:rsidR="008E1651">
        <w:rPr>
          <w:rFonts w:ascii="Arial" w:hAnsi="Arial" w:cs="Arial"/>
          <w:lang w:eastAsia="en-GB"/>
        </w:rPr>
        <w:t>Implementation examples “</w:t>
      </w:r>
      <w:r w:rsidR="0035228C" w:rsidRPr="00ED1F52">
        <w:rPr>
          <w:rFonts w:ascii="Arial" w:hAnsi="Arial" w:cs="Arial"/>
          <w:lang w:eastAsia="en-GB"/>
        </w:rPr>
        <w:t>Critical Thinking</w:t>
      </w:r>
      <w:bookmarkEnd w:id="0"/>
      <w:r w:rsidR="008E1651">
        <w:rPr>
          <w:rFonts w:ascii="Arial" w:hAnsi="Arial" w:cs="Arial"/>
          <w:lang w:eastAsia="en-GB"/>
        </w:rPr>
        <w:t>”</w:t>
      </w:r>
      <w:bookmarkEnd w:id="8"/>
    </w:p>
    <w:p w14:paraId="1483945C" w14:textId="01CEC802" w:rsidR="003C603F" w:rsidRPr="00ED1F52" w:rsidRDefault="003C603F" w:rsidP="00F14907">
      <w:pPr>
        <w:pStyle w:val="HTML-kntformzott"/>
        <w:shd w:val="clear" w:color="auto" w:fill="FFFFFF"/>
        <w:jc w:val="both"/>
        <w:rPr>
          <w:rFonts w:ascii="Arial" w:hAnsi="Arial" w:cs="Arial"/>
          <w:szCs w:val="24"/>
          <w:lang w:val="en-GB"/>
        </w:rPr>
      </w:pPr>
    </w:p>
    <w:p w14:paraId="16DF5009" w14:textId="41AAE343" w:rsidR="003C603F" w:rsidRPr="00ED1F52" w:rsidRDefault="003C603F" w:rsidP="00F14907">
      <w:pPr>
        <w:pStyle w:val="HTML-kntformzott"/>
        <w:shd w:val="clear" w:color="auto" w:fill="FFFFFF"/>
        <w:jc w:val="both"/>
        <w:rPr>
          <w:rFonts w:ascii="Arial" w:hAnsi="Arial" w:cs="Arial"/>
          <w:szCs w:val="24"/>
          <w:lang w:val="en-GB"/>
        </w:rPr>
      </w:pPr>
      <w:r w:rsidRPr="00ED1F52">
        <w:rPr>
          <w:rFonts w:ascii="Arial" w:hAnsi="Arial" w:cs="Arial"/>
          <w:noProof/>
          <w:lang w:val="en-GB" w:eastAsia="en-GB"/>
        </w:rPr>
        <w:drawing>
          <wp:anchor distT="0" distB="0" distL="114300" distR="114300" simplePos="0" relativeHeight="251639808" behindDoc="0" locked="0" layoutInCell="1" allowOverlap="1" wp14:anchorId="22A5ECBE" wp14:editId="7BF219FF">
            <wp:simplePos x="0" y="0"/>
            <wp:positionH relativeFrom="column">
              <wp:posOffset>152400</wp:posOffset>
            </wp:positionH>
            <wp:positionV relativeFrom="paragraph">
              <wp:posOffset>-21590</wp:posOffset>
            </wp:positionV>
            <wp:extent cx="2694940" cy="1814195"/>
            <wp:effectExtent l="0" t="0" r="0" b="0"/>
            <wp:wrapThrough wrapText="bothSides">
              <wp:wrapPolygon edited="0">
                <wp:start x="0" y="0"/>
                <wp:lineTo x="0" y="21169"/>
                <wp:lineTo x="21376" y="21169"/>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AEA11" w14:textId="77777777" w:rsidR="003C603F" w:rsidRPr="00ED1F52" w:rsidRDefault="003C603F" w:rsidP="00F14907">
      <w:pPr>
        <w:pStyle w:val="HTML-kntformzott"/>
        <w:shd w:val="clear" w:color="auto" w:fill="FFFFFF"/>
        <w:jc w:val="both"/>
        <w:rPr>
          <w:rFonts w:ascii="Arial" w:hAnsi="Arial" w:cs="Arial"/>
          <w:szCs w:val="24"/>
          <w:lang w:val="en-GB"/>
        </w:rPr>
      </w:pPr>
    </w:p>
    <w:p w14:paraId="57E5A2ED" w14:textId="77777777" w:rsidR="00A3042F" w:rsidRDefault="00A3042F" w:rsidP="00A3042F">
      <w:pPr>
        <w:rPr>
          <w:rFonts w:ascii="Arial" w:hAnsi="Arial" w:cs="Arial"/>
          <w:b/>
          <w:szCs w:val="24"/>
        </w:rPr>
      </w:pPr>
      <w:r w:rsidRPr="00ED1F52">
        <w:rPr>
          <w:rFonts w:ascii="Arial" w:hAnsi="Arial" w:cs="Arial"/>
          <w:b/>
          <w:szCs w:val="24"/>
        </w:rPr>
        <w:t>Lesson Objectives</w:t>
      </w:r>
    </w:p>
    <w:p w14:paraId="5FDC653F" w14:textId="77777777" w:rsidR="00D56B78" w:rsidRPr="00ED1F52" w:rsidRDefault="00D56B78" w:rsidP="00A3042F">
      <w:pPr>
        <w:rPr>
          <w:rFonts w:ascii="Arial" w:hAnsi="Arial" w:cs="Arial"/>
          <w:b/>
          <w:szCs w:val="24"/>
        </w:rPr>
      </w:pPr>
    </w:p>
    <w:p w14:paraId="76A4A52A" w14:textId="77777777" w:rsidR="003172D4" w:rsidRPr="003172D4" w:rsidRDefault="003172D4" w:rsidP="003172D4">
      <w:pPr>
        <w:rPr>
          <w:rFonts w:ascii="Arial" w:hAnsi="Arial" w:cs="Arial"/>
          <w:szCs w:val="24"/>
        </w:rPr>
      </w:pPr>
      <w:r w:rsidRPr="003172D4">
        <w:rPr>
          <w:rFonts w:ascii="Arial" w:hAnsi="Arial" w:cs="Arial"/>
          <w:szCs w:val="24"/>
        </w:rPr>
        <w:t>After completing this lesson, participants will be able to:</w:t>
      </w:r>
    </w:p>
    <w:p w14:paraId="25612E00" w14:textId="77777777" w:rsidR="003172D4" w:rsidRPr="003172D4" w:rsidRDefault="003172D4" w:rsidP="003172D4">
      <w:pPr>
        <w:pStyle w:val="Listaszerbekezds"/>
        <w:numPr>
          <w:ilvl w:val="0"/>
          <w:numId w:val="4"/>
        </w:numPr>
        <w:rPr>
          <w:rFonts w:ascii="Arial" w:hAnsi="Arial" w:cs="Arial"/>
          <w:szCs w:val="24"/>
        </w:rPr>
      </w:pPr>
      <w:r w:rsidRPr="003172D4">
        <w:rPr>
          <w:rFonts w:ascii="Arial" w:hAnsi="Arial" w:cs="Arial"/>
          <w:szCs w:val="24"/>
        </w:rPr>
        <w:t xml:space="preserve">Identify core skills in the critical thinking process: the basic skill-set and the guided reasoning skill-set. </w:t>
      </w:r>
    </w:p>
    <w:p w14:paraId="1C2E8580" w14:textId="77777777" w:rsidR="003172D4" w:rsidRPr="003172D4" w:rsidRDefault="003172D4" w:rsidP="003172D4">
      <w:pPr>
        <w:pStyle w:val="Listaszerbekezds"/>
        <w:numPr>
          <w:ilvl w:val="0"/>
          <w:numId w:val="4"/>
        </w:numPr>
        <w:rPr>
          <w:rFonts w:ascii="Arial" w:hAnsi="Arial" w:cs="Arial"/>
          <w:szCs w:val="24"/>
        </w:rPr>
      </w:pPr>
      <w:r w:rsidRPr="003172D4">
        <w:rPr>
          <w:rFonts w:ascii="Arial" w:hAnsi="Arial" w:cs="Arial"/>
          <w:szCs w:val="24"/>
        </w:rPr>
        <w:t>Apply the core skills relating to the four key aspects of the critical thinking process.</w:t>
      </w:r>
    </w:p>
    <w:p w14:paraId="3FC44EA0" w14:textId="77777777" w:rsidR="003172D4" w:rsidRPr="003172D4" w:rsidRDefault="003172D4" w:rsidP="003172D4">
      <w:pPr>
        <w:pStyle w:val="Listaszerbekezds"/>
        <w:numPr>
          <w:ilvl w:val="0"/>
          <w:numId w:val="4"/>
        </w:numPr>
        <w:rPr>
          <w:rFonts w:ascii="Arial" w:hAnsi="Arial" w:cs="Arial"/>
          <w:szCs w:val="24"/>
        </w:rPr>
      </w:pPr>
      <w:r w:rsidRPr="003172D4">
        <w:rPr>
          <w:rFonts w:ascii="Arial" w:hAnsi="Arial" w:cs="Arial"/>
          <w:szCs w:val="24"/>
        </w:rPr>
        <w:t>Thinking critically independently and collaboratively.</w:t>
      </w:r>
    </w:p>
    <w:p w14:paraId="690922C5" w14:textId="77777777" w:rsidR="003172D4" w:rsidRPr="003172D4" w:rsidRDefault="003172D4" w:rsidP="003172D4">
      <w:pPr>
        <w:pStyle w:val="Listaszerbekezds"/>
        <w:numPr>
          <w:ilvl w:val="0"/>
          <w:numId w:val="4"/>
        </w:numPr>
        <w:rPr>
          <w:rFonts w:ascii="Arial" w:hAnsi="Arial" w:cs="Arial"/>
          <w:szCs w:val="24"/>
        </w:rPr>
      </w:pPr>
      <w:r w:rsidRPr="003172D4">
        <w:rPr>
          <w:rFonts w:ascii="Arial" w:hAnsi="Arial" w:cs="Arial"/>
          <w:szCs w:val="24"/>
        </w:rPr>
        <w:t xml:space="preserve">Understand the importance of critical thinking in daily situations at home and at work to make sound decision and to take appropriate action. </w:t>
      </w:r>
    </w:p>
    <w:p w14:paraId="485FA94A" w14:textId="77777777" w:rsidR="00A3042F" w:rsidRDefault="00A3042F" w:rsidP="00A3042F">
      <w:pPr>
        <w:pStyle w:val="Listaszerbekezds"/>
        <w:rPr>
          <w:rFonts w:ascii="Arial" w:hAnsi="Arial" w:cs="Arial"/>
          <w:szCs w:val="24"/>
        </w:rPr>
      </w:pPr>
    </w:p>
    <w:p w14:paraId="165E45CE" w14:textId="77777777" w:rsidR="00D56B78" w:rsidRPr="00ED1F52" w:rsidRDefault="00D56B78" w:rsidP="00A3042F">
      <w:pPr>
        <w:pStyle w:val="Listaszerbekezds"/>
        <w:rPr>
          <w:rFonts w:ascii="Arial" w:hAnsi="Arial" w:cs="Arial"/>
          <w:szCs w:val="24"/>
        </w:rPr>
      </w:pPr>
    </w:p>
    <w:p w14:paraId="7155E04F" w14:textId="77777777" w:rsidR="00A3042F" w:rsidRDefault="00A3042F" w:rsidP="00A3042F">
      <w:pPr>
        <w:rPr>
          <w:rFonts w:ascii="Arial" w:hAnsi="Arial" w:cs="Arial"/>
          <w:b/>
        </w:rPr>
      </w:pPr>
      <w:r w:rsidRPr="00ED1F52">
        <w:rPr>
          <w:rFonts w:ascii="Arial" w:hAnsi="Arial" w:cs="Arial"/>
          <w:b/>
        </w:rPr>
        <w:t xml:space="preserve">Lesson Structure </w:t>
      </w:r>
    </w:p>
    <w:p w14:paraId="2524F881" w14:textId="77777777" w:rsidR="00D56B78" w:rsidRPr="00ED1F52" w:rsidRDefault="00D56B78" w:rsidP="00A3042F">
      <w:pPr>
        <w:rPr>
          <w:rFonts w:ascii="Arial" w:hAnsi="Arial" w:cs="Arial"/>
          <w:b/>
        </w:rPr>
      </w:pPr>
    </w:p>
    <w:tbl>
      <w:tblPr>
        <w:tblStyle w:val="Vilgosrnykols5jellszn"/>
        <w:tblW w:w="0" w:type="auto"/>
        <w:tblLook w:val="04A0" w:firstRow="1" w:lastRow="0" w:firstColumn="1" w:lastColumn="0" w:noHBand="0" w:noVBand="1"/>
      </w:tblPr>
      <w:tblGrid>
        <w:gridCol w:w="1384"/>
        <w:gridCol w:w="2268"/>
        <w:gridCol w:w="3544"/>
        <w:gridCol w:w="2551"/>
      </w:tblGrid>
      <w:tr w:rsidR="003172D4" w:rsidRPr="00BB075A" w14:paraId="7BE8F46B" w14:textId="77777777" w:rsidTr="00317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97BD4E" w14:textId="77777777" w:rsidR="003172D4" w:rsidRPr="003172D4" w:rsidRDefault="003172D4" w:rsidP="003172D4">
            <w:pPr>
              <w:spacing w:beforeLines="60" w:before="144" w:afterLines="60" w:after="144"/>
              <w:rPr>
                <w:rFonts w:ascii="Arial" w:hAnsi="Arial" w:cs="Arial"/>
              </w:rPr>
            </w:pPr>
            <w:r w:rsidRPr="003172D4">
              <w:rPr>
                <w:rFonts w:ascii="Arial" w:hAnsi="Arial" w:cs="Arial"/>
              </w:rPr>
              <w:t>Activity</w:t>
            </w:r>
          </w:p>
        </w:tc>
        <w:tc>
          <w:tcPr>
            <w:tcW w:w="2268" w:type="dxa"/>
          </w:tcPr>
          <w:p w14:paraId="34461BE0" w14:textId="77777777" w:rsidR="003172D4" w:rsidRPr="003172D4" w:rsidRDefault="003172D4" w:rsidP="003172D4">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3172D4">
              <w:rPr>
                <w:rFonts w:ascii="Arial" w:hAnsi="Arial" w:cs="Arial"/>
              </w:rPr>
              <w:t>Objective</w:t>
            </w:r>
          </w:p>
        </w:tc>
        <w:tc>
          <w:tcPr>
            <w:tcW w:w="3544" w:type="dxa"/>
          </w:tcPr>
          <w:p w14:paraId="00A81F3E" w14:textId="77777777" w:rsidR="003172D4" w:rsidRPr="003172D4" w:rsidRDefault="003172D4" w:rsidP="003172D4">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3172D4">
              <w:rPr>
                <w:rFonts w:ascii="Arial" w:hAnsi="Arial" w:cs="Arial"/>
              </w:rPr>
              <w:t>Method</w:t>
            </w:r>
          </w:p>
        </w:tc>
        <w:tc>
          <w:tcPr>
            <w:tcW w:w="2551" w:type="dxa"/>
          </w:tcPr>
          <w:p w14:paraId="4CC35036" w14:textId="77777777" w:rsidR="003172D4" w:rsidRPr="003172D4" w:rsidRDefault="003172D4" w:rsidP="003172D4">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3172D4">
              <w:rPr>
                <w:rFonts w:ascii="Arial" w:hAnsi="Arial" w:cs="Arial"/>
              </w:rPr>
              <w:t>Estimated Duration</w:t>
            </w:r>
          </w:p>
        </w:tc>
      </w:tr>
      <w:tr w:rsidR="003172D4" w:rsidRPr="00785EF9" w14:paraId="2795C843" w14:textId="77777777" w:rsidTr="0031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F59925" w14:textId="77777777" w:rsidR="003172D4" w:rsidRPr="003172D4" w:rsidRDefault="003172D4" w:rsidP="003172D4">
            <w:pPr>
              <w:spacing w:beforeLines="60" w:before="144" w:afterLines="60" w:after="144"/>
              <w:rPr>
                <w:rFonts w:ascii="Arial" w:hAnsi="Arial" w:cs="Arial"/>
              </w:rPr>
            </w:pPr>
            <w:r w:rsidRPr="003172D4">
              <w:rPr>
                <w:rFonts w:ascii="Arial" w:hAnsi="Arial" w:cs="Arial"/>
              </w:rPr>
              <w:t xml:space="preserve">Starter </w:t>
            </w:r>
          </w:p>
        </w:tc>
        <w:tc>
          <w:tcPr>
            <w:tcW w:w="2268" w:type="dxa"/>
          </w:tcPr>
          <w:p w14:paraId="1300E60E" w14:textId="77777777" w:rsidR="003172D4" w:rsidRPr="003172D4" w:rsidRDefault="003172D4" w:rsidP="003172D4">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172D4">
              <w:rPr>
                <w:rFonts w:ascii="Arial" w:hAnsi="Arial" w:cs="Arial"/>
                <w:bCs/>
              </w:rPr>
              <w:t xml:space="preserve">Focus and Engage </w:t>
            </w:r>
          </w:p>
        </w:tc>
        <w:tc>
          <w:tcPr>
            <w:tcW w:w="3544" w:type="dxa"/>
          </w:tcPr>
          <w:p w14:paraId="248650C0" w14:textId="77777777" w:rsidR="003172D4" w:rsidRPr="003172D4" w:rsidRDefault="003172D4" w:rsidP="003172D4">
            <w:pPr>
              <w:pStyle w:val="Listaszerbekezds"/>
              <w:numPr>
                <w:ilvl w:val="0"/>
                <w:numId w:val="18"/>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172D4">
              <w:rPr>
                <w:rFonts w:ascii="Arial" w:hAnsi="Arial" w:cs="Arial"/>
                <w:bCs/>
              </w:rPr>
              <w:t>Plenary Discussion</w:t>
            </w:r>
          </w:p>
        </w:tc>
        <w:tc>
          <w:tcPr>
            <w:tcW w:w="2551" w:type="dxa"/>
          </w:tcPr>
          <w:p w14:paraId="4FD488ED" w14:textId="77777777" w:rsidR="003172D4" w:rsidRPr="003172D4" w:rsidRDefault="003172D4" w:rsidP="003172D4">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172D4">
              <w:rPr>
                <w:rFonts w:ascii="Arial" w:hAnsi="Arial" w:cs="Arial"/>
                <w:bCs/>
              </w:rPr>
              <w:t>30 min</w:t>
            </w:r>
          </w:p>
        </w:tc>
      </w:tr>
      <w:tr w:rsidR="003172D4" w:rsidRPr="00785EF9" w14:paraId="7926D7DF" w14:textId="77777777" w:rsidTr="003172D4">
        <w:tc>
          <w:tcPr>
            <w:cnfStyle w:val="001000000000" w:firstRow="0" w:lastRow="0" w:firstColumn="1" w:lastColumn="0" w:oddVBand="0" w:evenVBand="0" w:oddHBand="0" w:evenHBand="0" w:firstRowFirstColumn="0" w:firstRowLastColumn="0" w:lastRowFirstColumn="0" w:lastRowLastColumn="0"/>
            <w:tcW w:w="1384" w:type="dxa"/>
          </w:tcPr>
          <w:p w14:paraId="383075DA" w14:textId="77777777" w:rsidR="003172D4" w:rsidRPr="003172D4" w:rsidRDefault="003172D4" w:rsidP="003172D4">
            <w:pPr>
              <w:spacing w:beforeLines="60" w:before="144" w:afterLines="60" w:after="144"/>
              <w:rPr>
                <w:rFonts w:ascii="Arial" w:hAnsi="Arial" w:cs="Arial"/>
              </w:rPr>
            </w:pPr>
            <w:r w:rsidRPr="003172D4">
              <w:rPr>
                <w:rFonts w:ascii="Arial" w:hAnsi="Arial" w:cs="Arial"/>
              </w:rPr>
              <w:t>Hands-on</w:t>
            </w:r>
          </w:p>
        </w:tc>
        <w:tc>
          <w:tcPr>
            <w:tcW w:w="2268" w:type="dxa"/>
          </w:tcPr>
          <w:p w14:paraId="3625F8EC" w14:textId="77777777" w:rsidR="003172D4" w:rsidRPr="003172D4" w:rsidRDefault="003172D4" w:rsidP="003172D4">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172D4">
              <w:rPr>
                <w:rFonts w:ascii="Arial" w:hAnsi="Arial" w:cs="Arial"/>
                <w:bCs/>
              </w:rPr>
              <w:t xml:space="preserve">Practise and Apply </w:t>
            </w:r>
          </w:p>
        </w:tc>
        <w:tc>
          <w:tcPr>
            <w:tcW w:w="3544" w:type="dxa"/>
          </w:tcPr>
          <w:p w14:paraId="69CB4F92" w14:textId="77777777" w:rsidR="003172D4" w:rsidRPr="003172D4" w:rsidRDefault="003172D4" w:rsidP="003172D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172D4">
              <w:rPr>
                <w:rFonts w:ascii="Arial" w:hAnsi="Arial" w:cs="Arial"/>
                <w:bCs/>
              </w:rPr>
              <w:t>Mindmap (Individual)</w:t>
            </w:r>
          </w:p>
          <w:p w14:paraId="37B88C13" w14:textId="77777777" w:rsidR="003172D4" w:rsidRPr="003172D4" w:rsidRDefault="003172D4" w:rsidP="003172D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172D4">
              <w:rPr>
                <w:rFonts w:ascii="Arial" w:hAnsi="Arial" w:cs="Arial"/>
                <w:bCs/>
              </w:rPr>
              <w:t>Case Scenario (Individual)</w:t>
            </w:r>
          </w:p>
          <w:p w14:paraId="3DE28E4B" w14:textId="77777777" w:rsidR="003172D4" w:rsidRPr="003172D4" w:rsidRDefault="003172D4" w:rsidP="003172D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172D4">
              <w:rPr>
                <w:rFonts w:ascii="Arial" w:hAnsi="Arial" w:cs="Arial"/>
                <w:bCs/>
              </w:rPr>
              <w:t xml:space="preserve">Critical Analysis I (Group) </w:t>
            </w:r>
          </w:p>
          <w:p w14:paraId="3779A179" w14:textId="77777777" w:rsidR="003172D4" w:rsidRPr="003172D4" w:rsidRDefault="003172D4" w:rsidP="003172D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172D4">
              <w:rPr>
                <w:rFonts w:ascii="Arial" w:hAnsi="Arial" w:cs="Arial"/>
                <w:bCs/>
              </w:rPr>
              <w:t>Critical Analysis II (Group)</w:t>
            </w:r>
          </w:p>
        </w:tc>
        <w:tc>
          <w:tcPr>
            <w:tcW w:w="2551" w:type="dxa"/>
          </w:tcPr>
          <w:p w14:paraId="19AC1178" w14:textId="51955E65" w:rsidR="003172D4" w:rsidRPr="003172D4" w:rsidRDefault="003172D4" w:rsidP="003172D4">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172D4">
              <w:rPr>
                <w:rFonts w:ascii="Arial" w:hAnsi="Arial" w:cs="Arial"/>
                <w:bCs/>
              </w:rPr>
              <w:t>30 min</w:t>
            </w:r>
            <w:r>
              <w:rPr>
                <w:rFonts w:ascii="Arial" w:hAnsi="Arial" w:cs="Arial"/>
                <w:bCs/>
              </w:rPr>
              <w:br/>
            </w:r>
            <w:r w:rsidRPr="003172D4">
              <w:rPr>
                <w:rFonts w:ascii="Arial" w:hAnsi="Arial" w:cs="Arial"/>
                <w:bCs/>
              </w:rPr>
              <w:t>30 min</w:t>
            </w:r>
            <w:r>
              <w:rPr>
                <w:rFonts w:ascii="Arial" w:hAnsi="Arial" w:cs="Arial"/>
                <w:bCs/>
              </w:rPr>
              <w:br/>
            </w:r>
            <w:r w:rsidRPr="003172D4">
              <w:rPr>
                <w:rFonts w:ascii="Arial" w:hAnsi="Arial" w:cs="Arial"/>
                <w:bCs/>
              </w:rPr>
              <w:t>40 min</w:t>
            </w:r>
            <w:r>
              <w:rPr>
                <w:rFonts w:ascii="Arial" w:hAnsi="Arial" w:cs="Arial"/>
                <w:bCs/>
              </w:rPr>
              <w:br/>
            </w:r>
            <w:r w:rsidRPr="003172D4">
              <w:rPr>
                <w:rFonts w:ascii="Arial" w:hAnsi="Arial" w:cs="Arial"/>
                <w:bCs/>
              </w:rPr>
              <w:t>50 min</w:t>
            </w:r>
          </w:p>
        </w:tc>
      </w:tr>
      <w:tr w:rsidR="003172D4" w:rsidRPr="00785EF9" w14:paraId="479BF530" w14:textId="77777777" w:rsidTr="0031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347774" w14:textId="77777777" w:rsidR="003172D4" w:rsidRPr="003172D4" w:rsidRDefault="003172D4" w:rsidP="003172D4">
            <w:pPr>
              <w:spacing w:beforeLines="60" w:before="144" w:afterLines="60" w:after="144"/>
              <w:rPr>
                <w:rFonts w:ascii="Arial" w:hAnsi="Arial" w:cs="Arial"/>
              </w:rPr>
            </w:pPr>
            <w:r w:rsidRPr="003172D4">
              <w:rPr>
                <w:rFonts w:ascii="Arial" w:hAnsi="Arial" w:cs="Arial"/>
              </w:rPr>
              <w:t>Review</w:t>
            </w:r>
          </w:p>
        </w:tc>
        <w:tc>
          <w:tcPr>
            <w:tcW w:w="2268" w:type="dxa"/>
          </w:tcPr>
          <w:p w14:paraId="11D77722" w14:textId="77777777" w:rsidR="003172D4" w:rsidRPr="003172D4" w:rsidRDefault="003172D4" w:rsidP="003172D4">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172D4">
              <w:rPr>
                <w:rFonts w:ascii="Arial" w:hAnsi="Arial" w:cs="Arial"/>
                <w:bCs/>
              </w:rPr>
              <w:t xml:space="preserve">Summarise and Reflect </w:t>
            </w:r>
          </w:p>
        </w:tc>
        <w:tc>
          <w:tcPr>
            <w:tcW w:w="3544" w:type="dxa"/>
          </w:tcPr>
          <w:p w14:paraId="12020C9A" w14:textId="77777777" w:rsidR="003172D4" w:rsidRPr="003172D4" w:rsidRDefault="003172D4" w:rsidP="003172D4">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172D4">
              <w:rPr>
                <w:rFonts w:ascii="Arial" w:hAnsi="Arial" w:cs="Arial"/>
                <w:bCs/>
              </w:rPr>
              <w:t>Self-evaluation</w:t>
            </w:r>
          </w:p>
          <w:p w14:paraId="73AA1ABA" w14:textId="77777777" w:rsidR="003172D4" w:rsidRPr="003172D4" w:rsidRDefault="003172D4" w:rsidP="003172D4">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172D4">
              <w:rPr>
                <w:rFonts w:ascii="Arial" w:hAnsi="Arial" w:cs="Arial"/>
                <w:bCs/>
              </w:rPr>
              <w:t>Plenary Discussion</w:t>
            </w:r>
          </w:p>
        </w:tc>
        <w:tc>
          <w:tcPr>
            <w:tcW w:w="2551" w:type="dxa"/>
          </w:tcPr>
          <w:p w14:paraId="543D1D5A" w14:textId="115DD8B8" w:rsidR="003172D4" w:rsidRPr="003172D4" w:rsidRDefault="003172D4" w:rsidP="003172D4">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172D4">
              <w:rPr>
                <w:rFonts w:ascii="Arial" w:hAnsi="Arial" w:cs="Arial"/>
                <w:bCs/>
              </w:rPr>
              <w:t>20 min</w:t>
            </w:r>
            <w:r>
              <w:rPr>
                <w:rFonts w:ascii="Arial" w:hAnsi="Arial" w:cs="Arial"/>
                <w:bCs/>
              </w:rPr>
              <w:br/>
            </w:r>
            <w:r w:rsidRPr="003172D4">
              <w:rPr>
                <w:rFonts w:ascii="Arial" w:hAnsi="Arial" w:cs="Arial"/>
                <w:bCs/>
              </w:rPr>
              <w:t>10 min</w:t>
            </w:r>
          </w:p>
        </w:tc>
      </w:tr>
    </w:tbl>
    <w:p w14:paraId="7D3D2DE6" w14:textId="77777777" w:rsidR="00B97574" w:rsidRPr="00ED1F52" w:rsidRDefault="00B97574" w:rsidP="00F14907">
      <w:pPr>
        <w:pStyle w:val="HTML-kntformzott"/>
        <w:shd w:val="clear" w:color="auto" w:fill="FFFFFF"/>
        <w:jc w:val="both"/>
        <w:rPr>
          <w:rFonts w:ascii="Arial" w:hAnsi="Arial" w:cs="Arial"/>
          <w:szCs w:val="24"/>
          <w:lang w:val="en-GB"/>
        </w:rPr>
      </w:pPr>
    </w:p>
    <w:p w14:paraId="51269358" w14:textId="77777777" w:rsidR="00063C2B" w:rsidRDefault="00063C2B">
      <w:pPr>
        <w:rPr>
          <w:rFonts w:ascii="Arial" w:hAnsi="Arial" w:cs="Arial"/>
          <w:b/>
          <w:szCs w:val="24"/>
          <w:lang w:eastAsia="pl-PL"/>
        </w:rPr>
      </w:pPr>
      <w:r>
        <w:rPr>
          <w:rFonts w:ascii="Arial" w:hAnsi="Arial" w:cs="Arial"/>
          <w:b/>
          <w:szCs w:val="24"/>
        </w:rPr>
        <w:br w:type="page"/>
      </w:r>
    </w:p>
    <w:p w14:paraId="1B6A1C2C" w14:textId="4511A653" w:rsidR="00B97574" w:rsidRPr="00ED1F52" w:rsidRDefault="00B97574" w:rsidP="00416742">
      <w:pPr>
        <w:pStyle w:val="HTML-kntformzott"/>
        <w:shd w:val="clear" w:color="auto" w:fill="FFFFFF"/>
        <w:jc w:val="both"/>
        <w:rPr>
          <w:rFonts w:ascii="Arial" w:hAnsi="Arial" w:cs="Arial"/>
          <w:b/>
          <w:szCs w:val="24"/>
          <w:lang w:val="en-GB"/>
        </w:rPr>
      </w:pPr>
      <w:r w:rsidRPr="00ED1F52">
        <w:rPr>
          <w:rFonts w:ascii="Arial" w:hAnsi="Arial" w:cs="Arial"/>
          <w:b/>
          <w:szCs w:val="24"/>
          <w:lang w:val="en-GB"/>
        </w:rPr>
        <w:lastRenderedPageBreak/>
        <w:t>Activity 1: Starter – Think Critically</w:t>
      </w:r>
    </w:p>
    <w:p w14:paraId="1A1AE9A1" w14:textId="77777777" w:rsidR="00B97574" w:rsidRPr="00ED1F52" w:rsidRDefault="00B97574" w:rsidP="00416742">
      <w:pPr>
        <w:pStyle w:val="HTML-kntformzott"/>
        <w:shd w:val="clear" w:color="auto" w:fill="FFFFFF"/>
        <w:jc w:val="both"/>
        <w:rPr>
          <w:rFonts w:ascii="Arial" w:hAnsi="Arial" w:cs="Arial"/>
          <w:szCs w:val="24"/>
          <w:lang w:val="en-GB"/>
        </w:rPr>
      </w:pPr>
    </w:p>
    <w:p w14:paraId="72EA5D36" w14:textId="77777777" w:rsidR="00B97574" w:rsidRPr="00ED1F52" w:rsidRDefault="00B97574" w:rsidP="00416742">
      <w:pPr>
        <w:jc w:val="both"/>
        <w:rPr>
          <w:rFonts w:ascii="Arial" w:hAnsi="Arial" w:cs="Arial"/>
        </w:rPr>
      </w:pPr>
      <w:r w:rsidRPr="004B1425">
        <w:rPr>
          <w:rFonts w:ascii="Arial" w:hAnsi="Arial" w:cs="Arial"/>
          <w:b/>
        </w:rPr>
        <w:t>Purpose</w:t>
      </w:r>
      <w:r w:rsidRPr="00ED1F52">
        <w:rPr>
          <w:rFonts w:ascii="Arial" w:hAnsi="Arial" w:cs="Arial"/>
        </w:rPr>
        <w:t>:</w:t>
      </w:r>
    </w:p>
    <w:p w14:paraId="618C8085" w14:textId="77777777" w:rsidR="003172D4" w:rsidRPr="003172D4" w:rsidRDefault="003172D4" w:rsidP="003172D4">
      <w:pPr>
        <w:jc w:val="both"/>
        <w:rPr>
          <w:rFonts w:ascii="Arial" w:hAnsi="Arial" w:cs="Arial"/>
        </w:rPr>
      </w:pPr>
      <w:r w:rsidRPr="003172D4">
        <w:rPr>
          <w:rFonts w:ascii="Arial" w:hAnsi="Arial" w:cs="Arial"/>
        </w:rPr>
        <w:t xml:space="preserve">This starter activity introduces the participant to the basic skill-set and guided reasoning skill-set in critical thinking. The basic skill-set enables participants to make decisions in less complex situations where they brainstorm, compare and contrast to identify connections and see opportunities (CT2 and CT3) to decide on appropriate actions. The guided reasoning skill-set targets CT2 and CT4 where participants could be confronted with more complex situations where the basic skill-set may not suffice for they are required to critically evaluate ideas/ information, question information source for reliability, explore alternative explanations to make sound judgement and to take appropriate actions. </w:t>
      </w:r>
    </w:p>
    <w:p w14:paraId="32C9D9A1" w14:textId="77777777" w:rsidR="00B97574" w:rsidRPr="00ED1F52" w:rsidRDefault="00B97574" w:rsidP="00416742">
      <w:pPr>
        <w:jc w:val="both"/>
        <w:rPr>
          <w:rFonts w:ascii="Arial" w:hAnsi="Arial" w:cs="Arial"/>
        </w:rPr>
      </w:pPr>
    </w:p>
    <w:p w14:paraId="04AEC3DE" w14:textId="77777777" w:rsidR="00B97574" w:rsidRPr="00ED1F52" w:rsidRDefault="00B97574" w:rsidP="00416742">
      <w:pPr>
        <w:jc w:val="both"/>
        <w:rPr>
          <w:rFonts w:ascii="Arial" w:hAnsi="Arial" w:cs="Arial"/>
        </w:rPr>
      </w:pPr>
      <w:r w:rsidRPr="00E67132">
        <w:rPr>
          <w:rFonts w:ascii="Arial" w:hAnsi="Arial" w:cs="Arial"/>
          <w:b/>
        </w:rPr>
        <w:t>Duration</w:t>
      </w:r>
      <w:r w:rsidRPr="00ED1F52">
        <w:rPr>
          <w:rFonts w:ascii="Arial" w:hAnsi="Arial" w:cs="Arial"/>
        </w:rPr>
        <w:t>: 30 min</w:t>
      </w:r>
    </w:p>
    <w:p w14:paraId="3F9CCEFA" w14:textId="77777777" w:rsidR="00B97574" w:rsidRPr="00ED1F52" w:rsidRDefault="00B97574" w:rsidP="00416742">
      <w:pPr>
        <w:jc w:val="both"/>
        <w:rPr>
          <w:rFonts w:ascii="Arial" w:hAnsi="Arial" w:cs="Arial"/>
        </w:rPr>
      </w:pPr>
    </w:p>
    <w:p w14:paraId="44CD09D9" w14:textId="1D6EEC46" w:rsidR="000A73DF" w:rsidRPr="00ED1F52" w:rsidRDefault="00B97574" w:rsidP="000A73DF">
      <w:pPr>
        <w:jc w:val="both"/>
        <w:rPr>
          <w:rFonts w:ascii="Arial" w:hAnsi="Arial" w:cs="Arial"/>
        </w:rPr>
      </w:pPr>
      <w:r w:rsidRPr="00E67132">
        <w:rPr>
          <w:rFonts w:ascii="Arial" w:hAnsi="Arial" w:cs="Arial"/>
          <w:b/>
        </w:rPr>
        <w:t>Material</w:t>
      </w:r>
      <w:r w:rsidRPr="00ED1F52">
        <w:rPr>
          <w:rFonts w:ascii="Arial" w:hAnsi="Arial" w:cs="Arial"/>
        </w:rPr>
        <w:t xml:space="preserve">: </w:t>
      </w:r>
      <w:r w:rsidR="00C95335" w:rsidRPr="00C95335">
        <w:rPr>
          <w:rFonts w:ascii="Arial" w:hAnsi="Arial" w:cs="Arial"/>
        </w:rPr>
        <w:t xml:space="preserve">Hand out on the </w:t>
      </w:r>
      <w:r w:rsidR="00C95335" w:rsidRPr="00C95335">
        <w:rPr>
          <w:rFonts w:ascii="Arial" w:hAnsi="Arial" w:cs="Arial"/>
          <w:i/>
        </w:rPr>
        <w:t>Critical Thinking</w:t>
      </w:r>
      <w:r w:rsidR="00E06531">
        <w:rPr>
          <w:rFonts w:ascii="Arial" w:hAnsi="Arial" w:cs="Arial"/>
          <w:i/>
        </w:rPr>
        <w:t xml:space="preserve"> Skill-Set</w:t>
      </w:r>
      <w:r w:rsidR="00C95335" w:rsidRPr="00C95335">
        <w:rPr>
          <w:rFonts w:ascii="Arial" w:hAnsi="Arial" w:cs="Arial"/>
        </w:rPr>
        <w:t xml:space="preserve"> (see </w:t>
      </w:r>
      <w:hyperlink w:anchor="_Appendix_1:_Seven" w:history="1">
        <w:r w:rsidR="00C95335" w:rsidRPr="001047F0">
          <w:rPr>
            <w:rStyle w:val="Hiperhivatkozs"/>
            <w:rFonts w:ascii="Arial" w:hAnsi="Arial" w:cs="Arial"/>
          </w:rPr>
          <w:t>appendix 1</w:t>
        </w:r>
      </w:hyperlink>
      <w:r w:rsidR="00C95335" w:rsidRPr="00C95335">
        <w:rPr>
          <w:rFonts w:ascii="Arial" w:hAnsi="Arial" w:cs="Arial"/>
        </w:rPr>
        <w:t>)</w:t>
      </w:r>
    </w:p>
    <w:p w14:paraId="46D5A6E5" w14:textId="77777777" w:rsidR="00B97574" w:rsidRPr="00ED1F52" w:rsidRDefault="00B97574" w:rsidP="00416742">
      <w:pPr>
        <w:jc w:val="both"/>
        <w:rPr>
          <w:rFonts w:ascii="Arial" w:hAnsi="Arial" w:cs="Arial"/>
        </w:rPr>
      </w:pPr>
    </w:p>
    <w:p w14:paraId="0D7078F5" w14:textId="04650638" w:rsidR="00B97574" w:rsidRPr="00ED1F52" w:rsidRDefault="00A1166C" w:rsidP="00416742">
      <w:pPr>
        <w:jc w:val="both"/>
        <w:rPr>
          <w:rFonts w:ascii="Arial" w:hAnsi="Arial" w:cs="Arial"/>
        </w:rPr>
      </w:pPr>
      <w:r w:rsidRPr="00D9382E">
        <w:rPr>
          <w:rFonts w:ascii="Arial" w:hAnsi="Arial" w:cs="Arial"/>
          <w:b/>
        </w:rPr>
        <w:t>Method</w:t>
      </w:r>
      <w:r w:rsidRPr="00ED1F52">
        <w:rPr>
          <w:rFonts w:ascii="Arial" w:hAnsi="Arial" w:cs="Arial"/>
        </w:rPr>
        <w:t>: Plenary D</w:t>
      </w:r>
      <w:r w:rsidR="00B97574" w:rsidRPr="00ED1F52">
        <w:rPr>
          <w:rFonts w:ascii="Arial" w:hAnsi="Arial" w:cs="Arial"/>
        </w:rPr>
        <w:t>iscussion</w:t>
      </w:r>
    </w:p>
    <w:p w14:paraId="2EDD19B5" w14:textId="77777777" w:rsidR="00B97574" w:rsidRPr="00ED1F52" w:rsidRDefault="00B97574" w:rsidP="00416742">
      <w:pPr>
        <w:jc w:val="both"/>
        <w:rPr>
          <w:rFonts w:ascii="Arial" w:hAnsi="Arial" w:cs="Arial"/>
        </w:rPr>
      </w:pPr>
    </w:p>
    <w:p w14:paraId="73301243" w14:textId="77777777" w:rsidR="00B97574" w:rsidRPr="00ED1F52" w:rsidRDefault="00B97574" w:rsidP="00416742">
      <w:pPr>
        <w:jc w:val="both"/>
        <w:rPr>
          <w:rFonts w:ascii="Arial" w:hAnsi="Arial" w:cs="Arial"/>
        </w:rPr>
      </w:pPr>
      <w:r w:rsidRPr="00E67132">
        <w:rPr>
          <w:rFonts w:ascii="Arial" w:hAnsi="Arial" w:cs="Arial"/>
          <w:b/>
        </w:rPr>
        <w:t>Facilitation Steps</w:t>
      </w:r>
      <w:r w:rsidRPr="00ED1F52">
        <w:rPr>
          <w:rFonts w:ascii="Arial" w:hAnsi="Arial" w:cs="Arial"/>
        </w:rPr>
        <w:t>:</w:t>
      </w:r>
    </w:p>
    <w:p w14:paraId="1A95DBC1" w14:textId="77777777" w:rsidR="00432456" w:rsidRDefault="00432456" w:rsidP="00416742">
      <w:pPr>
        <w:jc w:val="both"/>
        <w:rPr>
          <w:rFonts w:ascii="Arial" w:hAnsi="Arial" w:cs="Arial"/>
        </w:rPr>
      </w:pPr>
    </w:p>
    <w:p w14:paraId="194C8509" w14:textId="436B0A81" w:rsidR="00C95335" w:rsidRPr="00C95335" w:rsidRDefault="00C95335" w:rsidP="00C95335">
      <w:pPr>
        <w:pStyle w:val="Listaszerbekezds"/>
        <w:numPr>
          <w:ilvl w:val="0"/>
          <w:numId w:val="5"/>
        </w:numPr>
        <w:jc w:val="both"/>
        <w:rPr>
          <w:rFonts w:ascii="Arial" w:hAnsi="Arial" w:cs="Arial"/>
        </w:rPr>
      </w:pPr>
      <w:r w:rsidRPr="00C95335">
        <w:rPr>
          <w:rFonts w:ascii="Arial" w:hAnsi="Arial" w:cs="Arial"/>
        </w:rPr>
        <w:t xml:space="preserve">Give each participant the hand out on </w:t>
      </w:r>
      <w:r w:rsidRPr="001047F0">
        <w:rPr>
          <w:rFonts w:ascii="Arial" w:hAnsi="Arial" w:cs="Arial"/>
          <w:i/>
        </w:rPr>
        <w:t>Critical Thinking</w:t>
      </w:r>
      <w:r w:rsidR="00E06531">
        <w:rPr>
          <w:rFonts w:ascii="Arial" w:hAnsi="Arial" w:cs="Arial"/>
          <w:i/>
        </w:rPr>
        <w:t xml:space="preserve"> Skill-Set</w:t>
      </w:r>
      <w:r w:rsidRPr="00C95335">
        <w:rPr>
          <w:rFonts w:ascii="Arial" w:hAnsi="Arial" w:cs="Arial"/>
        </w:rPr>
        <w:t>.</w:t>
      </w:r>
    </w:p>
    <w:p w14:paraId="27987593" w14:textId="60CA3382" w:rsidR="00C95335" w:rsidRPr="00C95335" w:rsidRDefault="00C95335" w:rsidP="00C95335">
      <w:pPr>
        <w:pStyle w:val="Listaszerbekezds"/>
        <w:numPr>
          <w:ilvl w:val="0"/>
          <w:numId w:val="5"/>
        </w:numPr>
        <w:jc w:val="both"/>
        <w:rPr>
          <w:rFonts w:ascii="Arial" w:hAnsi="Arial" w:cs="Arial"/>
        </w:rPr>
      </w:pPr>
      <w:r w:rsidRPr="00C95335">
        <w:rPr>
          <w:rFonts w:ascii="Arial" w:hAnsi="Arial" w:cs="Arial"/>
        </w:rPr>
        <w:t xml:space="preserve">Draw their attention to the two </w:t>
      </w:r>
      <w:r w:rsidR="00E06531">
        <w:rPr>
          <w:rFonts w:ascii="Arial" w:hAnsi="Arial" w:cs="Arial"/>
        </w:rPr>
        <w:t xml:space="preserve">sub </w:t>
      </w:r>
      <w:r w:rsidRPr="00C95335">
        <w:rPr>
          <w:rFonts w:ascii="Arial" w:hAnsi="Arial" w:cs="Arial"/>
        </w:rPr>
        <w:t xml:space="preserve">skill-sets: basic skill-set and guided reasoning skill-set. Go through each skill-set and elaborate on them with more information as shown in the table. Discuss with participants how the two skill-sets are related to the three aspects (CT2 to CT4) in the critical thinking skill. Caution participants that the list does not imply a linear process in the use of these core skills. </w:t>
      </w:r>
    </w:p>
    <w:p w14:paraId="1EE350EF" w14:textId="77777777" w:rsidR="00C95335" w:rsidRPr="00C95335" w:rsidRDefault="00C95335" w:rsidP="00C95335">
      <w:pPr>
        <w:pStyle w:val="Listaszerbekezds"/>
        <w:numPr>
          <w:ilvl w:val="0"/>
          <w:numId w:val="5"/>
        </w:numPr>
        <w:jc w:val="both"/>
        <w:rPr>
          <w:rFonts w:ascii="Arial" w:hAnsi="Arial" w:cs="Arial"/>
        </w:rPr>
      </w:pPr>
      <w:r w:rsidRPr="00C95335">
        <w:rPr>
          <w:rFonts w:ascii="Arial" w:hAnsi="Arial" w:cs="Arial"/>
        </w:rPr>
        <w:t>Allow some time for participants to talk about the skills and ask questions.</w:t>
      </w:r>
    </w:p>
    <w:p w14:paraId="58798A5D" w14:textId="11A4B413" w:rsidR="00C95335" w:rsidRDefault="00C95335" w:rsidP="00C95335">
      <w:pPr>
        <w:pStyle w:val="Listaszerbekezds"/>
        <w:numPr>
          <w:ilvl w:val="0"/>
          <w:numId w:val="5"/>
        </w:numPr>
        <w:jc w:val="both"/>
        <w:rPr>
          <w:rFonts w:ascii="Arial" w:hAnsi="Arial" w:cs="Arial"/>
        </w:rPr>
      </w:pPr>
      <w:r w:rsidRPr="00C95335">
        <w:rPr>
          <w:rFonts w:ascii="Arial" w:hAnsi="Arial" w:cs="Arial"/>
        </w:rPr>
        <w:t>Inform the participants that they are going to apply some of these skills in a variety of situations individually and collaboratively (CT1).</w:t>
      </w:r>
    </w:p>
    <w:p w14:paraId="529B1414" w14:textId="1323E077" w:rsidR="00392E7B" w:rsidRPr="00383E08" w:rsidRDefault="00C95335" w:rsidP="00383E08">
      <w:pPr>
        <w:rPr>
          <w:rFonts w:ascii="Arial" w:hAnsi="Arial" w:cs="Arial"/>
          <w:szCs w:val="24"/>
          <w:lang w:eastAsia="pl-PL"/>
        </w:rPr>
      </w:pPr>
      <w:r>
        <w:rPr>
          <w:rFonts w:ascii="Arial" w:hAnsi="Arial" w:cs="Arial"/>
          <w:szCs w:val="24"/>
        </w:rPr>
        <w:br w:type="page"/>
      </w:r>
    </w:p>
    <w:p w14:paraId="2554A090" w14:textId="0E867C92" w:rsidR="001C6B56" w:rsidRPr="00ED1F52" w:rsidRDefault="001C6B56" w:rsidP="00416742">
      <w:pPr>
        <w:pStyle w:val="HTML-kntformzott"/>
        <w:shd w:val="clear" w:color="auto" w:fill="FFFFFF"/>
        <w:jc w:val="both"/>
        <w:rPr>
          <w:rFonts w:ascii="Arial" w:hAnsi="Arial" w:cs="Arial"/>
          <w:b/>
          <w:szCs w:val="24"/>
          <w:lang w:val="en-GB"/>
        </w:rPr>
      </w:pPr>
      <w:r w:rsidRPr="00ED1F52">
        <w:rPr>
          <w:rFonts w:ascii="Arial" w:hAnsi="Arial" w:cs="Arial"/>
          <w:b/>
          <w:szCs w:val="24"/>
          <w:lang w:val="en-GB"/>
        </w:rPr>
        <w:lastRenderedPageBreak/>
        <w:t xml:space="preserve">Activity </w:t>
      </w:r>
      <w:r w:rsidR="009C0795" w:rsidRPr="00ED1F52">
        <w:rPr>
          <w:rFonts w:ascii="Arial" w:hAnsi="Arial" w:cs="Arial"/>
          <w:b/>
          <w:szCs w:val="24"/>
          <w:lang w:val="en-GB"/>
        </w:rPr>
        <w:t>2</w:t>
      </w:r>
      <w:r w:rsidRPr="00ED1F52">
        <w:rPr>
          <w:rFonts w:ascii="Arial" w:hAnsi="Arial" w:cs="Arial"/>
          <w:b/>
          <w:szCs w:val="24"/>
          <w:lang w:val="en-GB"/>
        </w:rPr>
        <w:t xml:space="preserve">: Hands on – </w:t>
      </w:r>
      <w:r w:rsidR="00184B56" w:rsidRPr="00ED1F52">
        <w:rPr>
          <w:rFonts w:ascii="Arial" w:hAnsi="Arial" w:cs="Arial"/>
          <w:b/>
          <w:szCs w:val="24"/>
          <w:lang w:val="en-GB"/>
        </w:rPr>
        <w:t>Decision-</w:t>
      </w:r>
      <w:r w:rsidRPr="00ED1F52">
        <w:rPr>
          <w:rFonts w:ascii="Arial" w:hAnsi="Arial" w:cs="Arial"/>
          <w:b/>
          <w:szCs w:val="24"/>
          <w:lang w:val="en-GB"/>
        </w:rPr>
        <w:t xml:space="preserve">Making </w:t>
      </w:r>
      <w:r w:rsidR="00D2365F" w:rsidRPr="00ED1F52">
        <w:rPr>
          <w:rFonts w:ascii="Arial" w:hAnsi="Arial" w:cs="Arial"/>
          <w:b/>
          <w:szCs w:val="24"/>
          <w:lang w:val="en-GB"/>
        </w:rPr>
        <w:t>Case Scenario</w:t>
      </w:r>
    </w:p>
    <w:p w14:paraId="3AA07AE5" w14:textId="77777777" w:rsidR="001C6B56" w:rsidRPr="00ED1F52" w:rsidRDefault="001C6B56" w:rsidP="00416742">
      <w:pPr>
        <w:jc w:val="both"/>
        <w:rPr>
          <w:rFonts w:ascii="Arial" w:hAnsi="Arial" w:cs="Arial"/>
        </w:rPr>
      </w:pPr>
    </w:p>
    <w:p w14:paraId="601003EE" w14:textId="77777777" w:rsidR="00382F18" w:rsidRPr="00ED1F52" w:rsidRDefault="00432456" w:rsidP="00416742">
      <w:pPr>
        <w:jc w:val="both"/>
        <w:rPr>
          <w:rFonts w:ascii="Arial" w:hAnsi="Arial" w:cs="Arial"/>
        </w:rPr>
      </w:pPr>
      <w:r w:rsidRPr="004B1425">
        <w:rPr>
          <w:rFonts w:ascii="Arial" w:hAnsi="Arial" w:cs="Arial"/>
          <w:b/>
        </w:rPr>
        <w:t>Purpose</w:t>
      </w:r>
      <w:r w:rsidRPr="00ED1F52">
        <w:rPr>
          <w:rFonts w:ascii="Arial" w:hAnsi="Arial" w:cs="Arial"/>
        </w:rPr>
        <w:t xml:space="preserve">: </w:t>
      </w:r>
    </w:p>
    <w:p w14:paraId="043FA699" w14:textId="74919899" w:rsidR="001C6B56" w:rsidRPr="00C95335" w:rsidRDefault="00C95335" w:rsidP="00416742">
      <w:pPr>
        <w:jc w:val="both"/>
        <w:rPr>
          <w:rFonts w:ascii="Arial" w:hAnsi="Arial" w:cs="Arial"/>
        </w:rPr>
      </w:pPr>
      <w:r w:rsidRPr="00C95335">
        <w:rPr>
          <w:rFonts w:ascii="Arial" w:hAnsi="Arial" w:cs="Arial"/>
        </w:rPr>
        <w:t>Participants will practise critical thinking in decision-making individually (CT1). They are given a simple real life scenario where they have to make a decision. They will learn to apply the basic skill-set to weigh the pros and cons for each option, identify connections, recognise opportunities, and explore other options (CT2 and CT3).</w:t>
      </w:r>
    </w:p>
    <w:p w14:paraId="18E6F641" w14:textId="77777777" w:rsidR="001C6B56" w:rsidRPr="00ED1F52" w:rsidRDefault="001C6B56" w:rsidP="00416742">
      <w:pPr>
        <w:jc w:val="both"/>
        <w:rPr>
          <w:rFonts w:ascii="Arial" w:hAnsi="Arial" w:cs="Arial"/>
        </w:rPr>
      </w:pPr>
    </w:p>
    <w:p w14:paraId="6F81D7B4" w14:textId="3159FCCF" w:rsidR="001C6B56" w:rsidRPr="00ED1F52" w:rsidRDefault="001C6B56" w:rsidP="00416742">
      <w:pPr>
        <w:jc w:val="both"/>
        <w:rPr>
          <w:rFonts w:ascii="Arial" w:hAnsi="Arial" w:cs="Arial"/>
        </w:rPr>
      </w:pPr>
      <w:r w:rsidRPr="00E67132">
        <w:rPr>
          <w:rFonts w:ascii="Arial" w:hAnsi="Arial" w:cs="Arial"/>
          <w:b/>
        </w:rPr>
        <w:t>Duration</w:t>
      </w:r>
      <w:r w:rsidRPr="00ED1F52">
        <w:rPr>
          <w:rFonts w:ascii="Arial" w:hAnsi="Arial" w:cs="Arial"/>
        </w:rPr>
        <w:t xml:space="preserve">: </w:t>
      </w:r>
      <w:r w:rsidR="00C95335">
        <w:rPr>
          <w:rFonts w:ascii="Arial" w:hAnsi="Arial" w:cs="Arial"/>
        </w:rPr>
        <w:t>3</w:t>
      </w:r>
      <w:r w:rsidRPr="00ED1F52">
        <w:rPr>
          <w:rFonts w:ascii="Arial" w:hAnsi="Arial" w:cs="Arial"/>
        </w:rPr>
        <w:t>0 min</w:t>
      </w:r>
    </w:p>
    <w:p w14:paraId="633D0827" w14:textId="77777777" w:rsidR="001C6B56" w:rsidRPr="00ED1F52" w:rsidRDefault="001C6B56" w:rsidP="00416742">
      <w:pPr>
        <w:jc w:val="both"/>
        <w:rPr>
          <w:rFonts w:ascii="Arial" w:hAnsi="Arial" w:cs="Arial"/>
        </w:rPr>
      </w:pPr>
    </w:p>
    <w:p w14:paraId="6CB5CC3B" w14:textId="256D39D8" w:rsidR="00B52D1F" w:rsidRPr="00ED1F52" w:rsidRDefault="001C6B56" w:rsidP="00B52D1F">
      <w:pPr>
        <w:jc w:val="both"/>
        <w:rPr>
          <w:rFonts w:ascii="Arial" w:hAnsi="Arial" w:cs="Arial"/>
        </w:rPr>
      </w:pPr>
      <w:r w:rsidRPr="00E67132">
        <w:rPr>
          <w:rFonts w:ascii="Arial" w:hAnsi="Arial" w:cs="Arial"/>
          <w:b/>
        </w:rPr>
        <w:t>Material</w:t>
      </w:r>
      <w:r w:rsidRPr="00ED1F52">
        <w:rPr>
          <w:rFonts w:ascii="Arial" w:hAnsi="Arial" w:cs="Arial"/>
        </w:rPr>
        <w:t xml:space="preserve">: </w:t>
      </w:r>
      <w:r w:rsidR="00C95335" w:rsidRPr="00C95335">
        <w:rPr>
          <w:rFonts w:ascii="Arial" w:hAnsi="Arial" w:cs="Arial"/>
        </w:rPr>
        <w:t xml:space="preserve">Hand out on </w:t>
      </w:r>
      <w:r w:rsidR="00C95335" w:rsidRPr="00C95335">
        <w:rPr>
          <w:rFonts w:ascii="Arial" w:hAnsi="Arial" w:cs="Arial"/>
          <w:i/>
        </w:rPr>
        <w:t>Decision-making Scenario</w:t>
      </w:r>
      <w:r w:rsidR="006D25A9">
        <w:rPr>
          <w:rFonts w:ascii="Arial" w:hAnsi="Arial" w:cs="Arial"/>
          <w:i/>
        </w:rPr>
        <w:t xml:space="preserve"> </w:t>
      </w:r>
      <w:r w:rsidR="00C95335" w:rsidRPr="00C95335">
        <w:rPr>
          <w:rFonts w:ascii="Arial" w:hAnsi="Arial" w:cs="Arial"/>
        </w:rPr>
        <w:t>(</w:t>
      </w:r>
      <w:r w:rsidR="001047F0">
        <w:rPr>
          <w:rFonts w:ascii="Arial" w:hAnsi="Arial" w:cs="Arial"/>
        </w:rPr>
        <w:t xml:space="preserve">see </w:t>
      </w:r>
      <w:hyperlink w:anchor="_Appendix_2:_Decision-making" w:history="1">
        <w:r w:rsidR="00513DA8" w:rsidRPr="00C95335">
          <w:rPr>
            <w:rStyle w:val="Hiperhivatkozs"/>
            <w:rFonts w:ascii="Arial" w:hAnsi="Arial" w:cs="Arial"/>
          </w:rPr>
          <w:t>appendix 2</w:t>
        </w:r>
      </w:hyperlink>
      <w:r w:rsidR="00513DA8" w:rsidRPr="00C95335">
        <w:rPr>
          <w:rFonts w:ascii="Arial" w:hAnsi="Arial" w:cs="Arial"/>
        </w:rPr>
        <w:t>)</w:t>
      </w:r>
      <w:r w:rsidR="00B52D1F">
        <w:rPr>
          <w:rFonts w:ascii="Arial" w:hAnsi="Arial" w:cs="Arial"/>
        </w:rPr>
        <w:t xml:space="preserve">; </w:t>
      </w:r>
      <w:r w:rsidR="00B52D1F" w:rsidRPr="00C95335">
        <w:rPr>
          <w:rFonts w:ascii="Arial" w:hAnsi="Arial" w:cs="Arial"/>
        </w:rPr>
        <w:t>)</w:t>
      </w:r>
      <w:r w:rsidR="00B52D1F">
        <w:rPr>
          <w:rFonts w:ascii="Arial" w:hAnsi="Arial" w:cs="Arial"/>
        </w:rPr>
        <w:t>; small coloured round stickers, blue tag or sticky tapes to display mind maps on walls</w:t>
      </w:r>
    </w:p>
    <w:p w14:paraId="376EB26F" w14:textId="172E77C7" w:rsidR="001C6B56" w:rsidRPr="00ED1F52" w:rsidRDefault="001C6B56" w:rsidP="00416742">
      <w:pPr>
        <w:jc w:val="both"/>
        <w:rPr>
          <w:rFonts w:ascii="Arial" w:hAnsi="Arial" w:cs="Arial"/>
        </w:rPr>
      </w:pPr>
    </w:p>
    <w:p w14:paraId="6287CACC" w14:textId="77777777" w:rsidR="001C6B56" w:rsidRPr="00ED1F52" w:rsidRDefault="001C6B56" w:rsidP="00416742">
      <w:pPr>
        <w:jc w:val="both"/>
        <w:rPr>
          <w:rFonts w:ascii="Arial" w:hAnsi="Arial" w:cs="Arial"/>
        </w:rPr>
      </w:pPr>
    </w:p>
    <w:p w14:paraId="0E7BEFBF" w14:textId="1AA4B827" w:rsidR="001C6B56" w:rsidRPr="00ED1F52" w:rsidRDefault="001C6B56" w:rsidP="00416742">
      <w:pPr>
        <w:jc w:val="both"/>
        <w:rPr>
          <w:rFonts w:ascii="Arial" w:hAnsi="Arial" w:cs="Arial"/>
        </w:rPr>
      </w:pPr>
      <w:r w:rsidRPr="00E67132">
        <w:rPr>
          <w:rFonts w:ascii="Arial" w:hAnsi="Arial" w:cs="Arial"/>
          <w:b/>
        </w:rPr>
        <w:t>Method</w:t>
      </w:r>
      <w:r w:rsidRPr="00ED1F52">
        <w:rPr>
          <w:rFonts w:ascii="Arial" w:hAnsi="Arial" w:cs="Arial"/>
        </w:rPr>
        <w:t xml:space="preserve">: </w:t>
      </w:r>
      <w:r w:rsidR="00C95335" w:rsidRPr="00C95335">
        <w:rPr>
          <w:rFonts w:ascii="Arial" w:hAnsi="Arial" w:cs="Arial"/>
        </w:rPr>
        <w:t>Mindmap</w:t>
      </w:r>
    </w:p>
    <w:p w14:paraId="43A91AA0" w14:textId="77777777" w:rsidR="001C6B56" w:rsidRPr="00ED1F52" w:rsidRDefault="001C6B56" w:rsidP="00416742">
      <w:pPr>
        <w:jc w:val="both"/>
        <w:rPr>
          <w:rFonts w:ascii="Arial" w:hAnsi="Arial" w:cs="Arial"/>
        </w:rPr>
      </w:pPr>
    </w:p>
    <w:p w14:paraId="496F345B" w14:textId="77777777" w:rsidR="001C6B56" w:rsidRDefault="001C6B56" w:rsidP="00416742">
      <w:pPr>
        <w:jc w:val="both"/>
        <w:rPr>
          <w:rFonts w:ascii="Arial" w:hAnsi="Arial" w:cs="Arial"/>
          <w:b/>
        </w:rPr>
      </w:pPr>
      <w:r w:rsidRPr="00E67132">
        <w:rPr>
          <w:rFonts w:ascii="Arial" w:hAnsi="Arial" w:cs="Arial"/>
          <w:b/>
        </w:rPr>
        <w:t>Facilitation Steps:</w:t>
      </w:r>
    </w:p>
    <w:p w14:paraId="39A8BA9D" w14:textId="77777777" w:rsidR="00D56B78" w:rsidRPr="00E67132" w:rsidRDefault="00D56B78" w:rsidP="00416742">
      <w:pPr>
        <w:jc w:val="both"/>
        <w:rPr>
          <w:rFonts w:ascii="Arial" w:hAnsi="Arial" w:cs="Arial"/>
          <w:b/>
        </w:rPr>
      </w:pPr>
    </w:p>
    <w:p w14:paraId="486AD3A4" w14:textId="77777777" w:rsidR="00C95335" w:rsidRPr="004F6526" w:rsidRDefault="00C95335" w:rsidP="00C95335">
      <w:pPr>
        <w:ind w:left="360"/>
        <w:jc w:val="both"/>
        <w:rPr>
          <w:rFonts w:ascii="Arial" w:hAnsi="Arial" w:cs="Arial"/>
          <w:i/>
          <w:szCs w:val="24"/>
        </w:rPr>
      </w:pPr>
      <w:r w:rsidRPr="004F6526">
        <w:rPr>
          <w:rFonts w:ascii="Arial" w:hAnsi="Arial" w:cs="Arial"/>
          <w:i/>
          <w:szCs w:val="24"/>
        </w:rPr>
        <w:t>Development of Skills (15 min)</w:t>
      </w:r>
    </w:p>
    <w:p w14:paraId="45461B03" w14:textId="77777777" w:rsidR="00C95335" w:rsidRPr="00C95335" w:rsidRDefault="00C95335" w:rsidP="00C95335">
      <w:pPr>
        <w:pStyle w:val="Listaszerbekezds"/>
        <w:numPr>
          <w:ilvl w:val="0"/>
          <w:numId w:val="24"/>
        </w:numPr>
        <w:jc w:val="both"/>
        <w:rPr>
          <w:rFonts w:ascii="Arial" w:hAnsi="Arial" w:cs="Arial"/>
          <w:szCs w:val="24"/>
        </w:rPr>
      </w:pPr>
      <w:r w:rsidRPr="00C95335">
        <w:rPr>
          <w:rFonts w:ascii="Arial" w:hAnsi="Arial" w:cs="Arial"/>
          <w:szCs w:val="24"/>
        </w:rPr>
        <w:t xml:space="preserve">Give each participant the hand out on </w:t>
      </w:r>
      <w:r w:rsidRPr="00C95335">
        <w:rPr>
          <w:rFonts w:ascii="Arial" w:hAnsi="Arial" w:cs="Arial"/>
          <w:i/>
          <w:szCs w:val="24"/>
        </w:rPr>
        <w:t>Decision-making Scenario</w:t>
      </w:r>
      <w:r w:rsidRPr="00C95335">
        <w:rPr>
          <w:rFonts w:ascii="Arial" w:hAnsi="Arial" w:cs="Arial"/>
          <w:szCs w:val="24"/>
        </w:rPr>
        <w:t>. Read the scenario to the class and focus participants’ attention on the basic skill-set in critical thinking.</w:t>
      </w:r>
    </w:p>
    <w:p w14:paraId="2D87132A" w14:textId="77777777" w:rsidR="00C95335" w:rsidRPr="00C95335" w:rsidRDefault="00C95335" w:rsidP="00C95335">
      <w:pPr>
        <w:pStyle w:val="Listaszerbekezds"/>
        <w:numPr>
          <w:ilvl w:val="0"/>
          <w:numId w:val="24"/>
        </w:numPr>
        <w:jc w:val="both"/>
        <w:rPr>
          <w:rFonts w:ascii="Arial" w:hAnsi="Arial" w:cs="Arial"/>
          <w:szCs w:val="24"/>
        </w:rPr>
      </w:pPr>
      <w:r w:rsidRPr="00C95335">
        <w:rPr>
          <w:rFonts w:ascii="Arial" w:hAnsi="Arial" w:cs="Arial"/>
          <w:szCs w:val="24"/>
        </w:rPr>
        <w:t>Get participants to use *mind map to visualise their think process that led them to the final decision:</w:t>
      </w:r>
    </w:p>
    <w:p w14:paraId="31F6FA44" w14:textId="761ED1DC" w:rsidR="00C95335" w:rsidRPr="00C95335" w:rsidRDefault="00C95335" w:rsidP="00C95335">
      <w:pPr>
        <w:ind w:left="709"/>
        <w:jc w:val="both"/>
        <w:rPr>
          <w:rFonts w:ascii="Arial" w:hAnsi="Arial" w:cs="Arial"/>
          <w:szCs w:val="24"/>
        </w:rPr>
      </w:pPr>
      <w:r w:rsidRPr="00C95335">
        <w:rPr>
          <w:rFonts w:ascii="Arial" w:hAnsi="Arial" w:cs="Arial"/>
          <w:szCs w:val="24"/>
        </w:rPr>
        <w:t xml:space="preserve">Step 1: Put the main issue in the </w:t>
      </w:r>
      <w:r w:rsidR="007830D8" w:rsidRPr="00C95335">
        <w:rPr>
          <w:rFonts w:ascii="Arial" w:hAnsi="Arial" w:cs="Arial"/>
          <w:szCs w:val="24"/>
        </w:rPr>
        <w:t>centre</w:t>
      </w:r>
      <w:r w:rsidRPr="00C95335">
        <w:rPr>
          <w:rFonts w:ascii="Arial" w:hAnsi="Arial" w:cs="Arial"/>
          <w:szCs w:val="24"/>
        </w:rPr>
        <w:t xml:space="preserve"> of the page to focus attention and to draw association. </w:t>
      </w:r>
    </w:p>
    <w:p w14:paraId="6AEBCB88" w14:textId="77777777" w:rsidR="00C95335" w:rsidRPr="00C95335" w:rsidRDefault="00C95335" w:rsidP="00C95335">
      <w:pPr>
        <w:ind w:left="709"/>
        <w:jc w:val="both"/>
        <w:rPr>
          <w:rFonts w:ascii="Arial" w:hAnsi="Arial" w:cs="Arial"/>
          <w:szCs w:val="24"/>
        </w:rPr>
      </w:pPr>
      <w:r w:rsidRPr="00C95335">
        <w:rPr>
          <w:rFonts w:ascii="Arial" w:hAnsi="Arial" w:cs="Arial"/>
          <w:szCs w:val="24"/>
        </w:rPr>
        <w:t>Step 2:  Explore main issue by adding branches to the map with key words to trigger connections and to recall more information.</w:t>
      </w:r>
    </w:p>
    <w:p w14:paraId="72EC0F86" w14:textId="5EEA3B14" w:rsidR="00C95335" w:rsidRPr="00C95335" w:rsidRDefault="00C95335" w:rsidP="00C95335">
      <w:pPr>
        <w:ind w:left="360" w:firstLine="349"/>
        <w:jc w:val="both"/>
        <w:rPr>
          <w:rFonts w:ascii="Arial" w:hAnsi="Arial" w:cs="Arial"/>
          <w:szCs w:val="24"/>
        </w:rPr>
      </w:pPr>
      <w:r w:rsidRPr="00C95335">
        <w:rPr>
          <w:rFonts w:ascii="Arial" w:hAnsi="Arial" w:cs="Arial"/>
          <w:szCs w:val="24"/>
        </w:rPr>
        <w:t xml:space="preserve">Step 3: </w:t>
      </w:r>
      <w:r w:rsidR="007830D8" w:rsidRPr="00C95335">
        <w:rPr>
          <w:rFonts w:ascii="Arial" w:hAnsi="Arial" w:cs="Arial"/>
          <w:szCs w:val="24"/>
        </w:rPr>
        <w:t>Colour</w:t>
      </w:r>
      <w:r w:rsidRPr="00C95335">
        <w:rPr>
          <w:rFonts w:ascii="Arial" w:hAnsi="Arial" w:cs="Arial"/>
          <w:szCs w:val="24"/>
        </w:rPr>
        <w:t xml:space="preserve"> code the branches and add images (optional).</w:t>
      </w:r>
    </w:p>
    <w:p w14:paraId="651C6FE7" w14:textId="77777777" w:rsidR="00C95335" w:rsidRPr="00C95335" w:rsidRDefault="00C95335" w:rsidP="00C95335">
      <w:pPr>
        <w:jc w:val="both"/>
        <w:rPr>
          <w:rFonts w:ascii="Arial" w:hAnsi="Arial" w:cs="Arial"/>
          <w:szCs w:val="24"/>
        </w:rPr>
      </w:pPr>
    </w:p>
    <w:p w14:paraId="0EFDE43C" w14:textId="77777777" w:rsidR="00C95335" w:rsidRPr="00C95335" w:rsidRDefault="00C95335" w:rsidP="00C95335">
      <w:pPr>
        <w:pStyle w:val="Listaszerbekezds"/>
        <w:jc w:val="both"/>
        <w:rPr>
          <w:rFonts w:ascii="Arial" w:hAnsi="Arial" w:cs="Arial"/>
          <w:i/>
          <w:szCs w:val="24"/>
        </w:rPr>
      </w:pPr>
      <w:r w:rsidRPr="00C95335">
        <w:rPr>
          <w:rFonts w:ascii="Arial" w:hAnsi="Arial" w:cs="Arial"/>
          <w:i/>
          <w:szCs w:val="24"/>
        </w:rPr>
        <w:t xml:space="preserve">*Note: Facilitator can show exemplars of mind maps. For more details on how to use a mind map </w:t>
      </w:r>
      <w:hyperlink r:id="rId39" w:history="1">
        <w:r w:rsidRPr="00C95335">
          <w:rPr>
            <w:rStyle w:val="Hiperhivatkozs"/>
            <w:rFonts w:ascii="Arial" w:hAnsi="Arial" w:cs="Arial"/>
            <w:i/>
            <w:szCs w:val="24"/>
          </w:rPr>
          <w:t>https://imindmap.com/how-to-mind-map/</w:t>
        </w:r>
      </w:hyperlink>
    </w:p>
    <w:p w14:paraId="3D299A2E" w14:textId="77777777" w:rsidR="00C95335" w:rsidRPr="00C95335" w:rsidRDefault="00C95335" w:rsidP="00C95335">
      <w:pPr>
        <w:jc w:val="both"/>
        <w:rPr>
          <w:rFonts w:ascii="Arial" w:hAnsi="Arial" w:cs="Arial"/>
          <w:szCs w:val="24"/>
          <w:u w:val="single"/>
        </w:rPr>
      </w:pPr>
    </w:p>
    <w:p w14:paraId="000C9C06" w14:textId="77777777" w:rsidR="00C95335" w:rsidRPr="004F6526" w:rsidRDefault="00C95335" w:rsidP="004F6526">
      <w:pPr>
        <w:ind w:left="360"/>
        <w:jc w:val="both"/>
        <w:rPr>
          <w:rFonts w:ascii="Arial" w:hAnsi="Arial" w:cs="Arial"/>
          <w:i/>
          <w:szCs w:val="24"/>
        </w:rPr>
      </w:pPr>
      <w:r w:rsidRPr="004F6526">
        <w:rPr>
          <w:rFonts w:ascii="Arial" w:hAnsi="Arial" w:cs="Arial"/>
          <w:i/>
          <w:szCs w:val="24"/>
        </w:rPr>
        <w:t>Evaluation of Skills (15 min)</w:t>
      </w:r>
    </w:p>
    <w:p w14:paraId="64AB69DF" w14:textId="7C097AAE" w:rsidR="00C95335" w:rsidRPr="00C95335" w:rsidRDefault="00C95335" w:rsidP="00C95335">
      <w:pPr>
        <w:pStyle w:val="Listaszerbekezds"/>
        <w:numPr>
          <w:ilvl w:val="0"/>
          <w:numId w:val="24"/>
        </w:numPr>
        <w:jc w:val="both"/>
        <w:rPr>
          <w:rFonts w:ascii="Arial" w:hAnsi="Arial" w:cs="Arial"/>
          <w:szCs w:val="24"/>
        </w:rPr>
      </w:pPr>
      <w:r w:rsidRPr="00C95335">
        <w:rPr>
          <w:rFonts w:ascii="Arial" w:hAnsi="Arial" w:cs="Arial"/>
          <w:szCs w:val="24"/>
        </w:rPr>
        <w:t>Assessment of performed activity (plenary discussion and feedback): Get participants to display their mind maps on the walls of the classroom/ lecture room. Give participants small colo</w:t>
      </w:r>
      <w:r w:rsidR="00D56B78">
        <w:rPr>
          <w:rFonts w:ascii="Arial" w:hAnsi="Arial" w:cs="Arial"/>
          <w:szCs w:val="24"/>
        </w:rPr>
        <w:t>u</w:t>
      </w:r>
      <w:r w:rsidRPr="00C95335">
        <w:rPr>
          <w:rFonts w:ascii="Arial" w:hAnsi="Arial" w:cs="Arial"/>
          <w:szCs w:val="24"/>
        </w:rPr>
        <w:t>red round stickers. Inform them that they are given 5 minutes to do a gallery walk and they are to use the colo</w:t>
      </w:r>
      <w:r w:rsidR="00D56B78">
        <w:rPr>
          <w:rFonts w:ascii="Arial" w:hAnsi="Arial" w:cs="Arial"/>
          <w:szCs w:val="24"/>
        </w:rPr>
        <w:t>u</w:t>
      </w:r>
      <w:r w:rsidRPr="00C95335">
        <w:rPr>
          <w:rFonts w:ascii="Arial" w:hAnsi="Arial" w:cs="Arial"/>
          <w:szCs w:val="24"/>
        </w:rPr>
        <w:t>red round stickers to stick below three mind maps that they consider good, i.e., displaying good use of the basic skill-set to justify the final decision.  Get two volunteers to share one of the three mind maps they considered good. Facilitator to use this platform to help participants make effective and constructive evaluation of oneself and others (if there’s no volunteers, facilitator can identify at least two mind maps for plenary discussion).</w:t>
      </w:r>
    </w:p>
    <w:p w14:paraId="1F097218" w14:textId="77777777" w:rsidR="00C95335" w:rsidRPr="00ED1F52" w:rsidRDefault="00C95335" w:rsidP="00416742">
      <w:pPr>
        <w:jc w:val="both"/>
        <w:rPr>
          <w:rFonts w:ascii="Arial" w:hAnsi="Arial" w:cs="Arial"/>
        </w:rPr>
      </w:pPr>
    </w:p>
    <w:p w14:paraId="2A2A4B30" w14:textId="77777777" w:rsidR="001C277C" w:rsidRPr="00ED1F52" w:rsidRDefault="001C277C" w:rsidP="00416742">
      <w:pPr>
        <w:pStyle w:val="HTML-kntformzott"/>
        <w:shd w:val="clear" w:color="auto" w:fill="FFFFFF"/>
        <w:jc w:val="both"/>
        <w:rPr>
          <w:rFonts w:ascii="Arial" w:hAnsi="Arial" w:cs="Arial"/>
          <w:b/>
          <w:szCs w:val="24"/>
          <w:lang w:val="en-GB"/>
        </w:rPr>
      </w:pPr>
    </w:p>
    <w:p w14:paraId="300C2B02" w14:textId="77777777" w:rsidR="008F5988" w:rsidRPr="00ED1F52" w:rsidRDefault="008F5988" w:rsidP="00416742">
      <w:pPr>
        <w:pStyle w:val="HTML-kntformzott"/>
        <w:shd w:val="clear" w:color="auto" w:fill="FFFFFF"/>
        <w:jc w:val="both"/>
        <w:rPr>
          <w:rFonts w:ascii="Arial" w:hAnsi="Arial" w:cs="Arial"/>
          <w:b/>
          <w:szCs w:val="24"/>
          <w:lang w:val="en-GB"/>
        </w:rPr>
        <w:sectPr w:rsidR="008F5988" w:rsidRPr="00ED1F52" w:rsidSect="00E26E2F">
          <w:footerReference w:type="default" r:id="rId40"/>
          <w:headerReference w:type="first" r:id="rId41"/>
          <w:pgSz w:w="11906" w:h="16838" w:code="9"/>
          <w:pgMar w:top="1366" w:right="1134" w:bottom="1134" w:left="1134" w:header="1701" w:footer="1077" w:gutter="0"/>
          <w:cols w:space="708"/>
          <w:titlePg/>
          <w:docGrid w:linePitch="360"/>
        </w:sectPr>
      </w:pPr>
    </w:p>
    <w:p w14:paraId="77D4A98C" w14:textId="71E31792" w:rsidR="004B3FAB" w:rsidRPr="00ED1F52" w:rsidRDefault="004B3FAB" w:rsidP="00416742">
      <w:pPr>
        <w:pStyle w:val="HTML-kntformzott"/>
        <w:shd w:val="clear" w:color="auto" w:fill="FFFFFF"/>
        <w:jc w:val="both"/>
        <w:rPr>
          <w:rFonts w:ascii="Arial" w:hAnsi="Arial" w:cs="Arial"/>
          <w:b/>
          <w:szCs w:val="24"/>
          <w:lang w:val="en-GB"/>
        </w:rPr>
      </w:pPr>
      <w:r w:rsidRPr="00ED1F52">
        <w:rPr>
          <w:rFonts w:ascii="Arial" w:hAnsi="Arial" w:cs="Arial"/>
          <w:b/>
          <w:szCs w:val="24"/>
          <w:lang w:val="en-GB"/>
        </w:rPr>
        <w:lastRenderedPageBreak/>
        <w:t xml:space="preserve">Activity </w:t>
      </w:r>
      <w:r w:rsidR="009C0795" w:rsidRPr="00ED1F52">
        <w:rPr>
          <w:rFonts w:ascii="Arial" w:hAnsi="Arial" w:cs="Arial"/>
          <w:b/>
          <w:szCs w:val="24"/>
          <w:lang w:val="en-GB"/>
        </w:rPr>
        <w:t>3</w:t>
      </w:r>
      <w:r w:rsidRPr="00ED1F52">
        <w:rPr>
          <w:rFonts w:ascii="Arial" w:hAnsi="Arial" w:cs="Arial"/>
          <w:b/>
          <w:szCs w:val="24"/>
          <w:lang w:val="en-GB"/>
        </w:rPr>
        <w:t xml:space="preserve">: Hands on – </w:t>
      </w:r>
      <w:r w:rsidR="00D67D22" w:rsidRPr="00ED1F52">
        <w:rPr>
          <w:rFonts w:ascii="Arial" w:hAnsi="Arial" w:cs="Arial"/>
          <w:b/>
          <w:szCs w:val="24"/>
          <w:lang w:val="en-GB"/>
        </w:rPr>
        <w:t>Public Health Scenario</w:t>
      </w:r>
      <w:r w:rsidR="00E7632F" w:rsidRPr="00ED1F52">
        <w:rPr>
          <w:rFonts w:ascii="Arial" w:hAnsi="Arial" w:cs="Arial"/>
          <w:b/>
          <w:szCs w:val="24"/>
          <w:lang w:val="en-GB"/>
        </w:rPr>
        <w:t xml:space="preserve"> </w:t>
      </w:r>
    </w:p>
    <w:p w14:paraId="1C7CB912" w14:textId="77777777" w:rsidR="004B3FAB" w:rsidRPr="00ED1F52" w:rsidRDefault="004B3FAB" w:rsidP="00416742">
      <w:pPr>
        <w:jc w:val="both"/>
        <w:rPr>
          <w:rFonts w:ascii="Arial" w:hAnsi="Arial" w:cs="Arial"/>
        </w:rPr>
      </w:pPr>
    </w:p>
    <w:p w14:paraId="0E409333" w14:textId="77777777" w:rsidR="004B3FAB" w:rsidRPr="00ED1F52" w:rsidRDefault="004B3FAB" w:rsidP="00416742">
      <w:pPr>
        <w:jc w:val="both"/>
        <w:rPr>
          <w:rFonts w:ascii="Arial" w:hAnsi="Arial" w:cs="Arial"/>
        </w:rPr>
      </w:pPr>
      <w:r w:rsidRPr="004B1425">
        <w:rPr>
          <w:rFonts w:ascii="Arial" w:hAnsi="Arial" w:cs="Arial"/>
          <w:b/>
        </w:rPr>
        <w:t>Purpose</w:t>
      </w:r>
      <w:r w:rsidRPr="00ED1F52">
        <w:rPr>
          <w:rFonts w:ascii="Arial" w:hAnsi="Arial" w:cs="Arial"/>
        </w:rPr>
        <w:t>:</w:t>
      </w:r>
    </w:p>
    <w:p w14:paraId="5E5BC61F" w14:textId="027207CD" w:rsidR="004B3FAB" w:rsidRPr="00C95335" w:rsidRDefault="00C95335" w:rsidP="00416742">
      <w:pPr>
        <w:jc w:val="both"/>
        <w:rPr>
          <w:rFonts w:ascii="Arial" w:hAnsi="Arial" w:cs="Arial"/>
        </w:rPr>
      </w:pPr>
      <w:r w:rsidRPr="00C95335">
        <w:rPr>
          <w:rFonts w:ascii="Arial" w:hAnsi="Arial" w:cs="Arial"/>
        </w:rPr>
        <w:t>Participants will practise critical thinking individually (CT1). They are given real life situations where they have to apply the guided reasoning skill-se</w:t>
      </w:r>
      <w:r>
        <w:rPr>
          <w:rFonts w:ascii="Arial" w:hAnsi="Arial" w:cs="Arial"/>
        </w:rPr>
        <w:t>t to critically evaluate ideas/</w:t>
      </w:r>
      <w:r w:rsidR="0026721E">
        <w:rPr>
          <w:rFonts w:ascii="Arial" w:hAnsi="Arial" w:cs="Arial"/>
        </w:rPr>
        <w:t xml:space="preserve"> </w:t>
      </w:r>
      <w:r w:rsidRPr="00C95335">
        <w:rPr>
          <w:rFonts w:ascii="Arial" w:hAnsi="Arial" w:cs="Arial"/>
        </w:rPr>
        <w:t>information (CT4), to identify possible related ideas/ information and explore alternative explanations.</w:t>
      </w:r>
    </w:p>
    <w:p w14:paraId="01CC6EC1" w14:textId="77777777" w:rsidR="004B3FAB" w:rsidRPr="00ED1F52" w:rsidRDefault="004B3FAB" w:rsidP="00416742">
      <w:pPr>
        <w:jc w:val="both"/>
        <w:rPr>
          <w:rFonts w:ascii="Arial" w:hAnsi="Arial" w:cs="Arial"/>
        </w:rPr>
      </w:pPr>
    </w:p>
    <w:p w14:paraId="1AC18D46" w14:textId="2C1C76D8" w:rsidR="004B3FAB" w:rsidRPr="00ED1F52" w:rsidRDefault="004B3FAB" w:rsidP="00416742">
      <w:pPr>
        <w:jc w:val="both"/>
        <w:rPr>
          <w:rFonts w:ascii="Arial" w:hAnsi="Arial" w:cs="Arial"/>
        </w:rPr>
      </w:pPr>
      <w:r w:rsidRPr="00E67132">
        <w:rPr>
          <w:rFonts w:ascii="Arial" w:hAnsi="Arial" w:cs="Arial"/>
          <w:b/>
        </w:rPr>
        <w:t>Duration</w:t>
      </w:r>
      <w:r w:rsidRPr="00ED1F52">
        <w:rPr>
          <w:rFonts w:ascii="Arial" w:hAnsi="Arial" w:cs="Arial"/>
        </w:rPr>
        <w:t xml:space="preserve">: </w:t>
      </w:r>
      <w:r w:rsidR="00D56B78">
        <w:rPr>
          <w:rFonts w:ascii="Arial" w:hAnsi="Arial" w:cs="Arial"/>
        </w:rPr>
        <w:t>3</w:t>
      </w:r>
      <w:r w:rsidRPr="00ED1F52">
        <w:rPr>
          <w:rFonts w:ascii="Arial" w:hAnsi="Arial" w:cs="Arial"/>
        </w:rPr>
        <w:t>0 min</w:t>
      </w:r>
    </w:p>
    <w:p w14:paraId="0E5581E3" w14:textId="77777777" w:rsidR="004B3FAB" w:rsidRPr="00ED1F52" w:rsidRDefault="004B3FAB" w:rsidP="004B3FAB">
      <w:pPr>
        <w:rPr>
          <w:rFonts w:ascii="Arial" w:hAnsi="Arial" w:cs="Arial"/>
        </w:rPr>
      </w:pPr>
    </w:p>
    <w:p w14:paraId="0164A893" w14:textId="7949971A" w:rsidR="004B3FAB" w:rsidRPr="00ED1F52" w:rsidRDefault="004B3FAB" w:rsidP="00416742">
      <w:pPr>
        <w:jc w:val="both"/>
        <w:rPr>
          <w:rFonts w:ascii="Arial" w:hAnsi="Arial" w:cs="Arial"/>
        </w:rPr>
      </w:pPr>
      <w:r w:rsidRPr="00C95335">
        <w:rPr>
          <w:rFonts w:ascii="Arial" w:hAnsi="Arial" w:cs="Arial"/>
          <w:b/>
        </w:rPr>
        <w:t>Material</w:t>
      </w:r>
      <w:r w:rsidRPr="00ED1F52">
        <w:rPr>
          <w:rFonts w:ascii="Arial" w:hAnsi="Arial" w:cs="Arial"/>
        </w:rPr>
        <w:t xml:space="preserve">: </w:t>
      </w:r>
      <w:r w:rsidR="00C95335" w:rsidRPr="00C95335">
        <w:rPr>
          <w:rFonts w:ascii="Arial" w:hAnsi="Arial" w:cs="Arial"/>
        </w:rPr>
        <w:t xml:space="preserve">Hand out on the </w:t>
      </w:r>
      <w:r w:rsidR="00C95335" w:rsidRPr="00C95335">
        <w:rPr>
          <w:rFonts w:ascii="Arial" w:hAnsi="Arial" w:cs="Arial"/>
          <w:i/>
        </w:rPr>
        <w:t>Public Health Case Scenario</w:t>
      </w:r>
      <w:r w:rsidR="000A73DF" w:rsidRPr="00ED1F52">
        <w:rPr>
          <w:rFonts w:ascii="Arial" w:hAnsi="Arial" w:cs="Arial"/>
        </w:rPr>
        <w:t xml:space="preserve"> </w:t>
      </w:r>
      <w:r w:rsidR="00513DA8" w:rsidRPr="00ED1F52">
        <w:rPr>
          <w:rFonts w:ascii="Arial" w:hAnsi="Arial" w:cs="Arial"/>
        </w:rPr>
        <w:t xml:space="preserve">(see </w:t>
      </w:r>
      <w:hyperlink w:anchor="_Appendix_3:_Public" w:history="1">
        <w:r w:rsidR="00513DA8" w:rsidRPr="00B17216">
          <w:rPr>
            <w:rStyle w:val="Hiperhivatkozs"/>
            <w:rFonts w:ascii="Arial" w:hAnsi="Arial" w:cs="Arial"/>
          </w:rPr>
          <w:t>appendix 3</w:t>
        </w:r>
      </w:hyperlink>
      <w:r w:rsidR="00513DA8" w:rsidRPr="00ED1F52">
        <w:rPr>
          <w:rFonts w:ascii="Arial" w:hAnsi="Arial" w:cs="Arial"/>
        </w:rPr>
        <w:t>)</w:t>
      </w:r>
    </w:p>
    <w:p w14:paraId="60A2CA73" w14:textId="77777777" w:rsidR="004B3FAB" w:rsidRPr="00ED1F52" w:rsidRDefault="004B3FAB" w:rsidP="00416742">
      <w:pPr>
        <w:jc w:val="both"/>
        <w:rPr>
          <w:rFonts w:ascii="Arial" w:hAnsi="Arial" w:cs="Arial"/>
        </w:rPr>
      </w:pPr>
    </w:p>
    <w:p w14:paraId="603D8CEF" w14:textId="3EBF72F6" w:rsidR="004B3FAB" w:rsidRPr="00ED1F52" w:rsidRDefault="004B3FAB" w:rsidP="00416742">
      <w:pPr>
        <w:jc w:val="both"/>
        <w:rPr>
          <w:rFonts w:ascii="Arial" w:hAnsi="Arial" w:cs="Arial"/>
        </w:rPr>
      </w:pPr>
      <w:r w:rsidRPr="00E67132">
        <w:rPr>
          <w:rFonts w:ascii="Arial" w:hAnsi="Arial" w:cs="Arial"/>
          <w:b/>
        </w:rPr>
        <w:t>Method</w:t>
      </w:r>
      <w:r w:rsidRPr="00ED1F52">
        <w:rPr>
          <w:rFonts w:ascii="Arial" w:hAnsi="Arial" w:cs="Arial"/>
        </w:rPr>
        <w:t xml:space="preserve">: </w:t>
      </w:r>
      <w:r w:rsidR="00513DA8" w:rsidRPr="00ED1F52">
        <w:rPr>
          <w:rFonts w:ascii="Arial" w:hAnsi="Arial" w:cs="Arial"/>
        </w:rPr>
        <w:t>Case</w:t>
      </w:r>
      <w:r w:rsidR="00E7632F" w:rsidRPr="00ED1F52">
        <w:rPr>
          <w:rFonts w:ascii="Arial" w:hAnsi="Arial" w:cs="Arial"/>
        </w:rPr>
        <w:t xml:space="preserve"> Scenario</w:t>
      </w:r>
    </w:p>
    <w:p w14:paraId="3454853E" w14:textId="77777777" w:rsidR="004B3FAB" w:rsidRPr="00ED1F52" w:rsidRDefault="004B3FAB" w:rsidP="00416742">
      <w:pPr>
        <w:jc w:val="both"/>
        <w:rPr>
          <w:rFonts w:ascii="Arial" w:hAnsi="Arial" w:cs="Arial"/>
        </w:rPr>
      </w:pPr>
    </w:p>
    <w:p w14:paraId="29885BE3" w14:textId="77777777" w:rsidR="004B3FAB" w:rsidRDefault="004B3FAB" w:rsidP="00416742">
      <w:pPr>
        <w:jc w:val="both"/>
        <w:rPr>
          <w:rFonts w:ascii="Arial" w:hAnsi="Arial" w:cs="Arial"/>
        </w:rPr>
      </w:pPr>
      <w:r w:rsidRPr="00E67132">
        <w:rPr>
          <w:rFonts w:ascii="Arial" w:hAnsi="Arial" w:cs="Arial"/>
          <w:b/>
        </w:rPr>
        <w:t>Facilitation Steps</w:t>
      </w:r>
      <w:r w:rsidRPr="00ED1F52">
        <w:rPr>
          <w:rFonts w:ascii="Arial" w:hAnsi="Arial" w:cs="Arial"/>
        </w:rPr>
        <w:t>:</w:t>
      </w:r>
    </w:p>
    <w:p w14:paraId="5B080DD7" w14:textId="77777777" w:rsidR="00D56B78" w:rsidRPr="00ED1F52" w:rsidRDefault="00D56B78" w:rsidP="00416742">
      <w:pPr>
        <w:jc w:val="both"/>
        <w:rPr>
          <w:rFonts w:ascii="Arial" w:hAnsi="Arial" w:cs="Arial"/>
        </w:rPr>
      </w:pPr>
    </w:p>
    <w:p w14:paraId="34DAADE3" w14:textId="77777777" w:rsidR="00C95335" w:rsidRPr="004F6526" w:rsidRDefault="00C95335" w:rsidP="004F6526">
      <w:pPr>
        <w:ind w:left="360"/>
        <w:jc w:val="both"/>
        <w:rPr>
          <w:rFonts w:ascii="Arial" w:hAnsi="Arial" w:cs="Arial"/>
          <w:i/>
          <w:szCs w:val="24"/>
        </w:rPr>
      </w:pPr>
      <w:r w:rsidRPr="004F6526">
        <w:rPr>
          <w:rFonts w:ascii="Arial" w:hAnsi="Arial" w:cs="Arial"/>
          <w:i/>
          <w:szCs w:val="24"/>
        </w:rPr>
        <w:t>Development of Skills (15 min)</w:t>
      </w:r>
    </w:p>
    <w:p w14:paraId="444D9F54" w14:textId="77777777" w:rsidR="00C95335" w:rsidRPr="00C95335" w:rsidRDefault="00C95335" w:rsidP="00AC077C">
      <w:pPr>
        <w:pStyle w:val="Listaszerbekezds"/>
        <w:numPr>
          <w:ilvl w:val="0"/>
          <w:numId w:val="28"/>
        </w:numPr>
        <w:jc w:val="both"/>
        <w:rPr>
          <w:rFonts w:ascii="Arial" w:hAnsi="Arial" w:cs="Arial"/>
        </w:rPr>
      </w:pPr>
      <w:r w:rsidRPr="00C95335">
        <w:rPr>
          <w:rFonts w:ascii="Arial" w:hAnsi="Arial" w:cs="Arial"/>
        </w:rPr>
        <w:t xml:space="preserve">Give each participant the hand out on the </w:t>
      </w:r>
      <w:r w:rsidRPr="00C95335">
        <w:rPr>
          <w:rFonts w:ascii="Arial" w:hAnsi="Arial" w:cs="Arial"/>
          <w:i/>
        </w:rPr>
        <w:t>Public Health Case Scenario</w:t>
      </w:r>
      <w:r w:rsidRPr="00C95335">
        <w:rPr>
          <w:rFonts w:ascii="Arial" w:hAnsi="Arial" w:cs="Arial"/>
        </w:rPr>
        <w:t xml:space="preserve">. Read the case scenario to the class and focus participants’ attention on the three guiding questions to frame their thinking process.  </w:t>
      </w:r>
    </w:p>
    <w:p w14:paraId="70E62664" w14:textId="77777777" w:rsidR="00C95335" w:rsidRPr="00C95335" w:rsidRDefault="00C95335" w:rsidP="00AC077C">
      <w:pPr>
        <w:pStyle w:val="Listaszerbekezds"/>
        <w:numPr>
          <w:ilvl w:val="0"/>
          <w:numId w:val="28"/>
        </w:numPr>
        <w:jc w:val="both"/>
        <w:rPr>
          <w:rFonts w:ascii="Arial" w:hAnsi="Arial" w:cs="Arial"/>
        </w:rPr>
      </w:pPr>
      <w:r w:rsidRPr="00C95335">
        <w:rPr>
          <w:rFonts w:ascii="Arial" w:hAnsi="Arial" w:cs="Arial"/>
        </w:rPr>
        <w:t xml:space="preserve">Briefly review the critical thinking skills in evaluating information, exploring alternative explanations and identifying additional information/ evidence. Inform students to complete the organiser as they review the scenario and respond to the guiding questions. </w:t>
      </w:r>
    </w:p>
    <w:p w14:paraId="485BB21B" w14:textId="77777777" w:rsidR="00C95335" w:rsidRPr="00C95335" w:rsidRDefault="00C95335" w:rsidP="00C95335">
      <w:pPr>
        <w:pStyle w:val="Listaszerbekezds"/>
        <w:ind w:left="360"/>
        <w:jc w:val="both"/>
        <w:rPr>
          <w:rFonts w:ascii="Arial" w:hAnsi="Arial" w:cs="Arial"/>
        </w:rPr>
      </w:pPr>
    </w:p>
    <w:p w14:paraId="00CC7F51" w14:textId="77777777" w:rsidR="00C95335" w:rsidRPr="004F6526" w:rsidRDefault="00C95335" w:rsidP="004F6526">
      <w:pPr>
        <w:ind w:left="360"/>
        <w:jc w:val="both"/>
        <w:rPr>
          <w:rFonts w:ascii="Arial" w:hAnsi="Arial" w:cs="Arial"/>
          <w:i/>
          <w:szCs w:val="24"/>
        </w:rPr>
      </w:pPr>
      <w:r w:rsidRPr="004F6526">
        <w:rPr>
          <w:rFonts w:ascii="Arial" w:hAnsi="Arial" w:cs="Arial"/>
          <w:i/>
          <w:szCs w:val="24"/>
        </w:rPr>
        <w:t>Evaluation of Skills (15 min)</w:t>
      </w:r>
    </w:p>
    <w:p w14:paraId="403D012B" w14:textId="7F4D27E9" w:rsidR="00C95335" w:rsidRPr="00C95335" w:rsidRDefault="00C95335" w:rsidP="00AC077C">
      <w:pPr>
        <w:pStyle w:val="Listaszerbekezds"/>
        <w:numPr>
          <w:ilvl w:val="0"/>
          <w:numId w:val="50"/>
        </w:numPr>
        <w:jc w:val="both"/>
        <w:rPr>
          <w:rFonts w:ascii="Arial" w:hAnsi="Arial" w:cs="Arial"/>
        </w:rPr>
      </w:pPr>
      <w:r w:rsidRPr="00C95335">
        <w:rPr>
          <w:rFonts w:ascii="Arial" w:hAnsi="Arial" w:cs="Arial"/>
        </w:rPr>
        <w:t>Peer evaluation (10 min): Participants work in pairs to evaluate each other’s application of the guided reasoning skill-set in the d</w:t>
      </w:r>
      <w:r w:rsidR="000B6512">
        <w:rPr>
          <w:rFonts w:ascii="Arial" w:hAnsi="Arial" w:cs="Arial"/>
        </w:rPr>
        <w:t>ecision-making process. They ass</w:t>
      </w:r>
      <w:r w:rsidRPr="00C95335">
        <w:rPr>
          <w:rFonts w:ascii="Arial" w:hAnsi="Arial" w:cs="Arial"/>
        </w:rPr>
        <w:t>ess each other’s responses using the hand out on guided reasoning in the critical thinking skill</w:t>
      </w:r>
      <w:r w:rsidR="00F562F2">
        <w:rPr>
          <w:rFonts w:ascii="Arial" w:hAnsi="Arial" w:cs="Arial"/>
        </w:rPr>
        <w:t>-set</w:t>
      </w:r>
      <w:r w:rsidRPr="00C95335">
        <w:rPr>
          <w:rFonts w:ascii="Arial" w:hAnsi="Arial" w:cs="Arial"/>
        </w:rPr>
        <w:t xml:space="preserve"> (appendix 1) as a framework for evaluation. Participants to rate their peer’s responses on a scale of 1 to 3 (i.e., 1=below average to 3=good) and indicate the total score (on the bottom of the hand out on </w:t>
      </w:r>
      <w:r w:rsidRPr="00C95335">
        <w:rPr>
          <w:rFonts w:ascii="Arial" w:hAnsi="Arial" w:cs="Arial"/>
          <w:i/>
        </w:rPr>
        <w:t>Decision-making Scenario</w:t>
      </w:r>
      <w:r w:rsidRPr="00C95335">
        <w:rPr>
          <w:rFonts w:ascii="Arial" w:hAnsi="Arial" w:cs="Arial"/>
        </w:rPr>
        <w:t xml:space="preserve">). </w:t>
      </w:r>
    </w:p>
    <w:p w14:paraId="07783137" w14:textId="7F62B80B" w:rsidR="00C95335" w:rsidRPr="00C95335" w:rsidRDefault="00C95335" w:rsidP="00AC077C">
      <w:pPr>
        <w:pStyle w:val="Listaszerbekezds"/>
        <w:numPr>
          <w:ilvl w:val="0"/>
          <w:numId w:val="50"/>
        </w:numPr>
        <w:jc w:val="both"/>
        <w:rPr>
          <w:rFonts w:ascii="Arial" w:hAnsi="Arial" w:cs="Arial"/>
        </w:rPr>
      </w:pPr>
      <w:r w:rsidRPr="00C95335">
        <w:rPr>
          <w:rFonts w:ascii="Arial" w:hAnsi="Arial" w:cs="Arial"/>
        </w:rPr>
        <w:t>Plenary discussion (5 min): Facilitator invites one volunteer to share their responses and the rest to give comments and feedback using the guided reasoning skill-set as a framework for discussion (if there are no volunteers, facilitators collect all hand outs and randomly pick one for plenary discussion without mention of participants’ name nor peer-evaluation score).</w:t>
      </w:r>
    </w:p>
    <w:p w14:paraId="6C1A6599" w14:textId="77777777" w:rsidR="008C7DB5" w:rsidRDefault="008C7DB5" w:rsidP="00416742">
      <w:pPr>
        <w:jc w:val="both"/>
        <w:rPr>
          <w:rFonts w:ascii="Arial" w:hAnsi="Arial" w:cs="Arial"/>
          <w:color w:val="222222"/>
          <w:sz w:val="21"/>
          <w:szCs w:val="21"/>
        </w:rPr>
      </w:pPr>
    </w:p>
    <w:p w14:paraId="37A8C5EC" w14:textId="77777777" w:rsidR="00C95335" w:rsidRPr="00ED1F52" w:rsidRDefault="00C95335" w:rsidP="00416742">
      <w:pPr>
        <w:jc w:val="both"/>
        <w:rPr>
          <w:rFonts w:ascii="Arial" w:hAnsi="Arial" w:cs="Arial"/>
          <w:color w:val="222222"/>
          <w:sz w:val="21"/>
          <w:szCs w:val="21"/>
        </w:rPr>
      </w:pPr>
    </w:p>
    <w:p w14:paraId="2CEB5C93" w14:textId="68A09C83" w:rsidR="008F5988" w:rsidRPr="00ED1F52" w:rsidRDefault="008F5988" w:rsidP="003D10E9">
      <w:pPr>
        <w:pStyle w:val="HTML-kntformzott"/>
        <w:shd w:val="clear" w:color="auto" w:fill="FFFFFF"/>
        <w:jc w:val="both"/>
        <w:rPr>
          <w:rFonts w:ascii="Arial" w:hAnsi="Arial" w:cs="Arial"/>
          <w:b/>
          <w:szCs w:val="24"/>
          <w:lang w:val="en-GB"/>
        </w:rPr>
        <w:sectPr w:rsidR="008F5988" w:rsidRPr="00ED1F52" w:rsidSect="00E26E2F">
          <w:pgSz w:w="11906" w:h="16838" w:code="9"/>
          <w:pgMar w:top="1366" w:right="1134" w:bottom="1134" w:left="1134" w:header="1701" w:footer="1077" w:gutter="0"/>
          <w:cols w:space="708"/>
          <w:titlePg/>
          <w:docGrid w:linePitch="360"/>
        </w:sectPr>
      </w:pPr>
      <w:bookmarkStart w:id="9" w:name="_Toc336079651"/>
    </w:p>
    <w:p w14:paraId="0682F22B" w14:textId="3160AF55" w:rsidR="008D28CE" w:rsidRPr="00ED1F52" w:rsidRDefault="008D28CE" w:rsidP="003D10E9">
      <w:pPr>
        <w:pStyle w:val="HTML-kntformzott"/>
        <w:shd w:val="clear" w:color="auto" w:fill="FFFFFF"/>
        <w:jc w:val="both"/>
        <w:rPr>
          <w:rFonts w:ascii="Arial" w:hAnsi="Arial" w:cs="Arial"/>
          <w:b/>
          <w:szCs w:val="24"/>
          <w:lang w:val="en-GB"/>
        </w:rPr>
      </w:pPr>
      <w:r w:rsidRPr="00ED1F52">
        <w:rPr>
          <w:rFonts w:ascii="Arial" w:hAnsi="Arial" w:cs="Arial"/>
          <w:b/>
          <w:szCs w:val="24"/>
          <w:lang w:val="en-GB"/>
        </w:rPr>
        <w:lastRenderedPageBreak/>
        <w:t xml:space="preserve">Activity </w:t>
      </w:r>
      <w:r w:rsidR="000A73DF" w:rsidRPr="00ED1F52">
        <w:rPr>
          <w:rFonts w:ascii="Arial" w:hAnsi="Arial" w:cs="Arial"/>
          <w:b/>
          <w:szCs w:val="24"/>
          <w:lang w:val="en-GB"/>
        </w:rPr>
        <w:t>4</w:t>
      </w:r>
      <w:r w:rsidRPr="00ED1F52">
        <w:rPr>
          <w:rFonts w:ascii="Arial" w:hAnsi="Arial" w:cs="Arial"/>
          <w:b/>
          <w:szCs w:val="24"/>
          <w:lang w:val="en-GB"/>
        </w:rPr>
        <w:t xml:space="preserve">: Hands on – </w:t>
      </w:r>
      <w:r w:rsidR="008F5988" w:rsidRPr="00ED1F52">
        <w:rPr>
          <w:rFonts w:ascii="Arial" w:hAnsi="Arial" w:cs="Arial"/>
          <w:b/>
          <w:szCs w:val="24"/>
          <w:lang w:val="en-GB"/>
        </w:rPr>
        <w:t>Critical Analysis</w:t>
      </w:r>
    </w:p>
    <w:p w14:paraId="387504AC" w14:textId="77777777" w:rsidR="000A73DF" w:rsidRPr="00ED1F52" w:rsidRDefault="000A73DF" w:rsidP="00416742">
      <w:pPr>
        <w:jc w:val="both"/>
        <w:rPr>
          <w:rFonts w:ascii="Arial" w:hAnsi="Arial" w:cs="Arial"/>
        </w:rPr>
      </w:pPr>
    </w:p>
    <w:p w14:paraId="6891140A" w14:textId="77777777" w:rsidR="008D28CE" w:rsidRPr="00ED1F52" w:rsidRDefault="008D28CE" w:rsidP="00416742">
      <w:pPr>
        <w:jc w:val="both"/>
        <w:rPr>
          <w:rFonts w:ascii="Arial" w:hAnsi="Arial" w:cs="Arial"/>
        </w:rPr>
      </w:pPr>
      <w:r w:rsidRPr="004B1425">
        <w:rPr>
          <w:rFonts w:ascii="Arial" w:hAnsi="Arial" w:cs="Arial"/>
          <w:b/>
        </w:rPr>
        <w:t>Purpose</w:t>
      </w:r>
      <w:r w:rsidRPr="00ED1F52">
        <w:rPr>
          <w:rFonts w:ascii="Arial" w:hAnsi="Arial" w:cs="Arial"/>
        </w:rPr>
        <w:t>:</w:t>
      </w:r>
    </w:p>
    <w:p w14:paraId="20BABB38" w14:textId="18576452" w:rsidR="008D28CE" w:rsidRPr="00C95335" w:rsidRDefault="00C95335" w:rsidP="00416742">
      <w:pPr>
        <w:jc w:val="both"/>
        <w:rPr>
          <w:rFonts w:ascii="Arial" w:hAnsi="Arial" w:cs="Arial"/>
        </w:rPr>
      </w:pPr>
      <w:r w:rsidRPr="00C95335">
        <w:rPr>
          <w:rFonts w:ascii="Arial" w:hAnsi="Arial" w:cs="Arial"/>
        </w:rPr>
        <w:t>Participants will practise critical thinking collaboratively. They are given two scenarios for critical analysis where they apply the guided reasoning skill-set to critically evaluate and analyse the information, the hypothesis and the findings (CT4) in the given case.</w:t>
      </w:r>
    </w:p>
    <w:p w14:paraId="79EDE22F" w14:textId="77777777" w:rsidR="004B1425" w:rsidRDefault="004B1425" w:rsidP="00416742">
      <w:pPr>
        <w:jc w:val="both"/>
        <w:rPr>
          <w:rFonts w:ascii="Arial" w:hAnsi="Arial" w:cs="Arial"/>
        </w:rPr>
      </w:pPr>
    </w:p>
    <w:p w14:paraId="360B2E32" w14:textId="77777777" w:rsidR="004B1425" w:rsidRDefault="004B1425" w:rsidP="00416742">
      <w:pPr>
        <w:jc w:val="both"/>
        <w:rPr>
          <w:rFonts w:ascii="Arial" w:hAnsi="Arial" w:cs="Arial"/>
        </w:rPr>
      </w:pPr>
    </w:p>
    <w:p w14:paraId="54BADBA6" w14:textId="5EEECAAD" w:rsidR="000A73DF" w:rsidRPr="004B1425" w:rsidRDefault="008F5988" w:rsidP="00416742">
      <w:pPr>
        <w:jc w:val="both"/>
        <w:rPr>
          <w:rFonts w:ascii="Arial" w:hAnsi="Arial" w:cs="Arial"/>
          <w:b/>
        </w:rPr>
      </w:pPr>
      <w:r w:rsidRPr="004B1425">
        <w:rPr>
          <w:rFonts w:ascii="Arial" w:hAnsi="Arial" w:cs="Arial"/>
          <w:b/>
        </w:rPr>
        <w:t>Part 1</w:t>
      </w:r>
      <w:r w:rsidR="000A73DF" w:rsidRPr="004B1425">
        <w:rPr>
          <w:rFonts w:ascii="Arial" w:hAnsi="Arial" w:cs="Arial"/>
          <w:b/>
        </w:rPr>
        <w:t>: The Scientist</w:t>
      </w:r>
    </w:p>
    <w:p w14:paraId="1F89616C" w14:textId="12D30B3A" w:rsidR="000A73DF" w:rsidRPr="00ED1F52" w:rsidRDefault="000A73DF" w:rsidP="00416742">
      <w:pPr>
        <w:jc w:val="both"/>
        <w:rPr>
          <w:rFonts w:ascii="Arial" w:hAnsi="Arial" w:cs="Arial"/>
        </w:rPr>
      </w:pPr>
    </w:p>
    <w:p w14:paraId="2C15BC79" w14:textId="14D978EB" w:rsidR="008D28CE" w:rsidRPr="00ED1F52" w:rsidRDefault="008D28CE" w:rsidP="00416742">
      <w:pPr>
        <w:jc w:val="both"/>
        <w:rPr>
          <w:rFonts w:ascii="Arial" w:hAnsi="Arial" w:cs="Arial"/>
        </w:rPr>
      </w:pPr>
      <w:r w:rsidRPr="00E67132">
        <w:rPr>
          <w:rFonts w:ascii="Arial" w:hAnsi="Arial" w:cs="Arial"/>
          <w:b/>
        </w:rPr>
        <w:t>Duration</w:t>
      </w:r>
      <w:r w:rsidRPr="00ED1F52">
        <w:rPr>
          <w:rFonts w:ascii="Arial" w:hAnsi="Arial" w:cs="Arial"/>
        </w:rPr>
        <w:t xml:space="preserve">: </w:t>
      </w:r>
      <w:r w:rsidR="00C95335">
        <w:rPr>
          <w:rFonts w:ascii="Arial" w:hAnsi="Arial" w:cs="Arial"/>
        </w:rPr>
        <w:t>4</w:t>
      </w:r>
      <w:r w:rsidR="00386161" w:rsidRPr="00ED1F52">
        <w:rPr>
          <w:rFonts w:ascii="Arial" w:hAnsi="Arial" w:cs="Arial"/>
        </w:rPr>
        <w:t>0</w:t>
      </w:r>
      <w:r w:rsidRPr="00ED1F52">
        <w:rPr>
          <w:rFonts w:ascii="Arial" w:hAnsi="Arial" w:cs="Arial"/>
        </w:rPr>
        <w:t xml:space="preserve"> min</w:t>
      </w:r>
    </w:p>
    <w:p w14:paraId="58EC3776" w14:textId="77777777" w:rsidR="008D28CE" w:rsidRPr="00ED1F52" w:rsidRDefault="008D28CE" w:rsidP="00416742">
      <w:pPr>
        <w:jc w:val="both"/>
        <w:rPr>
          <w:rFonts w:ascii="Arial" w:hAnsi="Arial" w:cs="Arial"/>
        </w:rPr>
      </w:pPr>
    </w:p>
    <w:p w14:paraId="79188AF9" w14:textId="6E4DCF8B" w:rsidR="008D28CE" w:rsidRPr="00ED1F52" w:rsidRDefault="008D28CE" w:rsidP="00416742">
      <w:pPr>
        <w:jc w:val="both"/>
        <w:rPr>
          <w:rFonts w:ascii="Arial" w:hAnsi="Arial" w:cs="Arial"/>
        </w:rPr>
      </w:pPr>
      <w:r w:rsidRPr="00E67132">
        <w:rPr>
          <w:rFonts w:ascii="Arial" w:hAnsi="Arial" w:cs="Arial"/>
          <w:b/>
        </w:rPr>
        <w:t>Material</w:t>
      </w:r>
      <w:r w:rsidR="00C95335">
        <w:rPr>
          <w:rFonts w:ascii="Arial" w:hAnsi="Arial" w:cs="Arial"/>
        </w:rPr>
        <w:t>:</w:t>
      </w:r>
    </w:p>
    <w:p w14:paraId="52C0C50C" w14:textId="6C885DF6" w:rsidR="00C95335" w:rsidRPr="00C95335" w:rsidRDefault="00C95335" w:rsidP="00C95335">
      <w:pPr>
        <w:jc w:val="both"/>
        <w:rPr>
          <w:rFonts w:ascii="Arial" w:hAnsi="Arial" w:cs="Arial"/>
        </w:rPr>
      </w:pPr>
      <w:r w:rsidRPr="00C95335">
        <w:rPr>
          <w:rFonts w:ascii="Arial" w:hAnsi="Arial" w:cs="Arial"/>
        </w:rPr>
        <w:t xml:space="preserve">Hand out on </w:t>
      </w:r>
      <w:r w:rsidRPr="00C95335">
        <w:rPr>
          <w:rFonts w:ascii="Arial" w:hAnsi="Arial" w:cs="Arial"/>
          <w:i/>
        </w:rPr>
        <w:t>The Scientist</w:t>
      </w:r>
      <w:r w:rsidRPr="00C95335">
        <w:rPr>
          <w:rFonts w:ascii="Arial" w:hAnsi="Arial" w:cs="Arial"/>
        </w:rPr>
        <w:t xml:space="preserve"> (see </w:t>
      </w:r>
      <w:hyperlink w:anchor="_Appendix_4:_The" w:history="1">
        <w:r w:rsidRPr="00B17216">
          <w:rPr>
            <w:rStyle w:val="Hiperhivatkozs"/>
            <w:rFonts w:ascii="Arial" w:hAnsi="Arial" w:cs="Arial"/>
          </w:rPr>
          <w:t>appendix 4</w:t>
        </w:r>
      </w:hyperlink>
      <w:r w:rsidRPr="00C95335">
        <w:rPr>
          <w:rFonts w:ascii="Arial" w:hAnsi="Arial" w:cs="Arial"/>
        </w:rPr>
        <w:t>)</w:t>
      </w:r>
    </w:p>
    <w:p w14:paraId="4854315B" w14:textId="1D5CECCC" w:rsidR="00C95335" w:rsidRPr="00C95335" w:rsidRDefault="00C95335" w:rsidP="00C95335">
      <w:pPr>
        <w:jc w:val="both"/>
        <w:rPr>
          <w:rFonts w:ascii="Arial" w:hAnsi="Arial" w:cs="Arial"/>
        </w:rPr>
      </w:pPr>
      <w:r w:rsidRPr="00C95335">
        <w:rPr>
          <w:rFonts w:ascii="Arial" w:hAnsi="Arial" w:cs="Arial"/>
        </w:rPr>
        <w:t xml:space="preserve">Hand out on </w:t>
      </w:r>
      <w:r w:rsidRPr="00C95335">
        <w:rPr>
          <w:rFonts w:ascii="Arial" w:hAnsi="Arial" w:cs="Arial"/>
          <w:i/>
        </w:rPr>
        <w:t>Critical Thinking Scoring Rubric</w:t>
      </w:r>
      <w:r w:rsidRPr="00C95335">
        <w:rPr>
          <w:rFonts w:ascii="Arial" w:hAnsi="Arial" w:cs="Arial"/>
        </w:rPr>
        <w:t xml:space="preserve"> (see </w:t>
      </w:r>
      <w:hyperlink w:anchor="_Appendix_6:_Critical" w:history="1">
        <w:r w:rsidRPr="001047F0">
          <w:rPr>
            <w:rStyle w:val="Hiperhivatkozs"/>
            <w:rFonts w:ascii="Arial" w:hAnsi="Arial" w:cs="Arial"/>
          </w:rPr>
          <w:t>appendix 6</w:t>
        </w:r>
      </w:hyperlink>
      <w:r w:rsidRPr="00C95335">
        <w:rPr>
          <w:rFonts w:ascii="Arial" w:hAnsi="Arial" w:cs="Arial"/>
        </w:rPr>
        <w:t>)</w:t>
      </w:r>
    </w:p>
    <w:p w14:paraId="1909B676" w14:textId="77777777" w:rsidR="008D28CE" w:rsidRDefault="008D28CE" w:rsidP="00416742">
      <w:pPr>
        <w:jc w:val="both"/>
        <w:rPr>
          <w:rFonts w:ascii="Arial" w:hAnsi="Arial" w:cs="Arial"/>
        </w:rPr>
      </w:pPr>
    </w:p>
    <w:p w14:paraId="24A979AD" w14:textId="451F8AC9" w:rsidR="008D28CE" w:rsidRPr="00ED1F52" w:rsidRDefault="008D28CE" w:rsidP="00416742">
      <w:pPr>
        <w:jc w:val="both"/>
        <w:rPr>
          <w:rFonts w:ascii="Arial" w:hAnsi="Arial" w:cs="Arial"/>
        </w:rPr>
      </w:pPr>
      <w:r w:rsidRPr="00E67132">
        <w:rPr>
          <w:rFonts w:ascii="Arial" w:hAnsi="Arial" w:cs="Arial"/>
          <w:b/>
        </w:rPr>
        <w:t>Method</w:t>
      </w:r>
      <w:r w:rsidRPr="00ED1F52">
        <w:rPr>
          <w:rFonts w:ascii="Arial" w:hAnsi="Arial" w:cs="Arial"/>
        </w:rPr>
        <w:t xml:space="preserve">: </w:t>
      </w:r>
      <w:r w:rsidR="008F5988" w:rsidRPr="00ED1F52">
        <w:rPr>
          <w:rFonts w:ascii="Arial" w:hAnsi="Arial" w:cs="Arial"/>
        </w:rPr>
        <w:t>Critical Analysis</w:t>
      </w:r>
    </w:p>
    <w:p w14:paraId="14ADAD27" w14:textId="77777777" w:rsidR="008D28CE" w:rsidRPr="00ED1F52" w:rsidRDefault="008D28CE" w:rsidP="00416742">
      <w:pPr>
        <w:jc w:val="both"/>
        <w:rPr>
          <w:rFonts w:ascii="Arial" w:hAnsi="Arial" w:cs="Arial"/>
        </w:rPr>
      </w:pPr>
    </w:p>
    <w:p w14:paraId="65D879B2" w14:textId="77777777" w:rsidR="008D28CE" w:rsidRDefault="008D28CE" w:rsidP="00416742">
      <w:pPr>
        <w:jc w:val="both"/>
        <w:rPr>
          <w:rFonts w:ascii="Arial" w:hAnsi="Arial" w:cs="Arial"/>
        </w:rPr>
      </w:pPr>
      <w:r w:rsidRPr="00E67132">
        <w:rPr>
          <w:rFonts w:ascii="Arial" w:hAnsi="Arial" w:cs="Arial"/>
          <w:b/>
        </w:rPr>
        <w:t>Facilitation Steps</w:t>
      </w:r>
      <w:r w:rsidRPr="00ED1F52">
        <w:rPr>
          <w:rFonts w:ascii="Arial" w:hAnsi="Arial" w:cs="Arial"/>
        </w:rPr>
        <w:t>:</w:t>
      </w:r>
    </w:p>
    <w:p w14:paraId="5F07D4FC" w14:textId="77777777" w:rsidR="00D56B78" w:rsidRPr="00ED1F52" w:rsidRDefault="00D56B78" w:rsidP="00416742">
      <w:pPr>
        <w:jc w:val="both"/>
        <w:rPr>
          <w:rFonts w:ascii="Arial" w:hAnsi="Arial" w:cs="Arial"/>
        </w:rPr>
      </w:pPr>
    </w:p>
    <w:p w14:paraId="1D8F5F29" w14:textId="77777777" w:rsidR="00C95335" w:rsidRPr="004F6526" w:rsidRDefault="00C95335" w:rsidP="004F6526">
      <w:pPr>
        <w:ind w:left="360"/>
        <w:jc w:val="both"/>
        <w:rPr>
          <w:rFonts w:ascii="Arial" w:hAnsi="Arial" w:cs="Arial"/>
          <w:i/>
          <w:szCs w:val="24"/>
        </w:rPr>
      </w:pPr>
      <w:r w:rsidRPr="004F6526">
        <w:rPr>
          <w:rFonts w:ascii="Arial" w:hAnsi="Arial" w:cs="Arial"/>
          <w:i/>
          <w:szCs w:val="24"/>
        </w:rPr>
        <w:t>Development of Skills (20 min)</w:t>
      </w:r>
    </w:p>
    <w:p w14:paraId="20426796" w14:textId="77777777" w:rsidR="00C95335" w:rsidRPr="00C95335" w:rsidRDefault="00C95335" w:rsidP="00AC077C">
      <w:pPr>
        <w:pStyle w:val="Listaszerbekezds"/>
        <w:numPr>
          <w:ilvl w:val="0"/>
          <w:numId w:val="51"/>
        </w:numPr>
        <w:jc w:val="both"/>
        <w:rPr>
          <w:rFonts w:ascii="Arial" w:hAnsi="Arial" w:cs="Arial"/>
        </w:rPr>
      </w:pPr>
      <w:r w:rsidRPr="00C95335">
        <w:rPr>
          <w:rFonts w:ascii="Arial" w:eastAsia="Calibri" w:hAnsi="Arial" w:cs="Arial"/>
          <w:color w:val="000000"/>
          <w:szCs w:val="24"/>
          <w:lang w:val="en-US"/>
        </w:rPr>
        <w:t xml:space="preserve">Divide the class into small groups of three or four participants. </w:t>
      </w:r>
      <w:r w:rsidRPr="00C95335">
        <w:rPr>
          <w:rFonts w:ascii="Arial" w:hAnsi="Arial" w:cs="Arial"/>
        </w:rPr>
        <w:t xml:space="preserve">Give each small group the hand out on </w:t>
      </w:r>
      <w:r w:rsidRPr="00C95335">
        <w:rPr>
          <w:rFonts w:ascii="Arial" w:hAnsi="Arial" w:cs="Arial"/>
          <w:i/>
        </w:rPr>
        <w:t>The Scientist</w:t>
      </w:r>
      <w:r w:rsidRPr="00C95335">
        <w:rPr>
          <w:rFonts w:ascii="Arial" w:hAnsi="Arial" w:cs="Arial"/>
        </w:rPr>
        <w:t>. Read the case scenario to the class and focus participants’ attention on the three guiding questions to provide a critical analysis of the scientist’s claim.</w:t>
      </w:r>
    </w:p>
    <w:p w14:paraId="2E8CA81B" w14:textId="08721F7D" w:rsidR="00C95335" w:rsidRPr="00C95335" w:rsidRDefault="00C95335" w:rsidP="00AC077C">
      <w:pPr>
        <w:pStyle w:val="Listaszerbekezds"/>
        <w:numPr>
          <w:ilvl w:val="0"/>
          <w:numId w:val="51"/>
        </w:numPr>
        <w:jc w:val="both"/>
        <w:rPr>
          <w:rFonts w:ascii="Arial" w:hAnsi="Arial" w:cs="Arial"/>
        </w:rPr>
      </w:pPr>
      <w:r w:rsidRPr="00C95335">
        <w:rPr>
          <w:rFonts w:ascii="Arial" w:hAnsi="Arial" w:cs="Arial"/>
        </w:rPr>
        <w:t xml:space="preserve">Briefly review the guided reasoning skill-set in critical thinking </w:t>
      </w:r>
      <w:r w:rsidR="001047F0">
        <w:rPr>
          <w:rFonts w:ascii="Arial" w:hAnsi="Arial" w:cs="Arial"/>
        </w:rPr>
        <w:t>skills: evaluating information/</w:t>
      </w:r>
      <w:r w:rsidRPr="00C95335">
        <w:rPr>
          <w:rFonts w:ascii="Arial" w:hAnsi="Arial" w:cs="Arial"/>
        </w:rPr>
        <w:t xml:space="preserve">observation, providing alternative interpretations and identifying additional evidence. Inform the participants to complete the organiser as they review the scenario and respond to the guiding questions. </w:t>
      </w:r>
    </w:p>
    <w:p w14:paraId="6519D9A4" w14:textId="77777777" w:rsidR="00C95335" w:rsidRPr="00C95335" w:rsidRDefault="00C95335" w:rsidP="00C95335">
      <w:pPr>
        <w:ind w:left="360"/>
        <w:jc w:val="both"/>
        <w:rPr>
          <w:rFonts w:ascii="Arial" w:hAnsi="Arial" w:cs="Arial"/>
          <w:u w:val="single"/>
        </w:rPr>
      </w:pPr>
    </w:p>
    <w:p w14:paraId="2BBF4D82" w14:textId="77777777" w:rsidR="00C95335" w:rsidRPr="004F6526" w:rsidRDefault="00C95335" w:rsidP="00C95335">
      <w:pPr>
        <w:ind w:left="360"/>
        <w:jc w:val="both"/>
        <w:rPr>
          <w:rFonts w:ascii="Arial" w:hAnsi="Arial" w:cs="Arial"/>
          <w:i/>
          <w:szCs w:val="24"/>
        </w:rPr>
      </w:pPr>
      <w:r w:rsidRPr="004F6526">
        <w:rPr>
          <w:rFonts w:ascii="Arial" w:hAnsi="Arial" w:cs="Arial"/>
          <w:i/>
          <w:szCs w:val="24"/>
        </w:rPr>
        <w:t>Evaluation of Skills (20 min)</w:t>
      </w:r>
    </w:p>
    <w:p w14:paraId="19B8681D" w14:textId="2C88F4B1" w:rsidR="000F5EF9" w:rsidRPr="000F5EF9" w:rsidRDefault="00C95335" w:rsidP="000F5EF9">
      <w:pPr>
        <w:pStyle w:val="Listaszerbekezds"/>
        <w:numPr>
          <w:ilvl w:val="0"/>
          <w:numId w:val="51"/>
        </w:numPr>
        <w:jc w:val="both"/>
        <w:rPr>
          <w:rFonts w:ascii="Arial" w:hAnsi="Arial" w:cs="Arial"/>
        </w:rPr>
      </w:pPr>
      <w:r w:rsidRPr="000B6512">
        <w:rPr>
          <w:rFonts w:ascii="Arial" w:hAnsi="Arial" w:cs="Arial"/>
        </w:rPr>
        <w:t xml:space="preserve">Assessment of performed activity (plenary; 10 min): Participants remained seated in their groups. Give each participant the hand out on </w:t>
      </w:r>
      <w:r w:rsidRPr="000B6512">
        <w:rPr>
          <w:rFonts w:ascii="Arial" w:hAnsi="Arial" w:cs="Arial"/>
          <w:i/>
        </w:rPr>
        <w:t>Critical Thinking Scoring Rubric.</w:t>
      </w:r>
      <w:r w:rsidRPr="000B6512">
        <w:rPr>
          <w:rFonts w:ascii="Arial" w:hAnsi="Arial" w:cs="Arial"/>
        </w:rPr>
        <w:t xml:space="preserve"> Go through the assessment criteria for each skill and explain the terms: emerging, developing, and mastering. Explain to participants that the scoring rubric can serve a guiding framework not only for evaluating one’s skills, but also for assessing gaps in skill development. T</w:t>
      </w:r>
      <w:r w:rsidR="009C6CE9">
        <w:rPr>
          <w:rFonts w:ascii="Arial" w:hAnsi="Arial" w:cs="Arial"/>
        </w:rPr>
        <w:t>he explanation for each criterion</w:t>
      </w:r>
      <w:r w:rsidRPr="000B6512">
        <w:rPr>
          <w:rFonts w:ascii="Arial" w:hAnsi="Arial" w:cs="Arial"/>
        </w:rPr>
        <w:t xml:space="preserve"> in a scoring rubric creates awareness of one’s progress and development in the said skill. </w:t>
      </w:r>
      <w:r w:rsidR="000F5EF9" w:rsidRPr="000F5EF9">
        <w:rPr>
          <w:rFonts w:ascii="Arial" w:hAnsi="Arial" w:cs="Arial"/>
        </w:rPr>
        <w:t>Brief participants on the meaning of the scale for each criterion, e.g., range of 1 to 2 for ‘</w:t>
      </w:r>
      <w:r w:rsidR="000F5EF9" w:rsidRPr="000F5EF9">
        <w:rPr>
          <w:rFonts w:ascii="Arial" w:hAnsi="Arial" w:cs="Arial"/>
          <w:i/>
        </w:rPr>
        <w:t>Emerging’</w:t>
      </w:r>
      <w:r w:rsidR="000F5EF9" w:rsidRPr="000F5EF9">
        <w:rPr>
          <w:rFonts w:ascii="Arial" w:hAnsi="Arial" w:cs="Arial"/>
        </w:rPr>
        <w:t xml:space="preserve"> would imply that 2 is better than 1 (e.g., if group A scores a ‘2’ and group B scores ‘1’ within the rating scale “</w:t>
      </w:r>
      <w:r w:rsidR="000F5EF9" w:rsidRPr="000F5EF9">
        <w:rPr>
          <w:rFonts w:ascii="Arial" w:hAnsi="Arial" w:cs="Arial"/>
          <w:i/>
        </w:rPr>
        <w:t>emerging</w:t>
      </w:r>
      <w:r w:rsidR="000F5EF9" w:rsidRPr="000F5EF9">
        <w:rPr>
          <w:rFonts w:ascii="Arial" w:hAnsi="Arial" w:cs="Arial"/>
        </w:rPr>
        <w:t>’’ for the criterion “summarize the problem or issue”, it is an indication that group A shows better performance based on the scale descriptor for this criterion). This also applies to ‘</w:t>
      </w:r>
      <w:r w:rsidR="000F5EF9" w:rsidRPr="000F5EF9">
        <w:rPr>
          <w:rFonts w:ascii="Arial" w:hAnsi="Arial" w:cs="Arial"/>
          <w:i/>
        </w:rPr>
        <w:t>Developing’</w:t>
      </w:r>
      <w:r w:rsidR="000F5EF9" w:rsidRPr="000F5EF9">
        <w:rPr>
          <w:rFonts w:ascii="Arial" w:hAnsi="Arial" w:cs="Arial"/>
        </w:rPr>
        <w:t xml:space="preserve"> where a score of 4 is better than 3, and for ‘</w:t>
      </w:r>
      <w:r w:rsidR="000F5EF9" w:rsidRPr="000F5EF9">
        <w:rPr>
          <w:rFonts w:ascii="Arial" w:hAnsi="Arial" w:cs="Arial"/>
          <w:i/>
        </w:rPr>
        <w:t>Mastering’</w:t>
      </w:r>
      <w:r w:rsidR="000F5EF9" w:rsidRPr="000F5EF9">
        <w:rPr>
          <w:rFonts w:ascii="Arial" w:hAnsi="Arial" w:cs="Arial"/>
        </w:rPr>
        <w:t>, a score of 6 is better than 5.</w:t>
      </w:r>
    </w:p>
    <w:p w14:paraId="53E1D515" w14:textId="77777777" w:rsidR="000F5EF9" w:rsidRPr="000B6512" w:rsidRDefault="000F5EF9" w:rsidP="000F5EF9">
      <w:pPr>
        <w:pStyle w:val="Listaszerbekezds"/>
        <w:jc w:val="both"/>
        <w:rPr>
          <w:rFonts w:ascii="Arial" w:hAnsi="Arial" w:cs="Arial"/>
        </w:rPr>
      </w:pPr>
    </w:p>
    <w:p w14:paraId="7198D38C" w14:textId="6ADFACA2" w:rsidR="000F5EF9" w:rsidRPr="000F5EF9" w:rsidRDefault="00C95335" w:rsidP="000F5EF9">
      <w:pPr>
        <w:pStyle w:val="Listaszerbekezds"/>
        <w:numPr>
          <w:ilvl w:val="0"/>
          <w:numId w:val="51"/>
        </w:numPr>
        <w:jc w:val="both"/>
        <w:rPr>
          <w:rFonts w:ascii="Arial" w:hAnsi="Arial" w:cs="Arial"/>
        </w:rPr>
      </w:pPr>
      <w:r w:rsidRPr="00C95335">
        <w:rPr>
          <w:rFonts w:ascii="Arial" w:hAnsi="Arial" w:cs="Arial"/>
        </w:rPr>
        <w:t>Group self-evaluation (10 min): Participants in each group to use the scoring rubric to perform a group self-evaluation (This is a built–up evaluation activity for part II where they have to evaluate another group’s performance).</w:t>
      </w:r>
      <w:r w:rsidR="000F5EF9">
        <w:rPr>
          <w:rFonts w:ascii="Arial" w:hAnsi="Arial" w:cs="Arial"/>
        </w:rPr>
        <w:t xml:space="preserve"> </w:t>
      </w:r>
      <w:r w:rsidR="000F5EF9" w:rsidRPr="000F5EF9">
        <w:rPr>
          <w:rFonts w:ascii="Arial" w:hAnsi="Arial" w:cs="Arial"/>
        </w:rPr>
        <w:t xml:space="preserve">In case of differences in </w:t>
      </w:r>
      <w:r w:rsidR="000F5EF9" w:rsidRPr="000F5EF9">
        <w:rPr>
          <w:rFonts w:ascii="Arial" w:hAnsi="Arial" w:cs="Arial"/>
        </w:rPr>
        <w:lastRenderedPageBreak/>
        <w:t>scoring, group should arrive at a consensus for each criterion, e.g., some members give ‘4’ and others award a ‘3’ for ‘Developing’, only one final sub-score should be written for each scale and all final sub-scores should be added up and indicated in the row labelled - total score.  This is also a platform for the group to substantiate their score with reasons.</w:t>
      </w:r>
    </w:p>
    <w:p w14:paraId="08CB74FE" w14:textId="77777777" w:rsidR="000F5EF9" w:rsidRPr="00C95335" w:rsidRDefault="000F5EF9" w:rsidP="000F5EF9">
      <w:pPr>
        <w:pStyle w:val="Listaszerbekezds"/>
        <w:jc w:val="both"/>
        <w:rPr>
          <w:rFonts w:ascii="Arial" w:hAnsi="Arial" w:cs="Arial"/>
        </w:rPr>
      </w:pPr>
    </w:p>
    <w:p w14:paraId="055C4721" w14:textId="77777777" w:rsidR="00C95335" w:rsidRDefault="00C95335" w:rsidP="00416742">
      <w:pPr>
        <w:jc w:val="both"/>
        <w:rPr>
          <w:rFonts w:ascii="Arial" w:hAnsi="Arial" w:cs="Arial"/>
          <w:color w:val="222222"/>
          <w:sz w:val="21"/>
          <w:szCs w:val="21"/>
        </w:rPr>
      </w:pPr>
    </w:p>
    <w:p w14:paraId="40217CE7" w14:textId="77777777" w:rsidR="00C95335" w:rsidRDefault="00C95335" w:rsidP="00416742">
      <w:pPr>
        <w:jc w:val="both"/>
        <w:rPr>
          <w:rFonts w:ascii="Arial" w:hAnsi="Arial" w:cs="Arial"/>
          <w:color w:val="222222"/>
          <w:sz w:val="21"/>
          <w:szCs w:val="21"/>
        </w:rPr>
      </w:pPr>
    </w:p>
    <w:p w14:paraId="5FC1816F" w14:textId="77777777" w:rsidR="00C95335" w:rsidRPr="00ED1F52" w:rsidRDefault="00C95335" w:rsidP="00416742">
      <w:pPr>
        <w:jc w:val="both"/>
        <w:rPr>
          <w:rFonts w:ascii="Arial" w:hAnsi="Arial" w:cs="Arial"/>
          <w:color w:val="222222"/>
          <w:sz w:val="21"/>
          <w:szCs w:val="21"/>
        </w:rPr>
      </w:pPr>
    </w:p>
    <w:p w14:paraId="570CD07C" w14:textId="77777777" w:rsidR="007B2334" w:rsidRDefault="007B2334">
      <w:pPr>
        <w:rPr>
          <w:rFonts w:ascii="Arial" w:eastAsia="Calibri" w:hAnsi="Arial" w:cs="Arial"/>
          <w:color w:val="222222"/>
          <w:szCs w:val="24"/>
          <w:lang w:eastAsia="en-US"/>
        </w:rPr>
      </w:pPr>
      <w:r>
        <w:rPr>
          <w:rFonts w:ascii="Arial" w:hAnsi="Arial" w:cs="Arial"/>
          <w:color w:val="222222"/>
          <w:szCs w:val="24"/>
        </w:rPr>
        <w:br w:type="page"/>
      </w:r>
    </w:p>
    <w:p w14:paraId="07F17347" w14:textId="298B10B6" w:rsidR="00A60389" w:rsidRPr="004B1425" w:rsidRDefault="003D10E9" w:rsidP="008D72BA">
      <w:pPr>
        <w:pStyle w:val="NormlWeb"/>
        <w:shd w:val="clear" w:color="auto" w:fill="FFFFFF"/>
        <w:spacing w:line="300" w:lineRule="atLeast"/>
        <w:rPr>
          <w:rFonts w:ascii="Arial" w:hAnsi="Arial" w:cs="Arial"/>
          <w:b/>
          <w:color w:val="222222"/>
          <w:sz w:val="24"/>
          <w:szCs w:val="24"/>
          <w:lang w:val="en-GB"/>
        </w:rPr>
      </w:pPr>
      <w:r w:rsidRPr="004B1425">
        <w:rPr>
          <w:rFonts w:ascii="Arial" w:hAnsi="Arial" w:cs="Arial"/>
          <w:b/>
          <w:color w:val="222222"/>
          <w:sz w:val="24"/>
          <w:szCs w:val="24"/>
          <w:lang w:val="en-GB"/>
        </w:rPr>
        <w:lastRenderedPageBreak/>
        <w:t>Part 2:</w:t>
      </w:r>
      <w:r w:rsidR="00C44E99" w:rsidRPr="004B1425">
        <w:rPr>
          <w:rFonts w:ascii="Arial" w:hAnsi="Arial" w:cs="Arial"/>
          <w:b/>
          <w:color w:val="222222"/>
          <w:sz w:val="24"/>
          <w:szCs w:val="24"/>
          <w:lang w:val="en-GB"/>
        </w:rPr>
        <w:t xml:space="preserve"> </w:t>
      </w:r>
      <w:r w:rsidR="00503049" w:rsidRPr="004B1425">
        <w:rPr>
          <w:rFonts w:ascii="Arial" w:hAnsi="Arial" w:cs="Arial"/>
          <w:b/>
          <w:color w:val="222222"/>
          <w:sz w:val="24"/>
          <w:szCs w:val="24"/>
          <w:lang w:val="en-GB"/>
        </w:rPr>
        <w:t xml:space="preserve">The Professor </w:t>
      </w:r>
    </w:p>
    <w:p w14:paraId="03A9F89D" w14:textId="23CF5EC2" w:rsidR="008F5988" w:rsidRPr="00ED1F52" w:rsidRDefault="008F5988" w:rsidP="008F5988">
      <w:pPr>
        <w:jc w:val="both"/>
        <w:rPr>
          <w:rFonts w:ascii="Arial" w:hAnsi="Arial" w:cs="Arial"/>
        </w:rPr>
      </w:pPr>
      <w:r w:rsidRPr="00E67132">
        <w:rPr>
          <w:rFonts w:ascii="Arial" w:hAnsi="Arial" w:cs="Arial"/>
          <w:b/>
        </w:rPr>
        <w:t>Duration</w:t>
      </w:r>
      <w:r w:rsidRPr="00ED1F52">
        <w:rPr>
          <w:rFonts w:ascii="Arial" w:hAnsi="Arial" w:cs="Arial"/>
        </w:rPr>
        <w:t xml:space="preserve">: </w:t>
      </w:r>
      <w:r w:rsidR="00C95335">
        <w:rPr>
          <w:rFonts w:ascii="Arial" w:hAnsi="Arial" w:cs="Arial"/>
        </w:rPr>
        <w:t>50</w:t>
      </w:r>
      <w:r w:rsidRPr="00ED1F52">
        <w:rPr>
          <w:rFonts w:ascii="Arial" w:hAnsi="Arial" w:cs="Arial"/>
        </w:rPr>
        <w:t xml:space="preserve"> min</w:t>
      </w:r>
    </w:p>
    <w:p w14:paraId="2AB34434" w14:textId="77777777" w:rsidR="008F5988" w:rsidRPr="00ED1F52" w:rsidRDefault="008F5988" w:rsidP="008F5988">
      <w:pPr>
        <w:jc w:val="both"/>
        <w:rPr>
          <w:rFonts w:ascii="Arial" w:hAnsi="Arial" w:cs="Arial"/>
        </w:rPr>
      </w:pPr>
    </w:p>
    <w:p w14:paraId="3A4C35F7" w14:textId="6950BD14" w:rsidR="008F5988" w:rsidRPr="00ED1F52" w:rsidRDefault="008F5988" w:rsidP="008F5988">
      <w:pPr>
        <w:jc w:val="both"/>
        <w:rPr>
          <w:rFonts w:ascii="Arial" w:hAnsi="Arial" w:cs="Arial"/>
        </w:rPr>
      </w:pPr>
      <w:r w:rsidRPr="00E67132">
        <w:rPr>
          <w:rFonts w:ascii="Arial" w:hAnsi="Arial" w:cs="Arial"/>
          <w:b/>
        </w:rPr>
        <w:t>Material</w:t>
      </w:r>
      <w:r w:rsidRPr="00ED1F52">
        <w:rPr>
          <w:rFonts w:ascii="Arial" w:hAnsi="Arial" w:cs="Arial"/>
        </w:rPr>
        <w:t xml:space="preserve">: </w:t>
      </w:r>
    </w:p>
    <w:p w14:paraId="17086804" w14:textId="00A57DA7" w:rsidR="00C95335" w:rsidRPr="00C95335" w:rsidRDefault="00C95335" w:rsidP="00C95335">
      <w:pPr>
        <w:jc w:val="both"/>
        <w:rPr>
          <w:rFonts w:ascii="Arial" w:hAnsi="Arial" w:cs="Arial"/>
        </w:rPr>
      </w:pPr>
      <w:r w:rsidRPr="00C95335">
        <w:rPr>
          <w:rFonts w:ascii="Arial" w:hAnsi="Arial" w:cs="Arial"/>
        </w:rPr>
        <w:t xml:space="preserve">Hand out on </w:t>
      </w:r>
      <w:r w:rsidRPr="00C95335">
        <w:rPr>
          <w:rFonts w:ascii="Arial" w:hAnsi="Arial" w:cs="Arial"/>
          <w:i/>
        </w:rPr>
        <w:t>The Professor</w:t>
      </w:r>
      <w:r w:rsidRPr="00C95335">
        <w:rPr>
          <w:rFonts w:ascii="Arial" w:hAnsi="Arial" w:cs="Arial"/>
        </w:rPr>
        <w:t xml:space="preserve"> (see </w:t>
      </w:r>
      <w:hyperlink w:anchor="_Appendix_5:_The" w:history="1">
        <w:r w:rsidRPr="00C95335">
          <w:rPr>
            <w:rStyle w:val="Hiperhivatkozs"/>
            <w:rFonts w:ascii="Arial" w:hAnsi="Arial" w:cs="Arial"/>
          </w:rPr>
          <w:t>appendix 5</w:t>
        </w:r>
      </w:hyperlink>
      <w:r w:rsidRPr="00C95335">
        <w:rPr>
          <w:rFonts w:ascii="Arial" w:hAnsi="Arial" w:cs="Arial"/>
        </w:rPr>
        <w:t>)</w:t>
      </w:r>
    </w:p>
    <w:p w14:paraId="388B0CFD" w14:textId="2C5C9BF7" w:rsidR="00C95335" w:rsidRPr="00C95335" w:rsidRDefault="00C95335" w:rsidP="00C95335">
      <w:pPr>
        <w:jc w:val="both"/>
        <w:rPr>
          <w:rFonts w:ascii="Arial" w:hAnsi="Arial" w:cs="Arial"/>
        </w:rPr>
      </w:pPr>
      <w:r w:rsidRPr="00C95335">
        <w:rPr>
          <w:rFonts w:ascii="Arial" w:hAnsi="Arial" w:cs="Arial"/>
        </w:rPr>
        <w:t xml:space="preserve">Hand out on </w:t>
      </w:r>
      <w:r w:rsidRPr="00C95335">
        <w:rPr>
          <w:rFonts w:ascii="Arial" w:hAnsi="Arial" w:cs="Arial"/>
          <w:i/>
        </w:rPr>
        <w:t>Critical Thinking Scoring Rubric</w:t>
      </w:r>
      <w:r w:rsidRPr="00C95335">
        <w:rPr>
          <w:rFonts w:ascii="Arial" w:hAnsi="Arial" w:cs="Arial"/>
        </w:rPr>
        <w:t xml:space="preserve"> (see </w:t>
      </w:r>
      <w:hyperlink w:anchor="_Appendix_6:_SEVEN" w:history="1">
        <w:r w:rsidRPr="001047F0">
          <w:rPr>
            <w:rStyle w:val="Hiperhivatkozs"/>
            <w:rFonts w:ascii="Arial" w:hAnsi="Arial" w:cs="Arial"/>
          </w:rPr>
          <w:t>appendix 6</w:t>
        </w:r>
      </w:hyperlink>
      <w:r w:rsidRPr="00C95335">
        <w:rPr>
          <w:rFonts w:ascii="Arial" w:hAnsi="Arial" w:cs="Arial"/>
        </w:rPr>
        <w:t>)</w:t>
      </w:r>
    </w:p>
    <w:p w14:paraId="18BF0B9E" w14:textId="56E261AA" w:rsidR="008F5988" w:rsidRDefault="00F342C3" w:rsidP="008F5988">
      <w:pPr>
        <w:jc w:val="both"/>
        <w:rPr>
          <w:rFonts w:ascii="Arial" w:hAnsi="Arial" w:cs="Arial"/>
        </w:rPr>
      </w:pPr>
      <w:r>
        <w:rPr>
          <w:rFonts w:ascii="Arial" w:hAnsi="Arial" w:cs="Arial"/>
        </w:rPr>
        <w:t xml:space="preserve">Coloured round stickers </w:t>
      </w:r>
    </w:p>
    <w:p w14:paraId="1D5542F6" w14:textId="77777777" w:rsidR="00F342C3" w:rsidRDefault="00F342C3" w:rsidP="008F5988">
      <w:pPr>
        <w:jc w:val="both"/>
        <w:rPr>
          <w:rFonts w:ascii="Arial" w:hAnsi="Arial" w:cs="Arial"/>
        </w:rPr>
      </w:pPr>
    </w:p>
    <w:p w14:paraId="742D596D" w14:textId="77777777" w:rsidR="008F5988" w:rsidRPr="00ED1F52" w:rsidRDefault="008F5988" w:rsidP="008F5988">
      <w:pPr>
        <w:jc w:val="both"/>
        <w:rPr>
          <w:rFonts w:ascii="Arial" w:hAnsi="Arial" w:cs="Arial"/>
        </w:rPr>
      </w:pPr>
      <w:r w:rsidRPr="00E67132">
        <w:rPr>
          <w:rFonts w:ascii="Arial" w:hAnsi="Arial" w:cs="Arial"/>
          <w:b/>
        </w:rPr>
        <w:t>Method</w:t>
      </w:r>
      <w:r w:rsidRPr="00ED1F52">
        <w:rPr>
          <w:rFonts w:ascii="Arial" w:hAnsi="Arial" w:cs="Arial"/>
        </w:rPr>
        <w:t>: Critical Analysis</w:t>
      </w:r>
    </w:p>
    <w:p w14:paraId="0ACCB12C" w14:textId="77777777" w:rsidR="008F5988" w:rsidRPr="00ED1F52" w:rsidRDefault="008F5988" w:rsidP="008F5988">
      <w:pPr>
        <w:jc w:val="both"/>
        <w:rPr>
          <w:rFonts w:ascii="Arial" w:hAnsi="Arial" w:cs="Arial"/>
        </w:rPr>
      </w:pPr>
    </w:p>
    <w:p w14:paraId="69B5A126" w14:textId="77777777" w:rsidR="008F5988" w:rsidRDefault="008F5988" w:rsidP="008F5988">
      <w:pPr>
        <w:jc w:val="both"/>
        <w:rPr>
          <w:rFonts w:ascii="Arial" w:hAnsi="Arial" w:cs="Arial"/>
        </w:rPr>
      </w:pPr>
      <w:r w:rsidRPr="00E67132">
        <w:rPr>
          <w:rFonts w:ascii="Arial" w:hAnsi="Arial" w:cs="Arial"/>
          <w:b/>
        </w:rPr>
        <w:t>Facilitation Steps</w:t>
      </w:r>
      <w:r w:rsidRPr="00ED1F52">
        <w:rPr>
          <w:rFonts w:ascii="Arial" w:hAnsi="Arial" w:cs="Arial"/>
        </w:rPr>
        <w:t>:</w:t>
      </w:r>
    </w:p>
    <w:p w14:paraId="4A82A642" w14:textId="77777777" w:rsidR="00D56B78" w:rsidRPr="00ED1F52" w:rsidRDefault="00D56B78" w:rsidP="008F5988">
      <w:pPr>
        <w:jc w:val="both"/>
        <w:rPr>
          <w:rFonts w:ascii="Arial" w:hAnsi="Arial" w:cs="Arial"/>
        </w:rPr>
      </w:pPr>
    </w:p>
    <w:p w14:paraId="7A816483" w14:textId="77777777" w:rsidR="00C95335" w:rsidRPr="004F6526" w:rsidRDefault="00C95335" w:rsidP="004F6526">
      <w:pPr>
        <w:ind w:left="360"/>
        <w:jc w:val="both"/>
        <w:rPr>
          <w:rFonts w:ascii="Arial" w:hAnsi="Arial" w:cs="Arial"/>
          <w:i/>
          <w:szCs w:val="24"/>
        </w:rPr>
      </w:pPr>
      <w:r w:rsidRPr="004F6526">
        <w:rPr>
          <w:rFonts w:ascii="Arial" w:hAnsi="Arial" w:cs="Arial"/>
          <w:i/>
          <w:szCs w:val="24"/>
        </w:rPr>
        <w:t>Development of Skills (25 min)</w:t>
      </w:r>
    </w:p>
    <w:p w14:paraId="50F9F7F7" w14:textId="77777777" w:rsidR="00C95335" w:rsidRPr="00C95335" w:rsidRDefault="00C95335" w:rsidP="00AC077C">
      <w:pPr>
        <w:pStyle w:val="Listaszerbekezds"/>
        <w:numPr>
          <w:ilvl w:val="0"/>
          <w:numId w:val="29"/>
        </w:numPr>
        <w:jc w:val="both"/>
        <w:rPr>
          <w:rFonts w:ascii="Arial" w:hAnsi="Arial" w:cs="Arial"/>
          <w:szCs w:val="24"/>
        </w:rPr>
      </w:pPr>
      <w:r w:rsidRPr="00C95335">
        <w:rPr>
          <w:rFonts w:ascii="Arial" w:eastAsia="Calibri" w:hAnsi="Arial" w:cs="Arial"/>
          <w:color w:val="000000"/>
          <w:szCs w:val="24"/>
          <w:lang w:val="en-US"/>
        </w:rPr>
        <w:t xml:space="preserve">Participants form new groups of three or small. </w:t>
      </w:r>
      <w:r w:rsidRPr="00C95335">
        <w:rPr>
          <w:rFonts w:ascii="Arial" w:hAnsi="Arial" w:cs="Arial"/>
          <w:szCs w:val="24"/>
        </w:rPr>
        <w:t xml:space="preserve">Give each small group the hand out on </w:t>
      </w:r>
      <w:r w:rsidRPr="00C95335">
        <w:rPr>
          <w:rFonts w:ascii="Arial" w:hAnsi="Arial" w:cs="Arial"/>
          <w:i/>
          <w:szCs w:val="24"/>
        </w:rPr>
        <w:t>The Professor</w:t>
      </w:r>
      <w:r w:rsidRPr="00C95335">
        <w:rPr>
          <w:rFonts w:ascii="Arial" w:hAnsi="Arial" w:cs="Arial"/>
          <w:szCs w:val="24"/>
        </w:rPr>
        <w:t>. Read the case scenario to the class and focus participants’ attention on the three guiding questions to frame their discussion and to provide a critical analysis of the professor’s research methods, findings and conclusion.</w:t>
      </w:r>
    </w:p>
    <w:p w14:paraId="20AA9AAB" w14:textId="77777777" w:rsidR="00C95335" w:rsidRPr="00C95335" w:rsidRDefault="00C95335" w:rsidP="00AC077C">
      <w:pPr>
        <w:pStyle w:val="Listaszerbekezds"/>
        <w:numPr>
          <w:ilvl w:val="0"/>
          <w:numId w:val="29"/>
        </w:numPr>
        <w:jc w:val="both"/>
        <w:rPr>
          <w:rFonts w:ascii="Arial" w:hAnsi="Arial" w:cs="Arial"/>
          <w:szCs w:val="24"/>
        </w:rPr>
      </w:pPr>
      <w:r w:rsidRPr="00C95335">
        <w:rPr>
          <w:rFonts w:ascii="Arial" w:hAnsi="Arial" w:cs="Arial"/>
          <w:szCs w:val="24"/>
        </w:rPr>
        <w:t xml:space="preserve">Briefly review the guided reasoning skill-set in critical thinking skills: evaluating information/ observation, distinguish relevant from irrelevant information, providing alternative interpretations and identifying additional evidence. Inform the participants to complete the organiser as they review the scenario and respond to the guiding questions. </w:t>
      </w:r>
    </w:p>
    <w:p w14:paraId="4BFC6717" w14:textId="77777777" w:rsidR="00C95335" w:rsidRPr="00C95335" w:rsidRDefault="00C95335" w:rsidP="00C95335">
      <w:pPr>
        <w:pStyle w:val="Listaszerbekezds"/>
        <w:jc w:val="both"/>
        <w:rPr>
          <w:rFonts w:ascii="Arial" w:hAnsi="Arial" w:cs="Arial"/>
          <w:szCs w:val="24"/>
        </w:rPr>
      </w:pPr>
    </w:p>
    <w:p w14:paraId="2D0BB672" w14:textId="77777777" w:rsidR="00C95335" w:rsidRPr="004F6526" w:rsidRDefault="00C95335" w:rsidP="00C95335">
      <w:pPr>
        <w:ind w:left="360"/>
        <w:jc w:val="both"/>
        <w:rPr>
          <w:rFonts w:ascii="Arial" w:hAnsi="Arial" w:cs="Arial"/>
          <w:i/>
          <w:szCs w:val="24"/>
        </w:rPr>
      </w:pPr>
      <w:r w:rsidRPr="004F6526">
        <w:rPr>
          <w:rFonts w:ascii="Arial" w:hAnsi="Arial" w:cs="Arial"/>
          <w:i/>
          <w:szCs w:val="24"/>
        </w:rPr>
        <w:t>Evaluation of Skills (25 min)</w:t>
      </w:r>
    </w:p>
    <w:p w14:paraId="35630C21" w14:textId="77777777" w:rsidR="00C95335" w:rsidRPr="00C95335" w:rsidRDefault="00C95335" w:rsidP="00AC077C">
      <w:pPr>
        <w:pStyle w:val="Listaszerbekezds"/>
        <w:numPr>
          <w:ilvl w:val="0"/>
          <w:numId w:val="52"/>
        </w:numPr>
        <w:jc w:val="both"/>
        <w:rPr>
          <w:rFonts w:ascii="Arial" w:hAnsi="Arial" w:cs="Arial"/>
          <w:szCs w:val="24"/>
        </w:rPr>
      </w:pPr>
      <w:r w:rsidRPr="00C95335">
        <w:rPr>
          <w:rFonts w:ascii="Arial" w:hAnsi="Arial" w:cs="Arial"/>
          <w:szCs w:val="24"/>
        </w:rPr>
        <w:t xml:space="preserve">Group evaluation (15 min): Facilitator collects all the groups’ responses and re-distribute them to a different group for group evaluation. Participants will use the </w:t>
      </w:r>
      <w:r w:rsidRPr="00C95335">
        <w:rPr>
          <w:rFonts w:ascii="Arial" w:hAnsi="Arial" w:cs="Arial"/>
          <w:i/>
          <w:szCs w:val="24"/>
        </w:rPr>
        <w:t xml:space="preserve">Critical Thinking Scoring Rubric </w:t>
      </w:r>
      <w:r w:rsidRPr="00C95335">
        <w:rPr>
          <w:rFonts w:ascii="Arial" w:hAnsi="Arial" w:cs="Arial"/>
          <w:szCs w:val="24"/>
        </w:rPr>
        <w:t>to evaluate another group’s performance</w:t>
      </w:r>
      <w:r w:rsidRPr="00C95335">
        <w:rPr>
          <w:rFonts w:ascii="Arial" w:hAnsi="Arial" w:cs="Arial"/>
          <w:i/>
          <w:szCs w:val="24"/>
        </w:rPr>
        <w:t>.</w:t>
      </w:r>
      <w:r w:rsidRPr="00C95335">
        <w:rPr>
          <w:rFonts w:ascii="Arial" w:hAnsi="Arial" w:cs="Arial"/>
          <w:szCs w:val="24"/>
        </w:rPr>
        <w:t xml:space="preserve"> </w:t>
      </w:r>
    </w:p>
    <w:p w14:paraId="33D52A3A" w14:textId="77777777" w:rsidR="00C95335" w:rsidRPr="00C95335" w:rsidRDefault="00C95335" w:rsidP="00AC077C">
      <w:pPr>
        <w:pStyle w:val="Listaszerbekezds"/>
        <w:numPr>
          <w:ilvl w:val="0"/>
          <w:numId w:val="53"/>
        </w:numPr>
        <w:jc w:val="both"/>
        <w:rPr>
          <w:rFonts w:ascii="Arial" w:hAnsi="Arial" w:cs="Arial"/>
          <w:szCs w:val="24"/>
        </w:rPr>
      </w:pPr>
      <w:r w:rsidRPr="00C95335">
        <w:rPr>
          <w:rFonts w:ascii="Arial" w:hAnsi="Arial" w:cs="Arial"/>
          <w:szCs w:val="24"/>
        </w:rPr>
        <w:t>Plenary discussion (10 min): Facilitator invites one group to share their responses and the rest to give comments and feedback using the guided reasoning skill-set as a framework for discussion (if there are no volunteers, facilitators collect all groups’ hand outs and randomly pick one group for plenary discussion without mentioning the group nor group evaluation score).</w:t>
      </w:r>
    </w:p>
    <w:p w14:paraId="13C1BD8D" w14:textId="6E1D219D" w:rsidR="00C95335" w:rsidRPr="00C95335" w:rsidRDefault="00C95335" w:rsidP="00AC077C">
      <w:pPr>
        <w:pStyle w:val="Listaszerbekezds"/>
        <w:numPr>
          <w:ilvl w:val="0"/>
          <w:numId w:val="53"/>
        </w:numPr>
        <w:jc w:val="both"/>
        <w:rPr>
          <w:rFonts w:ascii="Arial" w:hAnsi="Arial" w:cs="Arial"/>
          <w:szCs w:val="24"/>
        </w:rPr>
      </w:pPr>
      <w:r w:rsidRPr="00C95335">
        <w:rPr>
          <w:rFonts w:ascii="Arial" w:hAnsi="Arial" w:cs="Arial"/>
          <w:szCs w:val="24"/>
        </w:rPr>
        <w:t xml:space="preserve">*Facilitator collects all groups’ responses and informs the groups that they will also receive a score from the facilitator’s evaluation of their progress in the activity (Upon completion, the facilitator makes a copy of the evaluation score for each participant in the group to file in </w:t>
      </w:r>
      <w:r w:rsidR="00D3614C">
        <w:rPr>
          <w:rFonts w:ascii="Arial" w:hAnsi="Arial" w:cs="Arial"/>
          <w:i/>
          <w:szCs w:val="24"/>
        </w:rPr>
        <w:t>M</w:t>
      </w:r>
      <w:r w:rsidR="00D3614C" w:rsidRPr="00C95335">
        <w:rPr>
          <w:rFonts w:ascii="Arial" w:hAnsi="Arial" w:cs="Arial"/>
          <w:i/>
          <w:szCs w:val="24"/>
        </w:rPr>
        <w:t xml:space="preserve">y </w:t>
      </w:r>
      <w:r w:rsidR="00D3614C">
        <w:rPr>
          <w:rFonts w:ascii="Arial" w:hAnsi="Arial" w:cs="Arial"/>
          <w:i/>
          <w:szCs w:val="24"/>
        </w:rPr>
        <w:t>L</w:t>
      </w:r>
      <w:r w:rsidRPr="00C95335">
        <w:rPr>
          <w:rFonts w:ascii="Arial" w:hAnsi="Arial" w:cs="Arial"/>
          <w:i/>
          <w:szCs w:val="24"/>
        </w:rPr>
        <w:t>earning</w:t>
      </w:r>
      <w:r w:rsidR="00D3614C">
        <w:rPr>
          <w:rFonts w:ascii="Arial" w:hAnsi="Arial" w:cs="Arial"/>
          <w:i/>
          <w:szCs w:val="24"/>
        </w:rPr>
        <w:t xml:space="preserve"> P</w:t>
      </w:r>
      <w:r w:rsidRPr="00C95335">
        <w:rPr>
          <w:rFonts w:ascii="Arial" w:hAnsi="Arial" w:cs="Arial"/>
          <w:i/>
          <w:szCs w:val="24"/>
        </w:rPr>
        <w:t>ortfolio</w:t>
      </w:r>
      <w:r w:rsidRPr="00C95335">
        <w:rPr>
          <w:rFonts w:ascii="Arial" w:hAnsi="Arial" w:cs="Arial"/>
          <w:szCs w:val="24"/>
        </w:rPr>
        <w:t>).</w:t>
      </w:r>
    </w:p>
    <w:p w14:paraId="0A9192D5" w14:textId="77777777" w:rsidR="00C95335" w:rsidRPr="00C95335" w:rsidRDefault="00C95335" w:rsidP="00C95335">
      <w:pPr>
        <w:pStyle w:val="Listaszerbekezds"/>
        <w:jc w:val="both"/>
        <w:rPr>
          <w:rFonts w:ascii="Arial" w:hAnsi="Arial" w:cs="Arial"/>
          <w:szCs w:val="24"/>
        </w:rPr>
      </w:pPr>
    </w:p>
    <w:p w14:paraId="0DBAA93C" w14:textId="77777777" w:rsidR="00C95335" w:rsidRPr="00C95335" w:rsidRDefault="00C95335" w:rsidP="00C95335">
      <w:pPr>
        <w:pStyle w:val="Listaszerbekezds"/>
        <w:jc w:val="both"/>
        <w:rPr>
          <w:rFonts w:ascii="Arial" w:hAnsi="Arial" w:cs="Arial"/>
          <w:i/>
          <w:szCs w:val="24"/>
        </w:rPr>
      </w:pPr>
      <w:r w:rsidRPr="00C95335">
        <w:rPr>
          <w:rFonts w:ascii="Arial" w:hAnsi="Arial" w:cs="Arial"/>
          <w:i/>
          <w:szCs w:val="24"/>
        </w:rPr>
        <w:t>*Note: This step does not take place within the duration of this classroom activity.</w:t>
      </w:r>
    </w:p>
    <w:p w14:paraId="77F42989" w14:textId="77777777" w:rsidR="008F5988" w:rsidRDefault="008F5988" w:rsidP="008F5988">
      <w:pPr>
        <w:jc w:val="both"/>
        <w:rPr>
          <w:rFonts w:ascii="Arial" w:hAnsi="Arial" w:cs="Arial"/>
          <w:color w:val="222222"/>
          <w:sz w:val="21"/>
          <w:szCs w:val="21"/>
        </w:rPr>
      </w:pPr>
    </w:p>
    <w:p w14:paraId="6D7A4E9E" w14:textId="549B8F78" w:rsidR="00503049" w:rsidRPr="00C95335" w:rsidRDefault="00503049" w:rsidP="00C95335">
      <w:pPr>
        <w:jc w:val="both"/>
        <w:rPr>
          <w:rFonts w:ascii="Arial" w:hAnsi="Arial" w:cs="Arial"/>
          <w:color w:val="222222"/>
          <w:szCs w:val="24"/>
        </w:rPr>
      </w:pPr>
    </w:p>
    <w:p w14:paraId="4C1940A6" w14:textId="77777777" w:rsidR="008F5988" w:rsidRPr="00ED1F52" w:rsidRDefault="008F5988" w:rsidP="00416742">
      <w:pPr>
        <w:jc w:val="both"/>
        <w:rPr>
          <w:rFonts w:ascii="Arial" w:hAnsi="Arial" w:cs="Arial"/>
          <w:b/>
        </w:rPr>
        <w:sectPr w:rsidR="008F5988" w:rsidRPr="00ED1F52" w:rsidSect="00E26E2F">
          <w:pgSz w:w="11906" w:h="16838" w:code="9"/>
          <w:pgMar w:top="1366" w:right="1134" w:bottom="1134" w:left="1134" w:header="1701" w:footer="1077" w:gutter="0"/>
          <w:cols w:space="708"/>
          <w:titlePg/>
          <w:docGrid w:linePitch="360"/>
        </w:sectPr>
      </w:pPr>
    </w:p>
    <w:p w14:paraId="0770D6C1" w14:textId="5C4B3410" w:rsidR="00F1270A" w:rsidRPr="00ED1F52" w:rsidRDefault="00F1270A" w:rsidP="00416742">
      <w:pPr>
        <w:jc w:val="both"/>
        <w:rPr>
          <w:rFonts w:ascii="Arial" w:hAnsi="Arial" w:cs="Arial"/>
          <w:b/>
        </w:rPr>
      </w:pPr>
      <w:r w:rsidRPr="00ED1F52">
        <w:rPr>
          <w:rFonts w:ascii="Arial" w:hAnsi="Arial" w:cs="Arial"/>
          <w:b/>
        </w:rPr>
        <w:lastRenderedPageBreak/>
        <w:t xml:space="preserve">Activity </w:t>
      </w:r>
      <w:r w:rsidR="000A73DF" w:rsidRPr="00ED1F52">
        <w:rPr>
          <w:rFonts w:ascii="Arial" w:hAnsi="Arial" w:cs="Arial"/>
          <w:b/>
        </w:rPr>
        <w:t>5</w:t>
      </w:r>
      <w:r w:rsidRPr="00ED1F52">
        <w:rPr>
          <w:rFonts w:ascii="Arial" w:hAnsi="Arial" w:cs="Arial"/>
          <w:b/>
        </w:rPr>
        <w:t>: Review – My Learning Journey</w:t>
      </w:r>
    </w:p>
    <w:p w14:paraId="0EEB6097" w14:textId="77777777" w:rsidR="00F1270A" w:rsidRPr="00ED1F52" w:rsidRDefault="00F1270A" w:rsidP="00416742">
      <w:pPr>
        <w:jc w:val="both"/>
        <w:rPr>
          <w:rFonts w:ascii="Arial" w:hAnsi="Arial" w:cs="Arial"/>
          <w:b/>
        </w:rPr>
      </w:pPr>
    </w:p>
    <w:p w14:paraId="76E5365A" w14:textId="77777777" w:rsidR="00F1270A" w:rsidRPr="00ED1F52" w:rsidRDefault="00F1270A" w:rsidP="00416742">
      <w:pPr>
        <w:jc w:val="both"/>
        <w:rPr>
          <w:rFonts w:ascii="Arial" w:hAnsi="Arial" w:cs="Arial"/>
        </w:rPr>
      </w:pPr>
      <w:r w:rsidRPr="004B1425">
        <w:rPr>
          <w:rFonts w:ascii="Arial" w:hAnsi="Arial" w:cs="Arial"/>
          <w:b/>
        </w:rPr>
        <w:t>Purpose</w:t>
      </w:r>
      <w:r w:rsidRPr="00ED1F52">
        <w:rPr>
          <w:rFonts w:ascii="Arial" w:hAnsi="Arial" w:cs="Arial"/>
        </w:rPr>
        <w:t xml:space="preserve">: </w:t>
      </w:r>
    </w:p>
    <w:p w14:paraId="3D458FBC" w14:textId="21AC7B57" w:rsidR="00F1270A" w:rsidRDefault="00C95335" w:rsidP="00416742">
      <w:pPr>
        <w:jc w:val="both"/>
        <w:rPr>
          <w:rFonts w:ascii="Arial" w:hAnsi="Arial" w:cs="Arial"/>
        </w:rPr>
      </w:pPr>
      <w:r w:rsidRPr="00C95335">
        <w:rPr>
          <w:rFonts w:ascii="Arial" w:hAnsi="Arial" w:cs="Arial"/>
        </w:rPr>
        <w:t>The purpose of this activity is to have the participants reflect on the series of the individual and collaborative critical thinking activities they have undertaken. In this review activity, participants do a self-evaluation of their learning trajectory by going through the self-evaluation guide in the learning portfolio: provide a reflective summary for each activity they have participated, respond to the evaluation questions and assess their developmental needs for this core skill.</w:t>
      </w:r>
    </w:p>
    <w:p w14:paraId="0C29FCFD" w14:textId="77777777" w:rsidR="00C95335" w:rsidRPr="00C95335" w:rsidRDefault="00C95335" w:rsidP="00416742">
      <w:pPr>
        <w:jc w:val="both"/>
        <w:rPr>
          <w:rFonts w:ascii="Arial" w:hAnsi="Arial" w:cs="Arial"/>
        </w:rPr>
      </w:pPr>
    </w:p>
    <w:p w14:paraId="7F191F96" w14:textId="77777777" w:rsidR="00382F18" w:rsidRPr="00ED1F52" w:rsidRDefault="00382F18" w:rsidP="00382F18">
      <w:pPr>
        <w:jc w:val="both"/>
        <w:rPr>
          <w:rFonts w:ascii="Arial" w:hAnsi="Arial" w:cs="Arial"/>
        </w:rPr>
      </w:pPr>
      <w:r w:rsidRPr="00E67132">
        <w:rPr>
          <w:rFonts w:ascii="Arial" w:hAnsi="Arial" w:cs="Arial"/>
          <w:b/>
        </w:rPr>
        <w:t>Duration</w:t>
      </w:r>
      <w:r w:rsidRPr="00ED1F52">
        <w:rPr>
          <w:rFonts w:ascii="Arial" w:hAnsi="Arial" w:cs="Arial"/>
        </w:rPr>
        <w:t>: 30 min</w:t>
      </w:r>
    </w:p>
    <w:p w14:paraId="01DDBA54" w14:textId="77777777" w:rsidR="00382F18" w:rsidRPr="00ED1F52" w:rsidRDefault="00382F18" w:rsidP="00A1166C">
      <w:pPr>
        <w:jc w:val="both"/>
        <w:rPr>
          <w:rFonts w:ascii="Arial" w:hAnsi="Arial" w:cs="Arial"/>
        </w:rPr>
      </w:pPr>
    </w:p>
    <w:p w14:paraId="795B75B8" w14:textId="44762076" w:rsidR="00E81E38" w:rsidRPr="00D56B78" w:rsidRDefault="00F1270A" w:rsidP="00416742">
      <w:pPr>
        <w:jc w:val="both"/>
        <w:rPr>
          <w:rFonts w:ascii="Arial" w:hAnsi="Arial" w:cs="Arial"/>
        </w:rPr>
      </w:pPr>
      <w:r w:rsidRPr="00E67132">
        <w:rPr>
          <w:rFonts w:ascii="Arial" w:hAnsi="Arial" w:cs="Arial"/>
          <w:b/>
        </w:rPr>
        <w:t>Material</w:t>
      </w:r>
      <w:r w:rsidRPr="00ED1F52">
        <w:rPr>
          <w:rFonts w:ascii="Arial" w:hAnsi="Arial" w:cs="Arial"/>
        </w:rPr>
        <w:t xml:space="preserve">: </w:t>
      </w:r>
      <w:r w:rsidR="00C95335" w:rsidRPr="00C95335">
        <w:rPr>
          <w:rFonts w:ascii="Arial" w:hAnsi="Arial" w:cs="Arial"/>
        </w:rPr>
        <w:t xml:space="preserve">Hand out on </w:t>
      </w:r>
      <w:r w:rsidR="00C95335" w:rsidRPr="0002308D">
        <w:rPr>
          <w:rFonts w:ascii="Arial" w:hAnsi="Arial" w:cs="Arial"/>
          <w:i/>
        </w:rPr>
        <w:t>My Learning Portfolio</w:t>
      </w:r>
      <w:r w:rsidR="00C95335" w:rsidRPr="00C95335">
        <w:rPr>
          <w:rFonts w:ascii="Arial" w:hAnsi="Arial" w:cs="Arial"/>
          <w:i/>
        </w:rPr>
        <w:t xml:space="preserve"> </w:t>
      </w:r>
      <w:r w:rsidR="00C95335" w:rsidRPr="00C95335">
        <w:rPr>
          <w:rFonts w:ascii="Arial" w:hAnsi="Arial" w:cs="Arial"/>
        </w:rPr>
        <w:t xml:space="preserve">(see </w:t>
      </w:r>
      <w:hyperlink w:anchor="_Appendix_14:_My" w:history="1">
        <w:r w:rsidR="00C95335" w:rsidRPr="001047F0">
          <w:rPr>
            <w:rStyle w:val="Hiperhivatkozs"/>
            <w:rFonts w:ascii="Arial" w:hAnsi="Arial" w:cs="Arial"/>
          </w:rPr>
          <w:t>appendix 1</w:t>
        </w:r>
        <w:r w:rsidR="00D56B78" w:rsidRPr="001047F0">
          <w:rPr>
            <w:rStyle w:val="Hiperhivatkozs"/>
            <w:rFonts w:ascii="Arial" w:hAnsi="Arial" w:cs="Arial"/>
          </w:rPr>
          <w:t>4</w:t>
        </w:r>
      </w:hyperlink>
      <w:r w:rsidR="00C95335" w:rsidRPr="00D56B78">
        <w:rPr>
          <w:rFonts w:ascii="Arial" w:hAnsi="Arial" w:cs="Arial"/>
        </w:rPr>
        <w:t>)</w:t>
      </w:r>
    </w:p>
    <w:p w14:paraId="2609A297" w14:textId="77777777" w:rsidR="00C95335" w:rsidRPr="00ED1F52" w:rsidRDefault="00C95335" w:rsidP="00416742">
      <w:pPr>
        <w:jc w:val="both"/>
        <w:rPr>
          <w:rFonts w:ascii="Arial" w:hAnsi="Arial" w:cs="Arial"/>
        </w:rPr>
      </w:pPr>
    </w:p>
    <w:p w14:paraId="16B707D8" w14:textId="5B06D54C" w:rsidR="00382F18" w:rsidRPr="00ED1F52" w:rsidRDefault="00382F18" w:rsidP="00416742">
      <w:pPr>
        <w:jc w:val="both"/>
        <w:rPr>
          <w:rFonts w:ascii="Arial" w:eastAsia="Calibri" w:hAnsi="Arial" w:cs="Arial"/>
          <w:color w:val="000000"/>
          <w:szCs w:val="24"/>
          <w:lang w:val="en-US"/>
        </w:rPr>
      </w:pPr>
      <w:r w:rsidRPr="00E67132">
        <w:rPr>
          <w:rFonts w:ascii="Arial" w:hAnsi="Arial" w:cs="Arial"/>
          <w:b/>
        </w:rPr>
        <w:t>Method</w:t>
      </w:r>
      <w:r w:rsidRPr="00ED1F52">
        <w:rPr>
          <w:rFonts w:ascii="Arial" w:hAnsi="Arial" w:cs="Arial"/>
        </w:rPr>
        <w:t>: Self-evaluation &amp; Plenary Discussion</w:t>
      </w:r>
    </w:p>
    <w:p w14:paraId="26A1B174" w14:textId="77777777" w:rsidR="00F1270A" w:rsidRPr="00ED1F52" w:rsidRDefault="00F1270A" w:rsidP="00416742">
      <w:pPr>
        <w:jc w:val="both"/>
        <w:rPr>
          <w:rFonts w:ascii="Arial" w:hAnsi="Arial" w:cs="Arial"/>
        </w:rPr>
      </w:pPr>
    </w:p>
    <w:p w14:paraId="24217038" w14:textId="77777777" w:rsidR="00F1270A" w:rsidRPr="00ED1F52" w:rsidRDefault="00F1270A" w:rsidP="00416742">
      <w:pPr>
        <w:jc w:val="both"/>
        <w:rPr>
          <w:rFonts w:ascii="Arial" w:hAnsi="Arial" w:cs="Arial"/>
        </w:rPr>
      </w:pPr>
      <w:r w:rsidRPr="00E67132">
        <w:rPr>
          <w:rFonts w:ascii="Arial" w:hAnsi="Arial" w:cs="Arial"/>
          <w:b/>
        </w:rPr>
        <w:t>Facilitation Steps</w:t>
      </w:r>
      <w:r w:rsidRPr="00ED1F52">
        <w:rPr>
          <w:rFonts w:ascii="Arial" w:hAnsi="Arial" w:cs="Arial"/>
        </w:rPr>
        <w:t>:</w:t>
      </w:r>
    </w:p>
    <w:p w14:paraId="31DAD199" w14:textId="77777777" w:rsidR="00F1270A" w:rsidRPr="00ED1F52" w:rsidRDefault="00F1270A" w:rsidP="00416742">
      <w:pPr>
        <w:jc w:val="both"/>
        <w:rPr>
          <w:rFonts w:ascii="Arial" w:hAnsi="Arial" w:cs="Arial"/>
        </w:rPr>
      </w:pPr>
    </w:p>
    <w:p w14:paraId="10E986A4" w14:textId="000FB72D" w:rsidR="00C95335" w:rsidRPr="00C95335" w:rsidRDefault="00C95335" w:rsidP="00C95335">
      <w:pPr>
        <w:pStyle w:val="Listaszerbekezds"/>
        <w:numPr>
          <w:ilvl w:val="0"/>
          <w:numId w:val="22"/>
        </w:numPr>
        <w:jc w:val="both"/>
        <w:rPr>
          <w:rFonts w:ascii="Arial" w:hAnsi="Arial" w:cs="Arial"/>
        </w:rPr>
      </w:pPr>
      <w:r w:rsidRPr="00C95335">
        <w:rPr>
          <w:rFonts w:ascii="Arial" w:hAnsi="Arial" w:cs="Arial"/>
        </w:rPr>
        <w:t xml:space="preserve">Give each participant </w:t>
      </w:r>
      <w:r w:rsidR="00D3614C">
        <w:rPr>
          <w:rFonts w:ascii="Arial" w:hAnsi="Arial" w:cs="Arial"/>
          <w:i/>
        </w:rPr>
        <w:t>M</w:t>
      </w:r>
      <w:r w:rsidR="00D3614C" w:rsidRPr="00C95335">
        <w:rPr>
          <w:rFonts w:ascii="Arial" w:hAnsi="Arial" w:cs="Arial"/>
          <w:i/>
        </w:rPr>
        <w:t xml:space="preserve">y </w:t>
      </w:r>
      <w:r w:rsidR="00D3614C">
        <w:rPr>
          <w:rFonts w:ascii="Arial" w:hAnsi="Arial" w:cs="Arial"/>
          <w:i/>
        </w:rPr>
        <w:t>L</w:t>
      </w:r>
      <w:r w:rsidRPr="00C95335">
        <w:rPr>
          <w:rFonts w:ascii="Arial" w:hAnsi="Arial" w:cs="Arial"/>
          <w:i/>
        </w:rPr>
        <w:t xml:space="preserve">earning </w:t>
      </w:r>
      <w:r w:rsidR="00D3614C">
        <w:rPr>
          <w:rFonts w:ascii="Arial" w:hAnsi="Arial" w:cs="Arial"/>
          <w:i/>
        </w:rPr>
        <w:t>P</w:t>
      </w:r>
      <w:r w:rsidRPr="00C95335">
        <w:rPr>
          <w:rFonts w:ascii="Arial" w:hAnsi="Arial" w:cs="Arial"/>
          <w:i/>
        </w:rPr>
        <w:t>ort</w:t>
      </w:r>
      <w:r w:rsidRPr="00D853CE">
        <w:rPr>
          <w:rFonts w:ascii="Arial" w:hAnsi="Arial" w:cs="Arial"/>
          <w:i/>
        </w:rPr>
        <w:t>folio</w:t>
      </w:r>
      <w:r w:rsidRPr="00C95335">
        <w:rPr>
          <w:rFonts w:ascii="Arial" w:hAnsi="Arial" w:cs="Arial"/>
        </w:rPr>
        <w:t xml:space="preserve"> hand out and explain to the participants the purpose of this activity. Go through each element of the self-evaluation guide in the learning portfolio: the activities, reflective summary and evaluation.</w:t>
      </w:r>
    </w:p>
    <w:p w14:paraId="69DEF0EE" w14:textId="77777777" w:rsidR="00C95335" w:rsidRPr="00C95335" w:rsidRDefault="00C95335" w:rsidP="00C95335">
      <w:pPr>
        <w:pStyle w:val="Listaszerbekezds"/>
        <w:numPr>
          <w:ilvl w:val="0"/>
          <w:numId w:val="22"/>
        </w:numPr>
        <w:jc w:val="both"/>
        <w:rPr>
          <w:rFonts w:ascii="Arial" w:hAnsi="Arial" w:cs="Arial"/>
        </w:rPr>
      </w:pPr>
      <w:r w:rsidRPr="00C95335">
        <w:rPr>
          <w:rFonts w:ascii="Arial" w:hAnsi="Arial" w:cs="Arial"/>
        </w:rPr>
        <w:t>Give participants 15 to 20 min to complete the learning portfolio.</w:t>
      </w:r>
    </w:p>
    <w:p w14:paraId="28CDD2DF" w14:textId="0F5243AE" w:rsidR="00C95335" w:rsidRPr="00C95335" w:rsidRDefault="00C95335" w:rsidP="00C95335">
      <w:pPr>
        <w:pStyle w:val="Listaszerbekezds"/>
        <w:numPr>
          <w:ilvl w:val="0"/>
          <w:numId w:val="22"/>
        </w:numPr>
        <w:jc w:val="both"/>
        <w:rPr>
          <w:rFonts w:ascii="Arial" w:hAnsi="Arial" w:cs="Arial"/>
        </w:rPr>
      </w:pPr>
      <w:r w:rsidRPr="00C95335">
        <w:rPr>
          <w:rFonts w:ascii="Arial" w:hAnsi="Arial" w:cs="Arial"/>
        </w:rPr>
        <w:t xml:space="preserve">Bring the </w:t>
      </w:r>
      <w:r w:rsidRPr="00C95335">
        <w:rPr>
          <w:rFonts w:ascii="Arial" w:eastAsia="Calibri" w:hAnsi="Arial" w:cs="Arial"/>
          <w:color w:val="000000"/>
          <w:szCs w:val="24"/>
          <w:lang w:val="en-US"/>
        </w:rPr>
        <w:t>class back together for a plenary session. Have one or two volunteers to share some of their reflective summary, key learning points and areas where they would like to see improvement in themselves. If there are no voluntee</w:t>
      </w:r>
      <w:r w:rsidR="001047F0">
        <w:rPr>
          <w:rFonts w:ascii="Arial" w:eastAsia="Calibri" w:hAnsi="Arial" w:cs="Arial"/>
          <w:color w:val="000000"/>
          <w:szCs w:val="24"/>
          <w:lang w:val="en-US"/>
        </w:rPr>
        <w:t>rs, facilitator proceeds to summariz</w:t>
      </w:r>
      <w:r w:rsidRPr="00C95335">
        <w:rPr>
          <w:rFonts w:ascii="Arial" w:eastAsia="Calibri" w:hAnsi="Arial" w:cs="Arial"/>
          <w:color w:val="000000"/>
          <w:szCs w:val="24"/>
          <w:lang w:val="en-US"/>
        </w:rPr>
        <w:t>e the key learning points, list 3 strengths and 3 areas for improvement he or she observes in general.</w:t>
      </w:r>
    </w:p>
    <w:p w14:paraId="2D24C361" w14:textId="77777777" w:rsidR="00C95335" w:rsidRPr="00ED1F52" w:rsidRDefault="00C95335" w:rsidP="00EC31A9">
      <w:pPr>
        <w:pStyle w:val="NormlWeb"/>
        <w:shd w:val="clear" w:color="auto" w:fill="FFFFFF"/>
        <w:spacing w:line="300" w:lineRule="atLeast"/>
        <w:rPr>
          <w:rFonts w:ascii="Arial" w:hAnsi="Arial" w:cs="Arial"/>
          <w:color w:val="222222"/>
          <w:sz w:val="21"/>
          <w:szCs w:val="21"/>
          <w:lang w:val="en-GB"/>
        </w:rPr>
      </w:pPr>
    </w:p>
    <w:tbl>
      <w:tblPr>
        <w:tblStyle w:val="Rcsostblzat"/>
        <w:tblW w:w="0" w:type="auto"/>
        <w:tblLook w:val="04A0" w:firstRow="1" w:lastRow="0" w:firstColumn="1" w:lastColumn="0" w:noHBand="0" w:noVBand="1"/>
      </w:tblPr>
      <w:tblGrid>
        <w:gridCol w:w="9288"/>
      </w:tblGrid>
      <w:tr w:rsidR="00F1270A" w:rsidRPr="007B2334" w14:paraId="2E9E62FC" w14:textId="77777777" w:rsidTr="001B1B63">
        <w:tc>
          <w:tcPr>
            <w:tcW w:w="9288" w:type="dxa"/>
          </w:tcPr>
          <w:p w14:paraId="6336210A" w14:textId="77777777" w:rsidR="00F1270A" w:rsidRPr="007B2334" w:rsidRDefault="00F1270A" w:rsidP="007B2334">
            <w:pPr>
              <w:spacing w:before="60" w:after="60"/>
              <w:rPr>
                <w:rFonts w:ascii="Arial" w:hAnsi="Arial" w:cs="Arial"/>
                <w:b/>
              </w:rPr>
            </w:pPr>
            <w:r w:rsidRPr="007B2334">
              <w:rPr>
                <w:rFonts w:ascii="Arial" w:hAnsi="Arial" w:cs="Arial"/>
                <w:b/>
              </w:rPr>
              <w:t>LEARNING PORTFOLIO</w:t>
            </w:r>
          </w:p>
        </w:tc>
      </w:tr>
      <w:tr w:rsidR="00F1270A" w:rsidRPr="00ED1F52" w14:paraId="1E566A7E" w14:textId="77777777" w:rsidTr="001B1B63">
        <w:tc>
          <w:tcPr>
            <w:tcW w:w="9288" w:type="dxa"/>
          </w:tcPr>
          <w:p w14:paraId="0D483C09" w14:textId="77777777" w:rsidR="00F1270A" w:rsidRPr="00ED1F52" w:rsidRDefault="00F1270A" w:rsidP="007B2334">
            <w:pPr>
              <w:spacing w:before="60" w:after="60"/>
              <w:rPr>
                <w:rFonts w:ascii="Arial" w:hAnsi="Arial" w:cs="Arial"/>
              </w:rPr>
            </w:pPr>
          </w:p>
          <w:p w14:paraId="2733DA9F" w14:textId="76A598FF" w:rsidR="00F1270A" w:rsidRPr="00C95335" w:rsidRDefault="00C95335" w:rsidP="007B2334">
            <w:pPr>
              <w:spacing w:before="60" w:after="60"/>
              <w:rPr>
                <w:rFonts w:ascii="Arial" w:hAnsi="Arial" w:cs="Arial"/>
              </w:rPr>
            </w:pPr>
            <w:r w:rsidRPr="00C95335">
              <w:rPr>
                <w:rFonts w:ascii="Arial" w:hAnsi="Arial" w:cs="Arial"/>
              </w:rPr>
              <w:t>Participants will document their learning acquired through the various activities:</w:t>
            </w:r>
          </w:p>
          <w:p w14:paraId="0B56C5D4" w14:textId="5E8A9091" w:rsidR="00F1270A" w:rsidRPr="00ED1F52" w:rsidRDefault="00F1270A" w:rsidP="00BA4A74">
            <w:pPr>
              <w:pStyle w:val="Listaszerbekezds"/>
              <w:numPr>
                <w:ilvl w:val="0"/>
                <w:numId w:val="20"/>
              </w:numPr>
              <w:spacing w:before="60" w:after="60"/>
              <w:ind w:left="2694" w:hanging="2334"/>
              <w:rPr>
                <w:rFonts w:ascii="Arial" w:hAnsi="Arial" w:cs="Arial"/>
              </w:rPr>
            </w:pPr>
            <w:r w:rsidRPr="00ED1F52">
              <w:rPr>
                <w:rFonts w:ascii="Arial" w:hAnsi="Arial" w:cs="Arial"/>
              </w:rPr>
              <w:t>Reflect and describe his or her learning and learning objectives</w:t>
            </w:r>
            <w:r w:rsidR="00BA4A74">
              <w:rPr>
                <w:rFonts w:ascii="Arial" w:hAnsi="Arial" w:cs="Arial"/>
              </w:rPr>
              <w:t xml:space="preserve"> </w:t>
            </w:r>
            <w:r w:rsidRPr="00ED1F52">
              <w:rPr>
                <w:rFonts w:ascii="Arial" w:hAnsi="Arial" w:cs="Arial"/>
              </w:rPr>
              <w:t>with respect to the objectives of the activities</w:t>
            </w:r>
          </w:p>
          <w:p w14:paraId="1AF0151C" w14:textId="77777777" w:rsidR="00F1270A" w:rsidRPr="00ED1F52" w:rsidRDefault="00F1270A" w:rsidP="00BA4A74">
            <w:pPr>
              <w:pStyle w:val="Listaszerbekezds"/>
              <w:numPr>
                <w:ilvl w:val="0"/>
                <w:numId w:val="20"/>
              </w:numPr>
              <w:spacing w:before="60" w:after="60"/>
              <w:ind w:left="2694" w:hanging="2334"/>
              <w:rPr>
                <w:rFonts w:ascii="Arial" w:hAnsi="Arial" w:cs="Arial"/>
              </w:rPr>
            </w:pPr>
            <w:r w:rsidRPr="00ED1F52">
              <w:rPr>
                <w:rFonts w:ascii="Arial" w:hAnsi="Arial" w:cs="Arial"/>
              </w:rPr>
              <w:t xml:space="preserve">Review what new things he or she has learned </w:t>
            </w:r>
          </w:p>
          <w:p w14:paraId="07668467" w14:textId="7E6F7FC5" w:rsidR="00F1270A" w:rsidRPr="00ED1F52" w:rsidRDefault="003E2DB5" w:rsidP="00BA4A74">
            <w:pPr>
              <w:pStyle w:val="Listaszerbekezds"/>
              <w:numPr>
                <w:ilvl w:val="0"/>
                <w:numId w:val="20"/>
              </w:numPr>
              <w:spacing w:before="60" w:after="60"/>
              <w:ind w:left="2694" w:hanging="2334"/>
              <w:rPr>
                <w:rFonts w:ascii="Arial" w:hAnsi="Arial" w:cs="Arial"/>
              </w:rPr>
            </w:pPr>
            <w:r w:rsidRPr="00ED1F52">
              <w:rPr>
                <w:rFonts w:ascii="Arial" w:hAnsi="Arial" w:cs="Arial"/>
                <w:noProof/>
                <w:lang w:eastAsia="en-GB"/>
              </w:rPr>
              <w:drawing>
                <wp:anchor distT="0" distB="0" distL="114300" distR="114300" simplePos="0" relativeHeight="251641856" behindDoc="0" locked="0" layoutInCell="1" allowOverlap="1" wp14:anchorId="744026C2" wp14:editId="11DC40AE">
                  <wp:simplePos x="0" y="0"/>
                  <wp:positionH relativeFrom="margin">
                    <wp:posOffset>72390</wp:posOffset>
                  </wp:positionH>
                  <wp:positionV relativeFrom="margin">
                    <wp:posOffset>198755</wp:posOffset>
                  </wp:positionV>
                  <wp:extent cx="1081405" cy="118745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14:sizeRelV relativeFrom="margin">
                    <wp14:pctHeight>0</wp14:pctHeight>
                  </wp14:sizeRelV>
                </wp:anchor>
              </w:drawing>
            </w:r>
            <w:r w:rsidR="00F1270A" w:rsidRPr="00ED1F52">
              <w:rPr>
                <w:rFonts w:ascii="Arial" w:hAnsi="Arial" w:cs="Arial"/>
              </w:rPr>
              <w:t>Assess his or her development needs</w:t>
            </w:r>
          </w:p>
          <w:p w14:paraId="02F223DC" w14:textId="78D0D45A" w:rsidR="00F1270A" w:rsidRPr="00ED1F52" w:rsidRDefault="00F1270A" w:rsidP="007B2334">
            <w:pPr>
              <w:pStyle w:val="Listaszerbekezds"/>
              <w:spacing w:before="60" w:after="60"/>
              <w:rPr>
                <w:rFonts w:ascii="Arial" w:hAnsi="Arial" w:cs="Arial"/>
              </w:rPr>
            </w:pPr>
          </w:p>
        </w:tc>
      </w:tr>
    </w:tbl>
    <w:p w14:paraId="1E5094C1" w14:textId="6A7E2652" w:rsidR="0062428C" w:rsidRPr="00ED1F52" w:rsidRDefault="0062428C" w:rsidP="00F1270A">
      <w:pPr>
        <w:pStyle w:val="Cmsor1"/>
        <w:rPr>
          <w:rFonts w:ascii="Arial" w:hAnsi="Arial" w:cs="Arial"/>
        </w:rPr>
        <w:sectPr w:rsidR="0062428C" w:rsidRPr="00ED1F52" w:rsidSect="00E26E2F">
          <w:pgSz w:w="11906" w:h="16838" w:code="9"/>
          <w:pgMar w:top="1366" w:right="1134" w:bottom="1134" w:left="1134" w:header="1701" w:footer="1077" w:gutter="0"/>
          <w:cols w:space="708"/>
          <w:titlePg/>
          <w:docGrid w:linePitch="360"/>
        </w:sectPr>
      </w:pPr>
    </w:p>
    <w:p w14:paraId="1281D6FF" w14:textId="4096977A" w:rsidR="00BA4CA8" w:rsidRPr="00ED1F52" w:rsidRDefault="008E1651" w:rsidP="008E1651">
      <w:pPr>
        <w:pStyle w:val="Cmsor2"/>
        <w:numPr>
          <w:ilvl w:val="0"/>
          <w:numId w:val="0"/>
        </w:numPr>
        <w:ind w:left="576"/>
        <w:rPr>
          <w:rFonts w:ascii="Arial" w:hAnsi="Arial" w:cs="Arial"/>
          <w:lang w:eastAsia="en-GB"/>
        </w:rPr>
      </w:pPr>
      <w:bookmarkStart w:id="10" w:name="_Toc493574532"/>
      <w:bookmarkEnd w:id="9"/>
      <w:r>
        <w:rPr>
          <w:rFonts w:ascii="Arial" w:hAnsi="Arial" w:cs="Arial"/>
          <w:lang w:eastAsia="en-GB"/>
        </w:rPr>
        <w:lastRenderedPageBreak/>
        <w:t>3.4</w:t>
      </w:r>
      <w:r w:rsidR="00EB39F8" w:rsidRPr="00ED1F52">
        <w:rPr>
          <w:rFonts w:ascii="Arial" w:hAnsi="Arial" w:cs="Arial"/>
          <w:lang w:eastAsia="en-GB"/>
        </w:rPr>
        <w:t xml:space="preserve"> </w:t>
      </w:r>
      <w:r>
        <w:rPr>
          <w:rFonts w:ascii="Arial" w:hAnsi="Arial" w:cs="Arial"/>
          <w:lang w:eastAsia="en-GB"/>
        </w:rPr>
        <w:t>Implementation examples “</w:t>
      </w:r>
      <w:r w:rsidR="0035228C" w:rsidRPr="00ED1F52">
        <w:rPr>
          <w:rFonts w:ascii="Arial" w:hAnsi="Arial" w:cs="Arial"/>
          <w:lang w:eastAsia="en-GB"/>
        </w:rPr>
        <w:t>Problem Solving</w:t>
      </w:r>
      <w:r>
        <w:rPr>
          <w:rFonts w:ascii="Arial" w:hAnsi="Arial" w:cs="Arial"/>
          <w:lang w:eastAsia="en-GB"/>
        </w:rPr>
        <w:t>”</w:t>
      </w:r>
      <w:bookmarkEnd w:id="10"/>
      <w:r w:rsidR="0035228C" w:rsidRPr="00ED1F52">
        <w:rPr>
          <w:rFonts w:ascii="Arial" w:hAnsi="Arial" w:cs="Arial"/>
          <w:lang w:eastAsia="en-GB"/>
        </w:rPr>
        <w:t xml:space="preserve"> </w:t>
      </w:r>
    </w:p>
    <w:p w14:paraId="39706919" w14:textId="32D677D3" w:rsidR="004B1425" w:rsidRDefault="004D0A6C" w:rsidP="00DC2268">
      <w:pPr>
        <w:rPr>
          <w:rFonts w:ascii="Arial" w:hAnsi="Arial" w:cs="Arial"/>
        </w:rPr>
      </w:pPr>
      <w:r w:rsidRPr="00ED1F52">
        <w:rPr>
          <w:rFonts w:ascii="Arial" w:hAnsi="Arial" w:cs="Arial"/>
          <w:noProof/>
          <w:lang w:eastAsia="en-GB"/>
        </w:rPr>
        <mc:AlternateContent>
          <mc:Choice Requires="wps">
            <w:drawing>
              <wp:anchor distT="0" distB="0" distL="114300" distR="114300" simplePos="0" relativeHeight="251637760" behindDoc="0" locked="0" layoutInCell="1" allowOverlap="1" wp14:anchorId="170438AE" wp14:editId="49A9FC32">
                <wp:simplePos x="0" y="0"/>
                <wp:positionH relativeFrom="column">
                  <wp:posOffset>2825750</wp:posOffset>
                </wp:positionH>
                <wp:positionV relativeFrom="paragraph">
                  <wp:posOffset>144145</wp:posOffset>
                </wp:positionV>
                <wp:extent cx="3189605" cy="1818005"/>
                <wp:effectExtent l="57150" t="19050" r="67945" b="86995"/>
                <wp:wrapThrough wrapText="bothSides">
                  <wp:wrapPolygon edited="0">
                    <wp:start x="-387" y="-226"/>
                    <wp:lineTo x="-258" y="22407"/>
                    <wp:lineTo x="19867" y="22407"/>
                    <wp:lineTo x="21931" y="18333"/>
                    <wp:lineTo x="21931" y="-226"/>
                    <wp:lineTo x="-387" y="-226"/>
                  </wp:wrapPolygon>
                </wp:wrapThrough>
                <wp:docPr id="26" name="Folded Corner 26"/>
                <wp:cNvGraphicFramePr/>
                <a:graphic xmlns:a="http://schemas.openxmlformats.org/drawingml/2006/main">
                  <a:graphicData uri="http://schemas.microsoft.com/office/word/2010/wordprocessingShape">
                    <wps:wsp>
                      <wps:cNvSpPr/>
                      <wps:spPr>
                        <a:xfrm>
                          <a:off x="0" y="0"/>
                          <a:ext cx="3189605" cy="1818005"/>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082A1A" w14:textId="4643D873" w:rsidR="00974DE2" w:rsidRDefault="00974DE2" w:rsidP="00862A4D">
                            <w:pPr>
                              <w:jc w:val="both"/>
                              <w:rPr>
                                <w:b/>
                                <w:color w:val="365F91" w:themeColor="accent1" w:themeShade="BF"/>
                              </w:rPr>
                            </w:pPr>
                            <w:r w:rsidRPr="00862A4D">
                              <w:rPr>
                                <w:b/>
                                <w:color w:val="365F91" w:themeColor="accent1" w:themeShade="BF"/>
                              </w:rPr>
                              <w:t>LESSON OVERVIEW</w:t>
                            </w:r>
                          </w:p>
                          <w:p w14:paraId="3479D17C" w14:textId="77777777" w:rsidR="00974DE2" w:rsidRPr="00862A4D" w:rsidRDefault="00974DE2" w:rsidP="00862A4D">
                            <w:pPr>
                              <w:jc w:val="both"/>
                              <w:rPr>
                                <w:b/>
                                <w:color w:val="365F91" w:themeColor="accent1" w:themeShade="BF"/>
                              </w:rPr>
                            </w:pPr>
                          </w:p>
                          <w:p w14:paraId="5DF71C6E" w14:textId="46C4D18C" w:rsidR="00974DE2" w:rsidRPr="00862A4D" w:rsidRDefault="00974DE2" w:rsidP="00862A4D">
                            <w:pPr>
                              <w:jc w:val="both"/>
                              <w:rPr>
                                <w:color w:val="365F91" w:themeColor="accent1" w:themeShade="BF"/>
                              </w:rPr>
                            </w:pPr>
                            <w:r>
                              <w:rPr>
                                <w:color w:val="365F91" w:themeColor="accent1" w:themeShade="BF"/>
                              </w:rPr>
                              <w:t>In this lesson, participants</w:t>
                            </w:r>
                            <w:r w:rsidRPr="00862A4D">
                              <w:rPr>
                                <w:color w:val="365F91" w:themeColor="accent1" w:themeShade="BF"/>
                              </w:rPr>
                              <w:t xml:space="preserve"> will learn </w:t>
                            </w:r>
                            <w:r>
                              <w:rPr>
                                <w:color w:val="365F91" w:themeColor="accent1" w:themeShade="BF"/>
                              </w:rPr>
                              <w:t>about</w:t>
                            </w:r>
                            <w:r w:rsidRPr="00862A4D">
                              <w:rPr>
                                <w:color w:val="365F91" w:themeColor="accent1" w:themeShade="BF"/>
                              </w:rPr>
                              <w:t xml:space="preserve"> </w:t>
                            </w:r>
                            <w:r>
                              <w:rPr>
                                <w:color w:val="365F91" w:themeColor="accent1" w:themeShade="BF"/>
                              </w:rPr>
                              <w:t xml:space="preserve">the four key aspects (PS1 to PS4) in problem solving. They will identify the core related skills and apply them in day-to-day, as well as </w:t>
                            </w:r>
                            <w:r w:rsidRPr="00862A4D">
                              <w:rPr>
                                <w:color w:val="365F91" w:themeColor="accent1" w:themeShade="BF"/>
                              </w:rPr>
                              <w:t>work-related problems.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38AE" id="Folded Corner 26" o:spid="_x0000_s1029" type="#_x0000_t65" style="position:absolute;margin-left:222.5pt;margin-top:11.35pt;width:251.15pt;height:14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" adj="18000" fillcolor="#c6e0e8" strokecolor="#4579b8 [3044]">
                <v:fill opacity="32125f"/>
                <v:shadow on="t" color="#daeef3 [664]" opacity="22937f" origin=",.5" offset="0,.63889mm"/>
                <v:textbox>
                  <w:txbxContent>
                    <w:p w14:paraId="1A082A1A" w14:textId="4643D873" w:rsidR="00974DE2" w:rsidRDefault="00974DE2" w:rsidP="00862A4D">
                      <w:pPr>
                        <w:jc w:val="both"/>
                        <w:rPr>
                          <w:b/>
                          <w:color w:val="365F91" w:themeColor="accent1" w:themeShade="BF"/>
                        </w:rPr>
                      </w:pPr>
                      <w:r w:rsidRPr="00862A4D">
                        <w:rPr>
                          <w:b/>
                          <w:color w:val="365F91" w:themeColor="accent1" w:themeShade="BF"/>
                        </w:rPr>
                        <w:t>LESSON OVERVIEW</w:t>
                      </w:r>
                    </w:p>
                    <w:p w14:paraId="3479D17C" w14:textId="77777777" w:rsidR="00974DE2" w:rsidRPr="00862A4D" w:rsidRDefault="00974DE2" w:rsidP="00862A4D">
                      <w:pPr>
                        <w:jc w:val="both"/>
                        <w:rPr>
                          <w:b/>
                          <w:color w:val="365F91" w:themeColor="accent1" w:themeShade="BF"/>
                        </w:rPr>
                      </w:pPr>
                    </w:p>
                    <w:p w14:paraId="5DF71C6E" w14:textId="46C4D18C" w:rsidR="00974DE2" w:rsidRPr="00862A4D" w:rsidRDefault="00974DE2" w:rsidP="00862A4D">
                      <w:pPr>
                        <w:jc w:val="both"/>
                        <w:rPr>
                          <w:color w:val="365F91" w:themeColor="accent1" w:themeShade="BF"/>
                        </w:rPr>
                      </w:pPr>
                      <w:r>
                        <w:rPr>
                          <w:color w:val="365F91" w:themeColor="accent1" w:themeShade="BF"/>
                        </w:rPr>
                        <w:t>In this lesson, participants</w:t>
                      </w:r>
                      <w:r w:rsidRPr="00862A4D">
                        <w:rPr>
                          <w:color w:val="365F91" w:themeColor="accent1" w:themeShade="BF"/>
                        </w:rPr>
                        <w:t xml:space="preserve"> will learn </w:t>
                      </w:r>
                      <w:r>
                        <w:rPr>
                          <w:color w:val="365F91" w:themeColor="accent1" w:themeShade="BF"/>
                        </w:rPr>
                        <w:t>about</w:t>
                      </w:r>
                      <w:r w:rsidRPr="00862A4D">
                        <w:rPr>
                          <w:color w:val="365F91" w:themeColor="accent1" w:themeShade="BF"/>
                        </w:rPr>
                        <w:t xml:space="preserve"> </w:t>
                      </w:r>
                      <w:r>
                        <w:rPr>
                          <w:color w:val="365F91" w:themeColor="accent1" w:themeShade="BF"/>
                        </w:rPr>
                        <w:t xml:space="preserve">the four key aspects (PS1 to PS4) in problem solving. They will identify the core related skills and apply them in day-to-day, as well as </w:t>
                      </w:r>
                      <w:r w:rsidRPr="00862A4D">
                        <w:rPr>
                          <w:color w:val="365F91" w:themeColor="accent1" w:themeShade="BF"/>
                        </w:rPr>
                        <w:t>work-related problems.</w:t>
                      </w:r>
                    </w:p>
                  </w:txbxContent>
                </v:textbox>
                <w10:wrap type="through"/>
              </v:shape>
            </w:pict>
          </mc:Fallback>
        </mc:AlternateContent>
      </w:r>
      <w:r w:rsidR="004B1425" w:rsidRPr="00ED1F52">
        <w:rPr>
          <w:rFonts w:ascii="Arial" w:hAnsi="Arial" w:cs="Arial"/>
          <w:noProof/>
          <w:lang w:eastAsia="en-GB"/>
        </w:rPr>
        <w:drawing>
          <wp:anchor distT="0" distB="0" distL="114300" distR="114300" simplePos="0" relativeHeight="251638784" behindDoc="0" locked="0" layoutInCell="1" allowOverlap="1" wp14:anchorId="3924ED34" wp14:editId="193CF1B8">
            <wp:simplePos x="0" y="0"/>
            <wp:positionH relativeFrom="column">
              <wp:posOffset>130175</wp:posOffset>
            </wp:positionH>
            <wp:positionV relativeFrom="paragraph">
              <wp:posOffset>143510</wp:posOffset>
            </wp:positionV>
            <wp:extent cx="2694940" cy="18141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B262" w14:textId="573BF944" w:rsidR="004B1425" w:rsidRDefault="004B1425" w:rsidP="00DC2268">
      <w:pPr>
        <w:rPr>
          <w:rFonts w:ascii="Arial" w:hAnsi="Arial" w:cs="Arial"/>
        </w:rPr>
      </w:pPr>
    </w:p>
    <w:p w14:paraId="52D42C52" w14:textId="77777777" w:rsidR="004B1425" w:rsidRPr="00ED1F52" w:rsidRDefault="004B1425" w:rsidP="00DC2268">
      <w:pPr>
        <w:rPr>
          <w:rFonts w:ascii="Arial" w:hAnsi="Arial" w:cs="Arial"/>
        </w:rPr>
      </w:pPr>
    </w:p>
    <w:p w14:paraId="576F135C" w14:textId="21FE3EB9" w:rsidR="0038413D" w:rsidRDefault="0038413D" w:rsidP="00DC2268">
      <w:pPr>
        <w:rPr>
          <w:rFonts w:ascii="Arial" w:hAnsi="Arial" w:cs="Arial"/>
        </w:rPr>
      </w:pPr>
    </w:p>
    <w:p w14:paraId="35018E4E" w14:textId="77777777" w:rsidR="005D67E1" w:rsidRDefault="005D67E1" w:rsidP="00DC2268">
      <w:pPr>
        <w:rPr>
          <w:rFonts w:ascii="Arial" w:hAnsi="Arial" w:cs="Arial"/>
        </w:rPr>
      </w:pPr>
    </w:p>
    <w:p w14:paraId="17BD1982" w14:textId="77777777" w:rsidR="005D67E1" w:rsidRDefault="005D67E1" w:rsidP="00DC2268">
      <w:pPr>
        <w:rPr>
          <w:rFonts w:ascii="Arial" w:hAnsi="Arial" w:cs="Arial"/>
        </w:rPr>
      </w:pPr>
    </w:p>
    <w:p w14:paraId="4C885B87" w14:textId="77777777" w:rsidR="005D67E1" w:rsidRDefault="005D67E1" w:rsidP="00DC2268">
      <w:pPr>
        <w:rPr>
          <w:rFonts w:ascii="Arial" w:hAnsi="Arial" w:cs="Arial"/>
        </w:rPr>
      </w:pPr>
    </w:p>
    <w:p w14:paraId="262C38F0" w14:textId="77777777" w:rsidR="005D67E1" w:rsidRDefault="005D67E1" w:rsidP="00DC2268">
      <w:pPr>
        <w:rPr>
          <w:rFonts w:ascii="Arial" w:hAnsi="Arial" w:cs="Arial"/>
        </w:rPr>
      </w:pPr>
    </w:p>
    <w:p w14:paraId="09912270" w14:textId="77777777" w:rsidR="005D67E1" w:rsidRDefault="005D67E1" w:rsidP="00DC2268">
      <w:pPr>
        <w:rPr>
          <w:rFonts w:ascii="Arial" w:hAnsi="Arial" w:cs="Arial"/>
        </w:rPr>
      </w:pPr>
    </w:p>
    <w:p w14:paraId="1FE2CE99" w14:textId="77777777" w:rsidR="005D67E1" w:rsidRDefault="005D67E1" w:rsidP="00DC2268">
      <w:pPr>
        <w:rPr>
          <w:rFonts w:ascii="Arial" w:hAnsi="Arial" w:cs="Arial"/>
        </w:rPr>
      </w:pPr>
    </w:p>
    <w:p w14:paraId="5B1C87FE" w14:textId="77777777" w:rsidR="005D67E1" w:rsidRDefault="005D67E1" w:rsidP="00DC2268">
      <w:pPr>
        <w:rPr>
          <w:rFonts w:ascii="Arial" w:hAnsi="Arial" w:cs="Arial"/>
        </w:rPr>
      </w:pPr>
    </w:p>
    <w:p w14:paraId="7099EEE4" w14:textId="77777777" w:rsidR="005D67E1" w:rsidRPr="00ED1F52" w:rsidRDefault="005D67E1" w:rsidP="00DC2268">
      <w:pPr>
        <w:rPr>
          <w:rFonts w:ascii="Arial" w:hAnsi="Arial" w:cs="Arial"/>
        </w:rPr>
      </w:pPr>
    </w:p>
    <w:p w14:paraId="5B4683E4" w14:textId="77777777" w:rsidR="0038413D" w:rsidRPr="00ED1F52" w:rsidRDefault="0038413D" w:rsidP="00DC2268">
      <w:pPr>
        <w:rPr>
          <w:rFonts w:ascii="Arial" w:hAnsi="Arial" w:cs="Arial"/>
        </w:rPr>
      </w:pPr>
    </w:p>
    <w:p w14:paraId="370D2942" w14:textId="0D1D374F" w:rsidR="00862A4D" w:rsidRDefault="0066022D" w:rsidP="00DC2268">
      <w:pPr>
        <w:rPr>
          <w:rFonts w:ascii="Arial" w:hAnsi="Arial" w:cs="Arial"/>
          <w:b/>
          <w:szCs w:val="24"/>
        </w:rPr>
      </w:pPr>
      <w:r w:rsidRPr="00ED1F52">
        <w:rPr>
          <w:rFonts w:ascii="Arial" w:hAnsi="Arial" w:cs="Arial"/>
          <w:b/>
          <w:szCs w:val="24"/>
        </w:rPr>
        <w:t>Lesson Objectives</w:t>
      </w:r>
    </w:p>
    <w:p w14:paraId="61E7414F" w14:textId="77777777" w:rsidR="00D56B78" w:rsidRDefault="00D56B78" w:rsidP="00DC2268">
      <w:pPr>
        <w:rPr>
          <w:rFonts w:ascii="Arial" w:hAnsi="Arial" w:cs="Arial"/>
          <w:b/>
          <w:szCs w:val="24"/>
        </w:rPr>
      </w:pPr>
    </w:p>
    <w:p w14:paraId="03906899" w14:textId="77777777" w:rsidR="002C0416" w:rsidRPr="002C0416" w:rsidRDefault="002C0416" w:rsidP="002C0416">
      <w:pPr>
        <w:rPr>
          <w:rFonts w:ascii="Arial" w:hAnsi="Arial" w:cs="Arial"/>
          <w:szCs w:val="24"/>
        </w:rPr>
      </w:pPr>
      <w:r w:rsidRPr="002C0416">
        <w:rPr>
          <w:rFonts w:ascii="Arial" w:hAnsi="Arial" w:cs="Arial"/>
          <w:szCs w:val="24"/>
        </w:rPr>
        <w:t>After completing this lesson, participants will be able to:</w:t>
      </w:r>
    </w:p>
    <w:p w14:paraId="5609750C" w14:textId="77777777" w:rsidR="002C0416" w:rsidRPr="002C0416" w:rsidRDefault="002C0416" w:rsidP="002C0416">
      <w:pPr>
        <w:pStyle w:val="Listaszerbekezds"/>
        <w:numPr>
          <w:ilvl w:val="0"/>
          <w:numId w:val="4"/>
        </w:numPr>
        <w:rPr>
          <w:rFonts w:ascii="Arial" w:hAnsi="Arial" w:cs="Arial"/>
          <w:szCs w:val="24"/>
        </w:rPr>
      </w:pPr>
      <w:r w:rsidRPr="002C0416">
        <w:rPr>
          <w:rFonts w:ascii="Arial" w:hAnsi="Arial" w:cs="Arial"/>
          <w:szCs w:val="24"/>
        </w:rPr>
        <w:t>Identify the seven steps for effective problem solving.</w:t>
      </w:r>
    </w:p>
    <w:p w14:paraId="43DC216E" w14:textId="77777777" w:rsidR="002C0416" w:rsidRPr="002C0416" w:rsidRDefault="002C0416" w:rsidP="002C0416">
      <w:pPr>
        <w:pStyle w:val="Listaszerbekezds"/>
        <w:numPr>
          <w:ilvl w:val="0"/>
          <w:numId w:val="4"/>
        </w:numPr>
        <w:rPr>
          <w:rFonts w:ascii="Arial" w:hAnsi="Arial" w:cs="Arial"/>
          <w:szCs w:val="24"/>
        </w:rPr>
      </w:pPr>
      <w:r w:rsidRPr="002C0416">
        <w:rPr>
          <w:rFonts w:ascii="Arial" w:hAnsi="Arial" w:cs="Arial"/>
          <w:szCs w:val="24"/>
        </w:rPr>
        <w:t>Solve problems independently and collaboratively.</w:t>
      </w:r>
    </w:p>
    <w:p w14:paraId="6EFB4B28" w14:textId="77777777" w:rsidR="002C0416" w:rsidRPr="002C0416" w:rsidRDefault="002C0416" w:rsidP="002C0416">
      <w:pPr>
        <w:pStyle w:val="Listaszerbekezds"/>
        <w:numPr>
          <w:ilvl w:val="0"/>
          <w:numId w:val="4"/>
        </w:numPr>
        <w:rPr>
          <w:rFonts w:ascii="Arial" w:hAnsi="Arial" w:cs="Arial"/>
          <w:szCs w:val="24"/>
        </w:rPr>
      </w:pPr>
      <w:r w:rsidRPr="002C0416">
        <w:rPr>
          <w:rFonts w:ascii="Arial" w:hAnsi="Arial" w:cs="Arial"/>
          <w:szCs w:val="24"/>
        </w:rPr>
        <w:t>Understand how the same problem solving process works in various settings.</w:t>
      </w:r>
    </w:p>
    <w:p w14:paraId="05CCDF78" w14:textId="77777777" w:rsidR="0066022D" w:rsidRDefault="0066022D" w:rsidP="00DC2268">
      <w:pPr>
        <w:rPr>
          <w:rFonts w:ascii="Arial" w:hAnsi="Arial" w:cs="Arial"/>
          <w:szCs w:val="24"/>
        </w:rPr>
      </w:pPr>
    </w:p>
    <w:p w14:paraId="7FC15939" w14:textId="77777777" w:rsidR="00D56B78" w:rsidRPr="00ED1F52" w:rsidRDefault="00D56B78" w:rsidP="00DC2268">
      <w:pPr>
        <w:rPr>
          <w:rFonts w:ascii="Arial" w:hAnsi="Arial" w:cs="Arial"/>
          <w:szCs w:val="24"/>
        </w:rPr>
      </w:pPr>
    </w:p>
    <w:p w14:paraId="14676863" w14:textId="70565A2B" w:rsidR="0062428C" w:rsidRDefault="00570547" w:rsidP="00DC2268">
      <w:pPr>
        <w:rPr>
          <w:rFonts w:ascii="Arial" w:hAnsi="Arial" w:cs="Arial"/>
          <w:b/>
        </w:rPr>
      </w:pPr>
      <w:r w:rsidRPr="00ED1F52">
        <w:rPr>
          <w:rFonts w:ascii="Arial" w:hAnsi="Arial" w:cs="Arial"/>
          <w:b/>
        </w:rPr>
        <w:t xml:space="preserve">Lesson </w:t>
      </w:r>
      <w:r w:rsidR="00C84540" w:rsidRPr="00ED1F52">
        <w:rPr>
          <w:rFonts w:ascii="Arial" w:hAnsi="Arial" w:cs="Arial"/>
          <w:b/>
        </w:rPr>
        <w:t xml:space="preserve">Structure </w:t>
      </w:r>
    </w:p>
    <w:p w14:paraId="0C67818C" w14:textId="77777777" w:rsidR="002C0416" w:rsidRPr="00ED1F52" w:rsidRDefault="002C0416" w:rsidP="00DC2268">
      <w:pPr>
        <w:rPr>
          <w:rFonts w:ascii="Arial" w:hAnsi="Arial" w:cs="Arial"/>
          <w:b/>
        </w:rPr>
      </w:pPr>
    </w:p>
    <w:tbl>
      <w:tblPr>
        <w:tblStyle w:val="Vilgosrnykols5jellszn"/>
        <w:tblW w:w="9747" w:type="dxa"/>
        <w:tblLook w:val="04A0" w:firstRow="1" w:lastRow="0" w:firstColumn="1" w:lastColumn="0" w:noHBand="0" w:noVBand="1"/>
      </w:tblPr>
      <w:tblGrid>
        <w:gridCol w:w="1526"/>
        <w:gridCol w:w="2268"/>
        <w:gridCol w:w="3402"/>
        <w:gridCol w:w="2551"/>
      </w:tblGrid>
      <w:tr w:rsidR="00570547" w:rsidRPr="00ED1F52" w14:paraId="5A0426EB" w14:textId="77777777" w:rsidTr="00784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BF305EF" w14:textId="54390F30" w:rsidR="00570547" w:rsidRPr="00ED1F52" w:rsidRDefault="00521ED1" w:rsidP="007B2334">
            <w:pPr>
              <w:spacing w:beforeLines="60" w:before="144" w:afterLines="60" w:after="144"/>
              <w:rPr>
                <w:rFonts w:ascii="Arial" w:hAnsi="Arial" w:cs="Arial"/>
              </w:rPr>
            </w:pPr>
            <w:r w:rsidRPr="00ED1F52">
              <w:rPr>
                <w:rFonts w:ascii="Arial" w:hAnsi="Arial" w:cs="Arial"/>
              </w:rPr>
              <w:t>Activity</w:t>
            </w:r>
          </w:p>
        </w:tc>
        <w:tc>
          <w:tcPr>
            <w:tcW w:w="2268" w:type="dxa"/>
          </w:tcPr>
          <w:p w14:paraId="35378C60" w14:textId="643B3099" w:rsidR="00570547" w:rsidRPr="00ED1F52" w:rsidRDefault="00102F36" w:rsidP="007B2334">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Objective</w:t>
            </w:r>
          </w:p>
        </w:tc>
        <w:tc>
          <w:tcPr>
            <w:tcW w:w="3402" w:type="dxa"/>
          </w:tcPr>
          <w:p w14:paraId="2F10FDBE" w14:textId="4DC43912" w:rsidR="00570547" w:rsidRPr="00ED1F52" w:rsidRDefault="00102F36" w:rsidP="007B2334">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Method</w:t>
            </w:r>
          </w:p>
        </w:tc>
        <w:tc>
          <w:tcPr>
            <w:tcW w:w="2551" w:type="dxa"/>
          </w:tcPr>
          <w:p w14:paraId="39E324B6" w14:textId="38A68C5E" w:rsidR="00570547" w:rsidRPr="00ED1F52" w:rsidRDefault="00570547" w:rsidP="007B2334">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Estimated Duration</w:t>
            </w:r>
          </w:p>
        </w:tc>
      </w:tr>
      <w:tr w:rsidR="00570547" w:rsidRPr="00ED1F52" w14:paraId="07B2EB25" w14:textId="77777777" w:rsidTr="007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C55E62D" w14:textId="30B9AFFF" w:rsidR="00570547" w:rsidRPr="00ED1F52" w:rsidRDefault="00521ED1" w:rsidP="007B2334">
            <w:pPr>
              <w:spacing w:beforeLines="60" w:before="144" w:afterLines="60" w:after="144"/>
              <w:rPr>
                <w:rFonts w:ascii="Arial" w:hAnsi="Arial" w:cs="Arial"/>
              </w:rPr>
            </w:pPr>
            <w:r w:rsidRPr="00ED1F52">
              <w:rPr>
                <w:rFonts w:ascii="Arial" w:hAnsi="Arial" w:cs="Arial"/>
              </w:rPr>
              <w:t xml:space="preserve">Starter </w:t>
            </w:r>
          </w:p>
        </w:tc>
        <w:tc>
          <w:tcPr>
            <w:tcW w:w="2268" w:type="dxa"/>
          </w:tcPr>
          <w:p w14:paraId="366C4043" w14:textId="5C3A3808" w:rsidR="00570547" w:rsidRPr="00ED1F52" w:rsidRDefault="00521ED1" w:rsidP="007B2334">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Focus a</w:t>
            </w:r>
            <w:r w:rsidR="00C90EB6" w:rsidRPr="00ED1F52">
              <w:rPr>
                <w:rFonts w:ascii="Arial" w:hAnsi="Arial" w:cs="Arial"/>
              </w:rPr>
              <w:t>nd E</w:t>
            </w:r>
            <w:r w:rsidRPr="00ED1F52">
              <w:rPr>
                <w:rFonts w:ascii="Arial" w:hAnsi="Arial" w:cs="Arial"/>
              </w:rPr>
              <w:t xml:space="preserve">ngage </w:t>
            </w:r>
          </w:p>
        </w:tc>
        <w:tc>
          <w:tcPr>
            <w:tcW w:w="3402" w:type="dxa"/>
          </w:tcPr>
          <w:p w14:paraId="71EA242D" w14:textId="7BB92700" w:rsidR="00570547" w:rsidRPr="00ED1F52" w:rsidRDefault="00C90EB6" w:rsidP="007B2334">
            <w:pPr>
              <w:pStyle w:val="Listaszerbekezds"/>
              <w:numPr>
                <w:ilvl w:val="0"/>
                <w:numId w:val="18"/>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Plenary D</w:t>
            </w:r>
            <w:r w:rsidR="00102F36" w:rsidRPr="00ED1F52">
              <w:rPr>
                <w:rFonts w:ascii="Arial" w:hAnsi="Arial" w:cs="Arial"/>
              </w:rPr>
              <w:t>iscussion</w:t>
            </w:r>
          </w:p>
        </w:tc>
        <w:tc>
          <w:tcPr>
            <w:tcW w:w="2551" w:type="dxa"/>
          </w:tcPr>
          <w:p w14:paraId="3E7ACA62" w14:textId="774BBC5D" w:rsidR="00570547" w:rsidRPr="00ED1F52" w:rsidRDefault="000C2746" w:rsidP="007B2334">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30</w:t>
            </w:r>
            <w:r w:rsidR="00102F36" w:rsidRPr="00ED1F52">
              <w:rPr>
                <w:rFonts w:ascii="Arial" w:hAnsi="Arial" w:cs="Arial"/>
              </w:rPr>
              <w:t xml:space="preserve"> min</w:t>
            </w:r>
          </w:p>
        </w:tc>
      </w:tr>
      <w:tr w:rsidR="00570547" w:rsidRPr="0066285E" w14:paraId="676246E1" w14:textId="77777777" w:rsidTr="00784820">
        <w:tc>
          <w:tcPr>
            <w:cnfStyle w:val="001000000000" w:firstRow="0" w:lastRow="0" w:firstColumn="1" w:lastColumn="0" w:oddVBand="0" w:evenVBand="0" w:oddHBand="0" w:evenHBand="0" w:firstRowFirstColumn="0" w:firstRowLastColumn="0" w:lastRowFirstColumn="0" w:lastRowLastColumn="0"/>
            <w:tcW w:w="1526" w:type="dxa"/>
          </w:tcPr>
          <w:p w14:paraId="75F3A03D" w14:textId="5CE13B77" w:rsidR="00570547" w:rsidRPr="00ED1F52" w:rsidRDefault="00521ED1" w:rsidP="007B2334">
            <w:pPr>
              <w:spacing w:beforeLines="60" w:before="144" w:afterLines="60" w:after="144"/>
              <w:rPr>
                <w:rFonts w:ascii="Arial" w:hAnsi="Arial" w:cs="Arial"/>
              </w:rPr>
            </w:pPr>
            <w:r w:rsidRPr="00ED1F52">
              <w:rPr>
                <w:rFonts w:ascii="Arial" w:hAnsi="Arial" w:cs="Arial"/>
              </w:rPr>
              <w:t>Hands-on</w:t>
            </w:r>
          </w:p>
        </w:tc>
        <w:tc>
          <w:tcPr>
            <w:tcW w:w="2268" w:type="dxa"/>
          </w:tcPr>
          <w:p w14:paraId="1E572E09" w14:textId="35B47B8C" w:rsidR="00570547" w:rsidRPr="00ED1F52" w:rsidRDefault="00C90EB6" w:rsidP="007B2334">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Practise and A</w:t>
            </w:r>
            <w:r w:rsidR="00521ED1" w:rsidRPr="00ED1F52">
              <w:rPr>
                <w:rFonts w:ascii="Arial" w:hAnsi="Arial" w:cs="Arial"/>
              </w:rPr>
              <w:t>pply</w:t>
            </w:r>
            <w:r w:rsidR="00DC4D5B" w:rsidRPr="00ED1F52">
              <w:rPr>
                <w:rFonts w:ascii="Arial" w:hAnsi="Arial" w:cs="Arial"/>
              </w:rPr>
              <w:t xml:space="preserve"> </w:t>
            </w:r>
          </w:p>
        </w:tc>
        <w:tc>
          <w:tcPr>
            <w:tcW w:w="3402" w:type="dxa"/>
          </w:tcPr>
          <w:p w14:paraId="1FEF31CD" w14:textId="49465AAD" w:rsidR="00DA471D" w:rsidRPr="00ED1F52" w:rsidRDefault="00C90EB6" w:rsidP="007B233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Case S</w:t>
            </w:r>
            <w:r w:rsidR="00102F36" w:rsidRPr="00ED1F52">
              <w:rPr>
                <w:rFonts w:ascii="Arial" w:hAnsi="Arial" w:cs="Arial"/>
              </w:rPr>
              <w:t>tudy</w:t>
            </w:r>
            <w:r w:rsidR="00287250" w:rsidRPr="00ED1F52">
              <w:rPr>
                <w:rFonts w:ascii="Arial" w:hAnsi="Arial" w:cs="Arial"/>
              </w:rPr>
              <w:t xml:space="preserve"> (Individual)</w:t>
            </w:r>
          </w:p>
          <w:p w14:paraId="084927F8" w14:textId="5807ECD7" w:rsidR="00DC4D5B" w:rsidRPr="00ED1F52" w:rsidRDefault="00C90EB6" w:rsidP="007B233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Plenary D</w:t>
            </w:r>
            <w:r w:rsidR="00BB075A" w:rsidRPr="00ED1F52">
              <w:rPr>
                <w:rFonts w:ascii="Arial" w:hAnsi="Arial" w:cs="Arial"/>
              </w:rPr>
              <w:t>iscussion</w:t>
            </w:r>
          </w:p>
          <w:p w14:paraId="289C4C83" w14:textId="11406E8B" w:rsidR="00DC4D5B" w:rsidRPr="00ED1F52" w:rsidRDefault="00C90EB6" w:rsidP="007B233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Role P</w:t>
            </w:r>
            <w:r w:rsidR="00DA471D" w:rsidRPr="00ED1F52">
              <w:rPr>
                <w:rFonts w:ascii="Arial" w:hAnsi="Arial" w:cs="Arial"/>
              </w:rPr>
              <w:t>lay</w:t>
            </w:r>
            <w:r w:rsidRPr="00ED1F52">
              <w:rPr>
                <w:rFonts w:ascii="Arial" w:hAnsi="Arial" w:cs="Arial"/>
              </w:rPr>
              <w:t xml:space="preserve"> (Group)</w:t>
            </w:r>
          </w:p>
          <w:p w14:paraId="6BD4E144" w14:textId="6E748F08" w:rsidR="00570547" w:rsidRPr="00ED1F52" w:rsidRDefault="00C90EB6" w:rsidP="007B233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 xml:space="preserve">Case </w:t>
            </w:r>
            <w:r w:rsidR="00D56226" w:rsidRPr="00ED1F52">
              <w:rPr>
                <w:rFonts w:ascii="Arial" w:hAnsi="Arial" w:cs="Arial"/>
              </w:rPr>
              <w:t>Scenario I</w:t>
            </w:r>
            <w:r w:rsidRPr="00ED1F52">
              <w:rPr>
                <w:rFonts w:ascii="Arial" w:hAnsi="Arial" w:cs="Arial"/>
              </w:rPr>
              <w:t xml:space="preserve"> (G</w:t>
            </w:r>
            <w:r w:rsidR="00287250" w:rsidRPr="00ED1F52">
              <w:rPr>
                <w:rFonts w:ascii="Arial" w:hAnsi="Arial" w:cs="Arial"/>
              </w:rPr>
              <w:t>roup</w:t>
            </w:r>
            <w:r w:rsidRPr="00ED1F52">
              <w:rPr>
                <w:rFonts w:ascii="Arial" w:hAnsi="Arial" w:cs="Arial"/>
              </w:rPr>
              <w:t>)</w:t>
            </w:r>
            <w:r w:rsidR="00DC4D5B" w:rsidRPr="00ED1F52">
              <w:rPr>
                <w:rFonts w:ascii="Arial" w:hAnsi="Arial" w:cs="Arial"/>
              </w:rPr>
              <w:t xml:space="preserve"> </w:t>
            </w:r>
          </w:p>
          <w:p w14:paraId="118DDC13" w14:textId="08A008AA" w:rsidR="00D56226" w:rsidRPr="00ED1F52" w:rsidRDefault="00D56226" w:rsidP="007B2334">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Case Scenario II (Group)</w:t>
            </w:r>
          </w:p>
        </w:tc>
        <w:tc>
          <w:tcPr>
            <w:tcW w:w="2551" w:type="dxa"/>
          </w:tcPr>
          <w:p w14:paraId="0A407F5A" w14:textId="56528B99" w:rsidR="00D56226" w:rsidRPr="002C0416" w:rsidRDefault="002C0416" w:rsidP="00B814AB">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AT"/>
              </w:rPr>
            </w:pPr>
            <w:r w:rsidRPr="002C0416">
              <w:rPr>
                <w:rFonts w:ascii="Arial" w:hAnsi="Arial" w:cs="Arial"/>
                <w:lang w:val="de-AT"/>
              </w:rPr>
              <w:t>3</w:t>
            </w:r>
            <w:r w:rsidR="00102F36" w:rsidRPr="002C0416">
              <w:rPr>
                <w:rFonts w:ascii="Arial" w:hAnsi="Arial" w:cs="Arial"/>
                <w:lang w:val="de-AT"/>
              </w:rPr>
              <w:t>0 min</w:t>
            </w:r>
            <w:r w:rsidR="00784820" w:rsidRPr="002C0416">
              <w:rPr>
                <w:rFonts w:ascii="Arial" w:hAnsi="Arial" w:cs="Arial"/>
                <w:lang w:val="de-AT"/>
              </w:rPr>
              <w:br/>
            </w:r>
            <w:r w:rsidRPr="002C0416">
              <w:rPr>
                <w:rFonts w:ascii="Arial" w:hAnsi="Arial" w:cs="Arial"/>
                <w:lang w:val="de-AT"/>
              </w:rPr>
              <w:t>3</w:t>
            </w:r>
            <w:r w:rsidR="00D56226" w:rsidRPr="002C0416">
              <w:rPr>
                <w:rFonts w:ascii="Arial" w:hAnsi="Arial" w:cs="Arial"/>
                <w:lang w:val="de-AT"/>
              </w:rPr>
              <w:t>0</w:t>
            </w:r>
            <w:r w:rsidR="00DC4D5B" w:rsidRPr="002C0416">
              <w:rPr>
                <w:rFonts w:ascii="Arial" w:hAnsi="Arial" w:cs="Arial"/>
                <w:lang w:val="de-AT"/>
              </w:rPr>
              <w:t xml:space="preserve"> min</w:t>
            </w:r>
            <w:r w:rsidR="00784820" w:rsidRPr="002C0416">
              <w:rPr>
                <w:rFonts w:ascii="Arial" w:hAnsi="Arial" w:cs="Arial"/>
                <w:lang w:val="de-AT"/>
              </w:rPr>
              <w:br/>
            </w:r>
            <w:r w:rsidR="00DC4D5B" w:rsidRPr="002C0416">
              <w:rPr>
                <w:rFonts w:ascii="Arial" w:hAnsi="Arial" w:cs="Arial"/>
                <w:lang w:val="de-AT"/>
              </w:rPr>
              <w:t>15 min</w:t>
            </w:r>
            <w:r w:rsidR="00784820" w:rsidRPr="002C0416">
              <w:rPr>
                <w:rFonts w:ascii="Arial" w:hAnsi="Arial" w:cs="Arial"/>
                <w:lang w:val="de-AT"/>
              </w:rPr>
              <w:br/>
            </w:r>
            <w:r w:rsidR="00290818">
              <w:rPr>
                <w:rFonts w:ascii="Arial" w:hAnsi="Arial" w:cs="Arial"/>
                <w:lang w:val="de-AT"/>
              </w:rPr>
              <w:t>4</w:t>
            </w:r>
            <w:r w:rsidR="00B814AB">
              <w:rPr>
                <w:rFonts w:ascii="Arial" w:hAnsi="Arial" w:cs="Arial"/>
                <w:lang w:val="de-AT"/>
              </w:rPr>
              <w:t>0</w:t>
            </w:r>
            <w:r w:rsidR="00DC4D5B" w:rsidRPr="002C0416">
              <w:rPr>
                <w:rFonts w:ascii="Arial" w:hAnsi="Arial" w:cs="Arial"/>
                <w:lang w:val="de-AT"/>
              </w:rPr>
              <w:t xml:space="preserve"> min</w:t>
            </w:r>
            <w:r w:rsidR="00784820" w:rsidRPr="002C0416">
              <w:rPr>
                <w:rFonts w:ascii="Arial" w:hAnsi="Arial" w:cs="Arial"/>
                <w:lang w:val="de-AT"/>
              </w:rPr>
              <w:br/>
            </w:r>
            <w:r w:rsidRPr="002C0416">
              <w:rPr>
                <w:rFonts w:ascii="Arial" w:hAnsi="Arial" w:cs="Arial"/>
                <w:lang w:val="de-AT"/>
              </w:rPr>
              <w:t>5</w:t>
            </w:r>
            <w:r w:rsidR="00D56226" w:rsidRPr="002C0416">
              <w:rPr>
                <w:rFonts w:ascii="Arial" w:hAnsi="Arial" w:cs="Arial"/>
                <w:lang w:val="de-AT"/>
              </w:rPr>
              <w:t>0 min</w:t>
            </w:r>
          </w:p>
        </w:tc>
      </w:tr>
      <w:tr w:rsidR="00570547" w:rsidRPr="00ED1F52" w14:paraId="1ADC6816" w14:textId="77777777" w:rsidTr="007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04625DE" w14:textId="3D842AFD" w:rsidR="00570547" w:rsidRPr="00ED1F52" w:rsidRDefault="00570547" w:rsidP="007B2334">
            <w:pPr>
              <w:spacing w:beforeLines="60" w:before="144" w:afterLines="60" w:after="144"/>
              <w:rPr>
                <w:rFonts w:ascii="Arial" w:hAnsi="Arial" w:cs="Arial"/>
              </w:rPr>
            </w:pPr>
            <w:r w:rsidRPr="00ED1F52">
              <w:rPr>
                <w:rFonts w:ascii="Arial" w:hAnsi="Arial" w:cs="Arial"/>
              </w:rPr>
              <w:t>Re</w:t>
            </w:r>
            <w:r w:rsidR="00521ED1" w:rsidRPr="00ED1F52">
              <w:rPr>
                <w:rFonts w:ascii="Arial" w:hAnsi="Arial" w:cs="Arial"/>
              </w:rPr>
              <w:t>view</w:t>
            </w:r>
          </w:p>
        </w:tc>
        <w:tc>
          <w:tcPr>
            <w:tcW w:w="2268" w:type="dxa"/>
          </w:tcPr>
          <w:p w14:paraId="5E27805A" w14:textId="2795FC6C" w:rsidR="00570547" w:rsidRPr="00ED1F52" w:rsidRDefault="00C90EB6" w:rsidP="007B2334">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Summarise and R</w:t>
            </w:r>
            <w:r w:rsidR="00521ED1" w:rsidRPr="00ED1F52">
              <w:rPr>
                <w:rFonts w:ascii="Arial" w:hAnsi="Arial" w:cs="Arial"/>
              </w:rPr>
              <w:t xml:space="preserve">eflect </w:t>
            </w:r>
          </w:p>
        </w:tc>
        <w:tc>
          <w:tcPr>
            <w:tcW w:w="3402" w:type="dxa"/>
          </w:tcPr>
          <w:p w14:paraId="54EFAAF3" w14:textId="59A286DB" w:rsidR="00102F36" w:rsidRPr="00ED1F52" w:rsidRDefault="00BB075A" w:rsidP="007B2334">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Self-evaluation</w:t>
            </w:r>
          </w:p>
          <w:p w14:paraId="2C73DA35" w14:textId="36CD6748" w:rsidR="00570547" w:rsidRPr="00ED1F52" w:rsidRDefault="00102F36" w:rsidP="007B2334">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Plenary</w:t>
            </w:r>
            <w:r w:rsidR="00C90EB6" w:rsidRPr="00ED1F52">
              <w:rPr>
                <w:rFonts w:ascii="Arial" w:hAnsi="Arial" w:cs="Arial"/>
              </w:rPr>
              <w:t xml:space="preserve"> D</w:t>
            </w:r>
            <w:r w:rsidR="00BB075A" w:rsidRPr="00ED1F52">
              <w:rPr>
                <w:rFonts w:ascii="Arial" w:hAnsi="Arial" w:cs="Arial"/>
              </w:rPr>
              <w:t>iscussion</w:t>
            </w:r>
          </w:p>
        </w:tc>
        <w:tc>
          <w:tcPr>
            <w:tcW w:w="2551" w:type="dxa"/>
          </w:tcPr>
          <w:p w14:paraId="7386F11A" w14:textId="006248FD" w:rsidR="00BB075A" w:rsidRPr="00ED1F52" w:rsidRDefault="002C0416" w:rsidP="002C041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r w:rsidR="00102F36" w:rsidRPr="00ED1F52">
              <w:rPr>
                <w:rFonts w:ascii="Arial" w:hAnsi="Arial" w:cs="Arial"/>
              </w:rPr>
              <w:t xml:space="preserve"> min</w:t>
            </w:r>
            <w:r w:rsidR="00784820">
              <w:rPr>
                <w:rFonts w:ascii="Arial" w:hAnsi="Arial" w:cs="Arial"/>
              </w:rPr>
              <w:br/>
            </w:r>
            <w:r>
              <w:rPr>
                <w:rFonts w:ascii="Arial" w:hAnsi="Arial" w:cs="Arial"/>
              </w:rPr>
              <w:t>10</w:t>
            </w:r>
            <w:r w:rsidR="00BB075A" w:rsidRPr="00ED1F52">
              <w:rPr>
                <w:rFonts w:ascii="Arial" w:hAnsi="Arial" w:cs="Arial"/>
              </w:rPr>
              <w:t xml:space="preserve"> min</w:t>
            </w:r>
          </w:p>
        </w:tc>
      </w:tr>
    </w:tbl>
    <w:p w14:paraId="0814E947" w14:textId="097E133C" w:rsidR="0062428C" w:rsidRPr="00ED1F52" w:rsidRDefault="0062428C" w:rsidP="00DC2268">
      <w:pPr>
        <w:rPr>
          <w:rFonts w:ascii="Arial" w:hAnsi="Arial" w:cs="Arial"/>
        </w:rPr>
      </w:pPr>
    </w:p>
    <w:p w14:paraId="727E5545" w14:textId="77777777" w:rsidR="00ED4ACE" w:rsidRPr="00ED1F52" w:rsidRDefault="00ED4ACE" w:rsidP="00DC2268">
      <w:pPr>
        <w:rPr>
          <w:rFonts w:ascii="Arial" w:hAnsi="Arial" w:cs="Arial"/>
        </w:rPr>
      </w:pPr>
    </w:p>
    <w:p w14:paraId="1BD14D00" w14:textId="77777777" w:rsidR="00570547" w:rsidRPr="00ED1F52" w:rsidRDefault="00570547" w:rsidP="00DC2268">
      <w:pPr>
        <w:rPr>
          <w:rFonts w:ascii="Arial" w:hAnsi="Arial" w:cs="Arial"/>
        </w:rPr>
        <w:sectPr w:rsidR="00570547" w:rsidRPr="00ED1F52" w:rsidSect="00E26E2F">
          <w:footerReference w:type="default" r:id="rId43"/>
          <w:pgSz w:w="11906" w:h="16838" w:code="9"/>
          <w:pgMar w:top="1366" w:right="1134" w:bottom="1134" w:left="1134" w:header="1701" w:footer="1077" w:gutter="0"/>
          <w:cols w:space="708"/>
          <w:titlePg/>
          <w:docGrid w:linePitch="360"/>
        </w:sectPr>
      </w:pPr>
    </w:p>
    <w:p w14:paraId="0EE17616" w14:textId="60B2A5E2" w:rsidR="00570547" w:rsidRPr="00ED1F52" w:rsidRDefault="00570547" w:rsidP="00DC2268">
      <w:pPr>
        <w:rPr>
          <w:rFonts w:ascii="Arial" w:hAnsi="Arial" w:cs="Arial"/>
          <w:b/>
        </w:rPr>
      </w:pPr>
      <w:r w:rsidRPr="00ED1F52">
        <w:rPr>
          <w:rFonts w:ascii="Arial" w:hAnsi="Arial" w:cs="Arial"/>
          <w:b/>
        </w:rPr>
        <w:lastRenderedPageBreak/>
        <w:t>Activity 1</w:t>
      </w:r>
      <w:r w:rsidR="00785EF9" w:rsidRPr="00ED1F52">
        <w:rPr>
          <w:rFonts w:ascii="Arial" w:hAnsi="Arial" w:cs="Arial"/>
          <w:b/>
        </w:rPr>
        <w:t xml:space="preserve">: </w:t>
      </w:r>
      <w:r w:rsidR="000C2746" w:rsidRPr="00ED1F52">
        <w:rPr>
          <w:rFonts w:ascii="Arial" w:hAnsi="Arial" w:cs="Arial"/>
          <w:b/>
        </w:rPr>
        <w:t xml:space="preserve">Starter - </w:t>
      </w:r>
      <w:r w:rsidR="00785EF9" w:rsidRPr="00ED1F52">
        <w:rPr>
          <w:rFonts w:ascii="Arial" w:hAnsi="Arial" w:cs="Arial"/>
          <w:b/>
        </w:rPr>
        <w:t>Steps to Solve a Problem</w:t>
      </w:r>
    </w:p>
    <w:p w14:paraId="7A7BDF7D" w14:textId="77777777" w:rsidR="00570547" w:rsidRPr="00ED1F52" w:rsidRDefault="00570547" w:rsidP="00DC2268">
      <w:pPr>
        <w:rPr>
          <w:rFonts w:ascii="Arial" w:hAnsi="Arial" w:cs="Arial"/>
        </w:rPr>
      </w:pPr>
    </w:p>
    <w:p w14:paraId="235DBAC1" w14:textId="1EDB69DE" w:rsidR="00570547" w:rsidRPr="00ED1F52" w:rsidRDefault="00570547" w:rsidP="00DC2268">
      <w:pPr>
        <w:rPr>
          <w:rFonts w:ascii="Arial" w:hAnsi="Arial" w:cs="Arial"/>
        </w:rPr>
      </w:pPr>
      <w:r w:rsidRPr="004B1425">
        <w:rPr>
          <w:rFonts w:ascii="Arial" w:hAnsi="Arial" w:cs="Arial"/>
          <w:b/>
        </w:rPr>
        <w:t>Purpose</w:t>
      </w:r>
      <w:r w:rsidRPr="00ED1F52">
        <w:rPr>
          <w:rFonts w:ascii="Arial" w:hAnsi="Arial" w:cs="Arial"/>
        </w:rPr>
        <w:t>:</w:t>
      </w:r>
    </w:p>
    <w:p w14:paraId="16471FCF" w14:textId="77777777" w:rsidR="002C0416" w:rsidRPr="002C0416" w:rsidRDefault="002C0416" w:rsidP="002C0416">
      <w:pPr>
        <w:jc w:val="both"/>
        <w:rPr>
          <w:rFonts w:ascii="Arial" w:hAnsi="Arial" w:cs="Arial"/>
        </w:rPr>
      </w:pPr>
      <w:r w:rsidRPr="002C0416">
        <w:rPr>
          <w:rFonts w:ascii="Arial" w:hAnsi="Arial" w:cs="Arial"/>
        </w:rPr>
        <w:t>Problem solving is a process of discovering, analysing and evaluating problems to overcome obstacles and find a solution that best resolves the issue. The process involves posing good questions, identifying the ‘right’ problem, exploring possible solutions, making decisions and justifying solutions.</w:t>
      </w:r>
    </w:p>
    <w:p w14:paraId="01A3455E" w14:textId="77777777" w:rsidR="00C84540" w:rsidRPr="00ED1F52" w:rsidRDefault="00C84540" w:rsidP="00C84540">
      <w:pPr>
        <w:rPr>
          <w:rFonts w:ascii="Arial" w:hAnsi="Arial" w:cs="Arial"/>
        </w:rPr>
      </w:pPr>
    </w:p>
    <w:p w14:paraId="46DDFC8B" w14:textId="5F2DE3DC" w:rsidR="00C84540" w:rsidRPr="00ED1F52" w:rsidRDefault="00C84540" w:rsidP="00C84540">
      <w:pPr>
        <w:rPr>
          <w:rFonts w:ascii="Arial" w:hAnsi="Arial" w:cs="Arial"/>
        </w:rPr>
      </w:pPr>
      <w:r w:rsidRPr="00E67132">
        <w:rPr>
          <w:rFonts w:ascii="Arial" w:hAnsi="Arial" w:cs="Arial"/>
          <w:b/>
        </w:rPr>
        <w:t>Duration</w:t>
      </w:r>
      <w:r w:rsidRPr="00ED1F52">
        <w:rPr>
          <w:rFonts w:ascii="Arial" w:hAnsi="Arial" w:cs="Arial"/>
        </w:rPr>
        <w:t xml:space="preserve">: </w:t>
      </w:r>
      <w:r w:rsidR="00DA471D" w:rsidRPr="00ED1F52">
        <w:rPr>
          <w:rFonts w:ascii="Arial" w:hAnsi="Arial" w:cs="Arial"/>
        </w:rPr>
        <w:t>30</w:t>
      </w:r>
      <w:r w:rsidRPr="00ED1F52">
        <w:rPr>
          <w:rFonts w:ascii="Arial" w:hAnsi="Arial" w:cs="Arial"/>
        </w:rPr>
        <w:t xml:space="preserve"> min</w:t>
      </w:r>
    </w:p>
    <w:p w14:paraId="02E1D039" w14:textId="77777777" w:rsidR="00C84540" w:rsidRPr="00ED1F52" w:rsidRDefault="00C84540" w:rsidP="00DC2268">
      <w:pPr>
        <w:rPr>
          <w:rFonts w:ascii="Arial" w:hAnsi="Arial" w:cs="Arial"/>
        </w:rPr>
      </w:pPr>
    </w:p>
    <w:p w14:paraId="6F0C9FE1" w14:textId="38ADCE86" w:rsidR="00A1166C" w:rsidRPr="002C0416" w:rsidRDefault="00570547" w:rsidP="00A1166C">
      <w:pPr>
        <w:rPr>
          <w:rFonts w:ascii="Arial" w:hAnsi="Arial" w:cs="Arial"/>
        </w:rPr>
      </w:pPr>
      <w:r w:rsidRPr="00E67132">
        <w:rPr>
          <w:rFonts w:ascii="Arial" w:hAnsi="Arial" w:cs="Arial"/>
          <w:b/>
        </w:rPr>
        <w:t>Material</w:t>
      </w:r>
      <w:r w:rsidRPr="00ED1F52">
        <w:rPr>
          <w:rFonts w:ascii="Arial" w:hAnsi="Arial" w:cs="Arial"/>
        </w:rPr>
        <w:t>:</w:t>
      </w:r>
      <w:r w:rsidR="00785EF9" w:rsidRPr="00ED1F52">
        <w:rPr>
          <w:rFonts w:ascii="Arial" w:hAnsi="Arial" w:cs="Arial"/>
        </w:rPr>
        <w:t xml:space="preserve"> </w:t>
      </w:r>
      <w:r w:rsidR="002C0416" w:rsidRPr="002C0416">
        <w:rPr>
          <w:rFonts w:ascii="Arial" w:hAnsi="Arial" w:cs="Arial"/>
        </w:rPr>
        <w:t xml:space="preserve">Hand out on the </w:t>
      </w:r>
      <w:r w:rsidR="002C0416" w:rsidRPr="002C0416">
        <w:rPr>
          <w:rFonts w:ascii="Arial" w:hAnsi="Arial" w:cs="Arial"/>
          <w:i/>
        </w:rPr>
        <w:t>Seven Steps in Problem Solving</w:t>
      </w:r>
      <w:r w:rsidR="00A1166C" w:rsidRPr="002C0416">
        <w:rPr>
          <w:rFonts w:ascii="Arial" w:hAnsi="Arial" w:cs="Arial"/>
        </w:rPr>
        <w:t xml:space="preserve"> (see </w:t>
      </w:r>
      <w:hyperlink w:anchor="_Appendix_7:_Seven" w:history="1">
        <w:r w:rsidR="00A1166C" w:rsidRPr="001047F0">
          <w:rPr>
            <w:rStyle w:val="Hiperhivatkozs"/>
            <w:rFonts w:ascii="Arial" w:hAnsi="Arial" w:cs="Arial"/>
          </w:rPr>
          <w:t xml:space="preserve">appendix </w:t>
        </w:r>
        <w:r w:rsidR="002C0416" w:rsidRPr="001047F0">
          <w:rPr>
            <w:rStyle w:val="Hiperhivatkozs"/>
            <w:rFonts w:ascii="Arial" w:hAnsi="Arial" w:cs="Arial"/>
          </w:rPr>
          <w:t>7</w:t>
        </w:r>
      </w:hyperlink>
      <w:r w:rsidR="00A1166C" w:rsidRPr="002C0416">
        <w:rPr>
          <w:rFonts w:ascii="Arial" w:hAnsi="Arial" w:cs="Arial"/>
        </w:rPr>
        <w:t>)</w:t>
      </w:r>
    </w:p>
    <w:p w14:paraId="585B34C1" w14:textId="77777777" w:rsidR="006A500D" w:rsidRPr="00ED1F52" w:rsidRDefault="006A500D" w:rsidP="00DC2268">
      <w:pPr>
        <w:rPr>
          <w:rFonts w:ascii="Arial" w:hAnsi="Arial" w:cs="Arial"/>
        </w:rPr>
      </w:pPr>
    </w:p>
    <w:p w14:paraId="3E03C1EE" w14:textId="16B192F2" w:rsidR="006A500D" w:rsidRPr="00ED1F52" w:rsidRDefault="006A500D" w:rsidP="00DC2268">
      <w:pPr>
        <w:rPr>
          <w:rFonts w:ascii="Arial" w:hAnsi="Arial" w:cs="Arial"/>
        </w:rPr>
      </w:pPr>
      <w:r w:rsidRPr="00E67132">
        <w:rPr>
          <w:rFonts w:ascii="Arial" w:hAnsi="Arial" w:cs="Arial"/>
          <w:b/>
        </w:rPr>
        <w:t>Method</w:t>
      </w:r>
      <w:r w:rsidRPr="00ED1F52">
        <w:rPr>
          <w:rFonts w:ascii="Arial" w:hAnsi="Arial" w:cs="Arial"/>
        </w:rPr>
        <w:t>: Plena</w:t>
      </w:r>
      <w:r w:rsidR="00A1166C" w:rsidRPr="00ED1F52">
        <w:rPr>
          <w:rFonts w:ascii="Arial" w:hAnsi="Arial" w:cs="Arial"/>
        </w:rPr>
        <w:t>ry D</w:t>
      </w:r>
      <w:r w:rsidRPr="00ED1F52">
        <w:rPr>
          <w:rFonts w:ascii="Arial" w:hAnsi="Arial" w:cs="Arial"/>
        </w:rPr>
        <w:t>iscussion</w:t>
      </w:r>
    </w:p>
    <w:p w14:paraId="3FF260A9" w14:textId="77777777" w:rsidR="00785EF9" w:rsidRPr="00ED1F52" w:rsidRDefault="00785EF9" w:rsidP="00DC2268">
      <w:pPr>
        <w:rPr>
          <w:rFonts w:ascii="Arial" w:hAnsi="Arial" w:cs="Arial"/>
        </w:rPr>
      </w:pPr>
    </w:p>
    <w:p w14:paraId="079DF2E4" w14:textId="2E58A387" w:rsidR="00570547" w:rsidRPr="00ED1F52" w:rsidRDefault="00570547" w:rsidP="00DC2268">
      <w:pPr>
        <w:rPr>
          <w:rFonts w:ascii="Arial" w:hAnsi="Arial" w:cs="Arial"/>
        </w:rPr>
      </w:pPr>
      <w:r w:rsidRPr="00E67132">
        <w:rPr>
          <w:rFonts w:ascii="Arial" w:hAnsi="Arial" w:cs="Arial"/>
          <w:b/>
        </w:rPr>
        <w:t>Facilitation Steps</w:t>
      </w:r>
      <w:r w:rsidRPr="00ED1F52">
        <w:rPr>
          <w:rFonts w:ascii="Arial" w:hAnsi="Arial" w:cs="Arial"/>
        </w:rPr>
        <w:t>:</w:t>
      </w:r>
    </w:p>
    <w:p w14:paraId="13DD143A" w14:textId="77777777" w:rsidR="00570547" w:rsidRDefault="00570547" w:rsidP="00DC2268">
      <w:pPr>
        <w:rPr>
          <w:rFonts w:ascii="Arial" w:hAnsi="Arial" w:cs="Arial"/>
        </w:rPr>
      </w:pPr>
    </w:p>
    <w:p w14:paraId="0E23E6BF" w14:textId="77777777" w:rsidR="002C0416" w:rsidRPr="002C0416" w:rsidRDefault="002C0416" w:rsidP="002C0416">
      <w:pPr>
        <w:pStyle w:val="Listaszerbekezds"/>
        <w:numPr>
          <w:ilvl w:val="0"/>
          <w:numId w:val="23"/>
        </w:numPr>
        <w:jc w:val="both"/>
        <w:rPr>
          <w:rFonts w:ascii="Arial" w:hAnsi="Arial" w:cs="Arial"/>
        </w:rPr>
      </w:pPr>
      <w:r w:rsidRPr="002C0416">
        <w:rPr>
          <w:rFonts w:ascii="Arial" w:hAnsi="Arial" w:cs="Arial"/>
        </w:rPr>
        <w:t xml:space="preserve">Give each participant the hand out on the </w:t>
      </w:r>
      <w:r w:rsidRPr="002C0416">
        <w:rPr>
          <w:rFonts w:ascii="Arial" w:hAnsi="Arial" w:cs="Arial"/>
          <w:i/>
        </w:rPr>
        <w:t>Seven Steps in Problem Solving</w:t>
      </w:r>
      <w:r w:rsidRPr="002C0416">
        <w:rPr>
          <w:rFonts w:ascii="Arial" w:hAnsi="Arial" w:cs="Arial"/>
        </w:rPr>
        <w:t>.</w:t>
      </w:r>
    </w:p>
    <w:p w14:paraId="1257F266" w14:textId="77777777" w:rsidR="002C0416" w:rsidRPr="002C0416" w:rsidRDefault="002C0416" w:rsidP="002C0416">
      <w:pPr>
        <w:pStyle w:val="Listaszerbekezds"/>
        <w:numPr>
          <w:ilvl w:val="0"/>
          <w:numId w:val="23"/>
        </w:numPr>
        <w:jc w:val="both"/>
        <w:rPr>
          <w:rFonts w:ascii="Arial" w:hAnsi="Arial" w:cs="Arial"/>
        </w:rPr>
      </w:pPr>
      <w:r w:rsidRPr="002C0416">
        <w:rPr>
          <w:rFonts w:ascii="Arial" w:hAnsi="Arial" w:cs="Arial"/>
        </w:rPr>
        <w:t>Go through each step and elaborate on each step with more information as shown in the table. Allow some time for participants to talk about the steps and ask questions.</w:t>
      </w:r>
    </w:p>
    <w:p w14:paraId="52FAF1B2" w14:textId="77777777" w:rsidR="002C0416" w:rsidRPr="002C0416" w:rsidRDefault="002C0416" w:rsidP="002C0416">
      <w:pPr>
        <w:pStyle w:val="Listaszerbekezds"/>
        <w:numPr>
          <w:ilvl w:val="0"/>
          <w:numId w:val="23"/>
        </w:numPr>
        <w:jc w:val="both"/>
        <w:rPr>
          <w:rFonts w:ascii="Arial" w:hAnsi="Arial" w:cs="Arial"/>
        </w:rPr>
      </w:pPr>
      <w:r w:rsidRPr="002C0416">
        <w:rPr>
          <w:rFonts w:ascii="Arial" w:hAnsi="Arial" w:cs="Arial"/>
        </w:rPr>
        <w:t>Inform the participants that they are going to apply these seven steps in a variety of situations.</w:t>
      </w:r>
    </w:p>
    <w:p w14:paraId="263CD109" w14:textId="77777777" w:rsidR="002C0416" w:rsidRDefault="002C0416" w:rsidP="00DC2268">
      <w:pPr>
        <w:rPr>
          <w:rFonts w:ascii="Arial" w:hAnsi="Arial" w:cs="Arial"/>
        </w:rPr>
      </w:pPr>
    </w:p>
    <w:p w14:paraId="282593D7" w14:textId="77777777" w:rsidR="002C0416" w:rsidRDefault="002C0416" w:rsidP="00DC2268">
      <w:pPr>
        <w:rPr>
          <w:rFonts w:ascii="Arial" w:hAnsi="Arial" w:cs="Arial"/>
        </w:rPr>
      </w:pPr>
    </w:p>
    <w:p w14:paraId="19772099" w14:textId="77777777" w:rsidR="002C0416" w:rsidRDefault="002C0416" w:rsidP="00DC2268">
      <w:pPr>
        <w:rPr>
          <w:rFonts w:ascii="Arial" w:hAnsi="Arial" w:cs="Arial"/>
        </w:rPr>
      </w:pPr>
    </w:p>
    <w:p w14:paraId="360EE8E7" w14:textId="314EED67" w:rsidR="00CB4239" w:rsidRPr="00ED1F52" w:rsidRDefault="00CB4239" w:rsidP="00DC2268">
      <w:pPr>
        <w:rPr>
          <w:rFonts w:ascii="Arial" w:hAnsi="Arial" w:cs="Arial"/>
        </w:rPr>
      </w:pPr>
    </w:p>
    <w:p w14:paraId="0472A1B2" w14:textId="77777777" w:rsidR="00A1166C" w:rsidRPr="00ED1F52" w:rsidRDefault="00A1166C" w:rsidP="00933C1B">
      <w:pPr>
        <w:rPr>
          <w:rFonts w:ascii="Arial" w:hAnsi="Arial" w:cs="Arial"/>
          <w:b/>
        </w:rPr>
        <w:sectPr w:rsidR="00A1166C" w:rsidRPr="00ED1F52" w:rsidSect="00E26E2F">
          <w:footerReference w:type="default" r:id="rId44"/>
          <w:pgSz w:w="11906" w:h="16838" w:code="9"/>
          <w:pgMar w:top="1366" w:right="1134" w:bottom="1134" w:left="1134" w:header="1701" w:footer="1077" w:gutter="0"/>
          <w:cols w:space="708"/>
          <w:titlePg/>
          <w:docGrid w:linePitch="360"/>
        </w:sectPr>
      </w:pPr>
    </w:p>
    <w:p w14:paraId="05D1D504" w14:textId="41CD84F6" w:rsidR="00933C1B" w:rsidRPr="00ED1F52" w:rsidRDefault="00933C1B" w:rsidP="00933C1B">
      <w:pPr>
        <w:rPr>
          <w:rFonts w:ascii="Arial" w:hAnsi="Arial" w:cs="Arial"/>
          <w:b/>
        </w:rPr>
      </w:pPr>
      <w:r w:rsidRPr="00ED1F52">
        <w:rPr>
          <w:rFonts w:ascii="Arial" w:hAnsi="Arial" w:cs="Arial"/>
          <w:b/>
        </w:rPr>
        <w:lastRenderedPageBreak/>
        <w:t xml:space="preserve">Activity 2: </w:t>
      </w:r>
      <w:r w:rsidR="000C2746" w:rsidRPr="00ED1F52">
        <w:rPr>
          <w:rFonts w:ascii="Arial" w:hAnsi="Arial" w:cs="Arial"/>
          <w:b/>
        </w:rPr>
        <w:t xml:space="preserve">Hands-on - </w:t>
      </w:r>
      <w:r w:rsidRPr="00ED1F52">
        <w:rPr>
          <w:rFonts w:ascii="Arial" w:hAnsi="Arial" w:cs="Arial"/>
          <w:b/>
        </w:rPr>
        <w:t xml:space="preserve">Problem Solving as an Individual Employee </w:t>
      </w:r>
    </w:p>
    <w:p w14:paraId="5DE5B917" w14:textId="77777777" w:rsidR="00933C1B" w:rsidRPr="00ED1F52" w:rsidRDefault="00933C1B" w:rsidP="00933C1B">
      <w:pPr>
        <w:rPr>
          <w:rFonts w:ascii="Arial" w:hAnsi="Arial" w:cs="Arial"/>
        </w:rPr>
      </w:pPr>
    </w:p>
    <w:p w14:paraId="50FAA1DD" w14:textId="77777777" w:rsidR="00933C1B" w:rsidRPr="00ED1F52" w:rsidRDefault="00933C1B" w:rsidP="00933C1B">
      <w:pPr>
        <w:rPr>
          <w:rFonts w:ascii="Arial" w:hAnsi="Arial" w:cs="Arial"/>
        </w:rPr>
      </w:pPr>
      <w:r w:rsidRPr="004B1425">
        <w:rPr>
          <w:rFonts w:ascii="Arial" w:hAnsi="Arial" w:cs="Arial"/>
          <w:b/>
        </w:rPr>
        <w:t>Purpose</w:t>
      </w:r>
      <w:r w:rsidRPr="00ED1F52">
        <w:rPr>
          <w:rFonts w:ascii="Arial" w:hAnsi="Arial" w:cs="Arial"/>
        </w:rPr>
        <w:t>:</w:t>
      </w:r>
    </w:p>
    <w:p w14:paraId="3A207473" w14:textId="1A9AC7A3" w:rsidR="00933C1B" w:rsidRPr="002C0416" w:rsidRDefault="002C0416" w:rsidP="00933C1B">
      <w:pPr>
        <w:jc w:val="both"/>
        <w:rPr>
          <w:rFonts w:ascii="Arial" w:hAnsi="Arial" w:cs="Arial"/>
        </w:rPr>
      </w:pPr>
      <w:r w:rsidRPr="002C0416">
        <w:rPr>
          <w:rFonts w:ascii="Arial" w:hAnsi="Arial" w:cs="Arial"/>
        </w:rPr>
        <w:t>Participants will practise solving problem individually. They will be given a problem scenario and go through the seven steps in the problem solving process to reach a feasible and effective solution (PS1 to PS3). Participants will also learn to communicate their option with justification (PS4).</w:t>
      </w:r>
    </w:p>
    <w:p w14:paraId="0A203F77" w14:textId="77777777" w:rsidR="00933C1B" w:rsidRPr="00ED1F52" w:rsidRDefault="00933C1B" w:rsidP="00933C1B">
      <w:pPr>
        <w:rPr>
          <w:rFonts w:ascii="Arial" w:hAnsi="Arial" w:cs="Arial"/>
        </w:rPr>
      </w:pPr>
    </w:p>
    <w:p w14:paraId="7457B5F6" w14:textId="7B216625" w:rsidR="00C84540" w:rsidRPr="00ED1F52" w:rsidRDefault="00C84540" w:rsidP="00C84540">
      <w:pPr>
        <w:rPr>
          <w:rFonts w:ascii="Arial" w:hAnsi="Arial" w:cs="Arial"/>
        </w:rPr>
      </w:pPr>
      <w:r w:rsidRPr="00E67132">
        <w:rPr>
          <w:rFonts w:ascii="Arial" w:hAnsi="Arial" w:cs="Arial"/>
          <w:b/>
        </w:rPr>
        <w:t>Duration</w:t>
      </w:r>
      <w:r w:rsidRPr="00ED1F52">
        <w:rPr>
          <w:rFonts w:ascii="Arial" w:hAnsi="Arial" w:cs="Arial"/>
        </w:rPr>
        <w:t xml:space="preserve">: </w:t>
      </w:r>
      <w:r w:rsidR="002C0416">
        <w:rPr>
          <w:rFonts w:ascii="Arial" w:hAnsi="Arial" w:cs="Arial"/>
        </w:rPr>
        <w:t>3</w:t>
      </w:r>
      <w:r w:rsidRPr="00ED1F52">
        <w:rPr>
          <w:rFonts w:ascii="Arial" w:hAnsi="Arial" w:cs="Arial"/>
        </w:rPr>
        <w:t>0 min</w:t>
      </w:r>
    </w:p>
    <w:p w14:paraId="63EC9DF8" w14:textId="77777777" w:rsidR="00C84540" w:rsidRPr="00ED1F52" w:rsidRDefault="00C84540" w:rsidP="00933C1B">
      <w:pPr>
        <w:rPr>
          <w:rFonts w:ascii="Arial" w:hAnsi="Arial" w:cs="Arial"/>
        </w:rPr>
      </w:pPr>
    </w:p>
    <w:p w14:paraId="12FE19B9" w14:textId="039BE700" w:rsidR="00A1166C" w:rsidRPr="002C0416" w:rsidRDefault="00933C1B" w:rsidP="00A1166C">
      <w:pPr>
        <w:rPr>
          <w:rFonts w:ascii="Arial" w:hAnsi="Arial" w:cs="Arial"/>
        </w:rPr>
      </w:pPr>
      <w:r w:rsidRPr="00E67132">
        <w:rPr>
          <w:rFonts w:ascii="Arial" w:hAnsi="Arial" w:cs="Arial"/>
          <w:b/>
        </w:rPr>
        <w:t>Material</w:t>
      </w:r>
      <w:r w:rsidRPr="00ED1F52">
        <w:rPr>
          <w:rFonts w:ascii="Arial" w:hAnsi="Arial" w:cs="Arial"/>
        </w:rPr>
        <w:t xml:space="preserve">: </w:t>
      </w:r>
      <w:r w:rsidR="002C0416" w:rsidRPr="002C0416">
        <w:rPr>
          <w:rFonts w:ascii="Arial" w:hAnsi="Arial" w:cs="Arial"/>
        </w:rPr>
        <w:t xml:space="preserve">Hand out on </w:t>
      </w:r>
      <w:r w:rsidR="002C0416" w:rsidRPr="001047F0">
        <w:rPr>
          <w:rFonts w:ascii="Arial" w:hAnsi="Arial" w:cs="Arial"/>
        </w:rPr>
        <w:t>the</w:t>
      </w:r>
      <w:r w:rsidR="002C0416" w:rsidRPr="001047F0">
        <w:rPr>
          <w:rFonts w:ascii="Arial" w:hAnsi="Arial" w:cs="Arial"/>
          <w:i/>
        </w:rPr>
        <w:t xml:space="preserve"> Deli Dilemma</w:t>
      </w:r>
      <w:r w:rsidR="002C0416" w:rsidRPr="002C0416">
        <w:rPr>
          <w:rFonts w:ascii="Arial" w:hAnsi="Arial" w:cs="Arial"/>
        </w:rPr>
        <w:t xml:space="preserve"> (see </w:t>
      </w:r>
      <w:hyperlink w:anchor="_Appendix_8:_The" w:history="1">
        <w:r w:rsidR="002C0416" w:rsidRPr="001047F0">
          <w:rPr>
            <w:rStyle w:val="Hiperhivatkozs"/>
            <w:rFonts w:ascii="Arial" w:hAnsi="Arial" w:cs="Arial"/>
          </w:rPr>
          <w:t>appendix 8</w:t>
        </w:r>
      </w:hyperlink>
      <w:r w:rsidR="002C0416" w:rsidRPr="002C0416">
        <w:rPr>
          <w:rFonts w:ascii="Arial" w:hAnsi="Arial" w:cs="Arial"/>
        </w:rPr>
        <w:t>; problem solving organiser is provided below the case study)</w:t>
      </w:r>
    </w:p>
    <w:p w14:paraId="243E7E77" w14:textId="77777777" w:rsidR="006A500D" w:rsidRPr="00ED1F52" w:rsidRDefault="006A500D" w:rsidP="00933C1B">
      <w:pPr>
        <w:rPr>
          <w:rFonts w:ascii="Arial" w:hAnsi="Arial" w:cs="Arial"/>
        </w:rPr>
      </w:pPr>
    </w:p>
    <w:p w14:paraId="0C866E41" w14:textId="416DB3EC" w:rsidR="006A500D" w:rsidRPr="00ED1F52" w:rsidRDefault="006A500D" w:rsidP="00933C1B">
      <w:pPr>
        <w:rPr>
          <w:rFonts w:ascii="Arial" w:hAnsi="Arial" w:cs="Arial"/>
        </w:rPr>
      </w:pPr>
      <w:r w:rsidRPr="00E67132">
        <w:rPr>
          <w:rFonts w:ascii="Arial" w:hAnsi="Arial" w:cs="Arial"/>
          <w:b/>
        </w:rPr>
        <w:t>Method</w:t>
      </w:r>
      <w:r w:rsidRPr="00ED1F52">
        <w:rPr>
          <w:rFonts w:ascii="Arial" w:hAnsi="Arial" w:cs="Arial"/>
        </w:rPr>
        <w:t>: Case Study</w:t>
      </w:r>
      <w:r w:rsidR="00DC4D5B" w:rsidRPr="00ED1F52">
        <w:rPr>
          <w:rFonts w:ascii="Arial" w:hAnsi="Arial" w:cs="Arial"/>
        </w:rPr>
        <w:t xml:space="preserve"> </w:t>
      </w:r>
    </w:p>
    <w:p w14:paraId="3E0DB6FB" w14:textId="77777777" w:rsidR="00933C1B" w:rsidRPr="00ED1F52" w:rsidRDefault="00933C1B" w:rsidP="00933C1B">
      <w:pPr>
        <w:rPr>
          <w:rFonts w:ascii="Arial" w:hAnsi="Arial" w:cs="Arial"/>
        </w:rPr>
      </w:pPr>
    </w:p>
    <w:p w14:paraId="2F3194B9" w14:textId="77777777" w:rsidR="00933C1B" w:rsidRDefault="00933C1B" w:rsidP="00933C1B">
      <w:pPr>
        <w:rPr>
          <w:rFonts w:ascii="Arial" w:hAnsi="Arial" w:cs="Arial"/>
        </w:rPr>
      </w:pPr>
      <w:r w:rsidRPr="00E67132">
        <w:rPr>
          <w:rFonts w:ascii="Arial" w:hAnsi="Arial" w:cs="Arial"/>
          <w:b/>
        </w:rPr>
        <w:t>Facilitation Steps</w:t>
      </w:r>
      <w:r w:rsidRPr="00ED1F52">
        <w:rPr>
          <w:rFonts w:ascii="Arial" w:hAnsi="Arial" w:cs="Arial"/>
        </w:rPr>
        <w:t>:</w:t>
      </w:r>
    </w:p>
    <w:p w14:paraId="5E7A9FFD" w14:textId="77777777" w:rsidR="00D56B78" w:rsidRPr="00ED1F52" w:rsidRDefault="00D56B78" w:rsidP="00933C1B">
      <w:pPr>
        <w:rPr>
          <w:rFonts w:ascii="Arial" w:hAnsi="Arial" w:cs="Arial"/>
        </w:rPr>
      </w:pPr>
    </w:p>
    <w:p w14:paraId="2B300736" w14:textId="77777777" w:rsidR="002C0416" w:rsidRPr="004F6526" w:rsidRDefault="002C0416" w:rsidP="004F6526">
      <w:pPr>
        <w:ind w:left="360"/>
        <w:jc w:val="both"/>
        <w:rPr>
          <w:rFonts w:ascii="Arial" w:hAnsi="Arial" w:cs="Arial"/>
          <w:i/>
          <w:szCs w:val="24"/>
        </w:rPr>
      </w:pPr>
      <w:r w:rsidRPr="004F6526">
        <w:rPr>
          <w:rFonts w:ascii="Arial" w:hAnsi="Arial" w:cs="Arial"/>
          <w:i/>
          <w:szCs w:val="24"/>
        </w:rPr>
        <w:t>Development of Skills (15 min)</w:t>
      </w:r>
    </w:p>
    <w:p w14:paraId="6C917483" w14:textId="77777777" w:rsidR="002C0416" w:rsidRPr="002C0416" w:rsidRDefault="002C0416" w:rsidP="002C0416">
      <w:pPr>
        <w:pStyle w:val="Listaszerbekezds"/>
        <w:numPr>
          <w:ilvl w:val="0"/>
          <w:numId w:val="6"/>
        </w:numPr>
        <w:jc w:val="both"/>
        <w:rPr>
          <w:rFonts w:ascii="Arial" w:hAnsi="Arial" w:cs="Arial"/>
          <w:szCs w:val="24"/>
        </w:rPr>
      </w:pPr>
      <w:r w:rsidRPr="002C0416">
        <w:rPr>
          <w:rFonts w:ascii="Arial" w:hAnsi="Arial" w:cs="Arial"/>
        </w:rPr>
        <w:t xml:space="preserve">Give participants </w:t>
      </w:r>
      <w:r w:rsidRPr="001047F0">
        <w:rPr>
          <w:rFonts w:ascii="Arial" w:hAnsi="Arial" w:cs="Arial"/>
        </w:rPr>
        <w:t>The</w:t>
      </w:r>
      <w:r w:rsidRPr="002C0416">
        <w:rPr>
          <w:rFonts w:ascii="Arial" w:hAnsi="Arial" w:cs="Arial"/>
        </w:rPr>
        <w:t xml:space="preserve"> </w:t>
      </w:r>
      <w:r w:rsidRPr="002C0416">
        <w:rPr>
          <w:rFonts w:ascii="Arial" w:hAnsi="Arial" w:cs="Arial"/>
          <w:i/>
        </w:rPr>
        <w:t>Deli Dilemma</w:t>
      </w:r>
      <w:r w:rsidRPr="002C0416">
        <w:rPr>
          <w:rFonts w:ascii="Arial" w:hAnsi="Arial" w:cs="Arial"/>
        </w:rPr>
        <w:t xml:space="preserve"> hand out. Present the case study to them and thereafter, review the seven steps in the problem solving process. Inform participants that they have to complete the organiser as they individually work through the problem and find the best solution. </w:t>
      </w:r>
    </w:p>
    <w:p w14:paraId="232FB3E3" w14:textId="77777777" w:rsidR="002C0416" w:rsidRPr="002C0416" w:rsidRDefault="002C0416" w:rsidP="002C0416">
      <w:pPr>
        <w:pStyle w:val="Listaszerbekezds"/>
        <w:numPr>
          <w:ilvl w:val="0"/>
          <w:numId w:val="7"/>
        </w:numPr>
        <w:jc w:val="both"/>
        <w:rPr>
          <w:rFonts w:ascii="Arial" w:hAnsi="Arial" w:cs="Arial"/>
          <w:szCs w:val="24"/>
        </w:rPr>
      </w:pPr>
      <w:r w:rsidRPr="002C0416">
        <w:rPr>
          <w:rFonts w:ascii="Arial" w:hAnsi="Arial" w:cs="Arial"/>
          <w:szCs w:val="24"/>
        </w:rPr>
        <w:t>Explain to participants that problems like this, both small and large, are an everyday part on the job. Being able to offer effective solutions to problems at workplace is a skill greatly valued by employers. Being able to solve problem both individually and collectively as a team is equally important. In this scenario, you practice solving problem as an individual.</w:t>
      </w:r>
    </w:p>
    <w:p w14:paraId="7814CD53" w14:textId="77777777" w:rsidR="002C0416" w:rsidRPr="002C0416" w:rsidRDefault="002C0416" w:rsidP="002C0416">
      <w:pPr>
        <w:jc w:val="both"/>
        <w:rPr>
          <w:rFonts w:ascii="Arial" w:hAnsi="Arial" w:cs="Arial"/>
          <w:szCs w:val="24"/>
        </w:rPr>
      </w:pPr>
    </w:p>
    <w:p w14:paraId="5115DC64" w14:textId="77777777" w:rsidR="002C0416" w:rsidRPr="004F6526" w:rsidRDefault="002C0416" w:rsidP="002C0416">
      <w:pPr>
        <w:ind w:left="360"/>
        <w:jc w:val="both"/>
        <w:rPr>
          <w:rFonts w:ascii="Arial" w:hAnsi="Arial" w:cs="Arial"/>
          <w:i/>
          <w:szCs w:val="24"/>
        </w:rPr>
      </w:pPr>
      <w:r w:rsidRPr="004F6526">
        <w:rPr>
          <w:rFonts w:ascii="Arial" w:hAnsi="Arial" w:cs="Arial"/>
          <w:i/>
          <w:szCs w:val="24"/>
        </w:rPr>
        <w:t>Evaluation of Skills (15 min)</w:t>
      </w:r>
    </w:p>
    <w:p w14:paraId="4EB4D01A" w14:textId="77777777" w:rsidR="002C0416" w:rsidRPr="002C0416" w:rsidRDefault="002C0416" w:rsidP="002C0416">
      <w:pPr>
        <w:pStyle w:val="Listaszerbekezds"/>
        <w:numPr>
          <w:ilvl w:val="0"/>
          <w:numId w:val="7"/>
        </w:numPr>
        <w:jc w:val="both"/>
        <w:rPr>
          <w:rFonts w:ascii="Arial" w:hAnsi="Arial" w:cs="Arial"/>
          <w:szCs w:val="24"/>
        </w:rPr>
      </w:pPr>
      <w:r w:rsidRPr="002C0416">
        <w:rPr>
          <w:rFonts w:ascii="Arial" w:hAnsi="Arial" w:cs="Arial"/>
          <w:szCs w:val="24"/>
        </w:rPr>
        <w:t xml:space="preserve">Peer evaluation (15 min): participants in pairs exchange the </w:t>
      </w:r>
      <w:r w:rsidRPr="002C0416">
        <w:rPr>
          <w:rFonts w:ascii="Arial" w:hAnsi="Arial" w:cs="Arial"/>
          <w:i/>
        </w:rPr>
        <w:t>Problem Solving Organiser</w:t>
      </w:r>
      <w:r w:rsidRPr="002C0416">
        <w:rPr>
          <w:rFonts w:ascii="Arial" w:hAnsi="Arial" w:cs="Arial"/>
          <w:szCs w:val="24"/>
        </w:rPr>
        <w:t xml:space="preserve"> with their responses. Each pair will use the first 10 min to go each the responses of their peers, during which they are to identify at least one strength and one weakness of the problem solving analysis process. Next, they will have about 5 minutes to provide verbal feedback on their peer’s performance. </w:t>
      </w:r>
    </w:p>
    <w:p w14:paraId="09A0653E" w14:textId="77777777" w:rsidR="002C0416" w:rsidRPr="002C0416" w:rsidRDefault="002C0416" w:rsidP="002C0416">
      <w:pPr>
        <w:pStyle w:val="Listaszerbekezds"/>
        <w:numPr>
          <w:ilvl w:val="0"/>
          <w:numId w:val="7"/>
        </w:numPr>
        <w:jc w:val="both"/>
        <w:rPr>
          <w:rFonts w:ascii="Arial" w:hAnsi="Arial" w:cs="Arial"/>
          <w:szCs w:val="24"/>
        </w:rPr>
      </w:pPr>
      <w:r w:rsidRPr="002C0416">
        <w:rPr>
          <w:rFonts w:ascii="Arial" w:hAnsi="Arial" w:cs="Arial"/>
          <w:szCs w:val="24"/>
        </w:rPr>
        <w:t xml:space="preserve">Facilitator visits pairs (randomly), monitors progress and provides assistance where required. </w:t>
      </w:r>
    </w:p>
    <w:p w14:paraId="6958AF4C" w14:textId="4DF861CF" w:rsidR="002C0416" w:rsidRPr="002C0416" w:rsidRDefault="002C0416" w:rsidP="002C0416">
      <w:pPr>
        <w:pStyle w:val="Listaszerbekezds"/>
        <w:numPr>
          <w:ilvl w:val="0"/>
          <w:numId w:val="7"/>
        </w:numPr>
        <w:jc w:val="both"/>
        <w:rPr>
          <w:rFonts w:ascii="Arial" w:hAnsi="Arial" w:cs="Arial"/>
          <w:szCs w:val="24"/>
        </w:rPr>
      </w:pPr>
      <w:r>
        <w:rPr>
          <w:rFonts w:ascii="Arial" w:hAnsi="Arial" w:cs="Arial"/>
          <w:szCs w:val="24"/>
        </w:rPr>
        <w:t>Facilitator collects all hand</w:t>
      </w:r>
      <w:r w:rsidR="00AC077C">
        <w:rPr>
          <w:rFonts w:ascii="Arial" w:hAnsi="Arial" w:cs="Arial"/>
          <w:szCs w:val="24"/>
        </w:rPr>
        <w:t xml:space="preserve"> </w:t>
      </w:r>
      <w:r w:rsidRPr="002C0416">
        <w:rPr>
          <w:rFonts w:ascii="Arial" w:hAnsi="Arial" w:cs="Arial"/>
          <w:szCs w:val="24"/>
        </w:rPr>
        <w:t xml:space="preserve">outs with responses to provide individual feedback (This is to be done outside of the duration set aside for this activity). Evaluation results and remarks will be returned to all participants for filing in </w:t>
      </w:r>
      <w:r w:rsidRPr="002C0416">
        <w:rPr>
          <w:rFonts w:ascii="Arial" w:hAnsi="Arial" w:cs="Arial"/>
          <w:i/>
          <w:szCs w:val="24"/>
        </w:rPr>
        <w:t>My Learning Portfolio</w:t>
      </w:r>
      <w:r w:rsidRPr="002C0416">
        <w:rPr>
          <w:rFonts w:ascii="Arial" w:hAnsi="Arial" w:cs="Arial"/>
          <w:szCs w:val="24"/>
        </w:rPr>
        <w:t>.</w:t>
      </w:r>
    </w:p>
    <w:p w14:paraId="70DD8C00" w14:textId="77777777" w:rsidR="00924D5A" w:rsidRDefault="00924D5A" w:rsidP="00416742">
      <w:pPr>
        <w:jc w:val="both"/>
        <w:rPr>
          <w:rFonts w:ascii="Arial" w:hAnsi="Arial" w:cs="Arial"/>
          <w:szCs w:val="24"/>
        </w:rPr>
      </w:pPr>
    </w:p>
    <w:p w14:paraId="50030470" w14:textId="77777777" w:rsidR="002C0416" w:rsidRDefault="002C0416" w:rsidP="00416742">
      <w:pPr>
        <w:jc w:val="both"/>
        <w:rPr>
          <w:rFonts w:ascii="Arial" w:hAnsi="Arial" w:cs="Arial"/>
          <w:szCs w:val="24"/>
        </w:rPr>
      </w:pPr>
    </w:p>
    <w:p w14:paraId="1ECE2E48" w14:textId="77777777" w:rsidR="002C0416" w:rsidRDefault="002C0416" w:rsidP="00416742">
      <w:pPr>
        <w:jc w:val="both"/>
        <w:rPr>
          <w:rFonts w:ascii="Arial" w:hAnsi="Arial" w:cs="Arial"/>
          <w:szCs w:val="24"/>
        </w:rPr>
      </w:pPr>
    </w:p>
    <w:p w14:paraId="66D241B7" w14:textId="77777777" w:rsidR="002C0416" w:rsidRPr="00ED1F52" w:rsidRDefault="002C0416" w:rsidP="00416742">
      <w:pPr>
        <w:jc w:val="both"/>
        <w:rPr>
          <w:rFonts w:ascii="Arial" w:hAnsi="Arial" w:cs="Arial"/>
          <w:szCs w:val="24"/>
        </w:rPr>
      </w:pPr>
    </w:p>
    <w:p w14:paraId="0CDF9260" w14:textId="77777777" w:rsidR="00A1166C" w:rsidRPr="00ED1F52" w:rsidRDefault="00A1166C" w:rsidP="00416742">
      <w:pPr>
        <w:jc w:val="both"/>
        <w:rPr>
          <w:rFonts w:ascii="Arial" w:hAnsi="Arial" w:cs="Arial"/>
          <w:b/>
        </w:rPr>
        <w:sectPr w:rsidR="00A1166C" w:rsidRPr="00ED1F52" w:rsidSect="00E26E2F">
          <w:pgSz w:w="11906" w:h="16838" w:code="9"/>
          <w:pgMar w:top="1366" w:right="1134" w:bottom="1134" w:left="1134" w:header="1701" w:footer="1077" w:gutter="0"/>
          <w:cols w:space="708"/>
          <w:titlePg/>
          <w:docGrid w:linePitch="360"/>
        </w:sectPr>
      </w:pPr>
    </w:p>
    <w:p w14:paraId="7425B24F" w14:textId="3CB1D25A" w:rsidR="00924D5A" w:rsidRPr="00ED1F52" w:rsidRDefault="00924D5A" w:rsidP="00416742">
      <w:pPr>
        <w:jc w:val="both"/>
        <w:rPr>
          <w:rFonts w:ascii="Arial" w:hAnsi="Arial" w:cs="Arial"/>
          <w:b/>
        </w:rPr>
      </w:pPr>
      <w:r w:rsidRPr="00ED1F52">
        <w:rPr>
          <w:rFonts w:ascii="Arial" w:hAnsi="Arial" w:cs="Arial"/>
          <w:b/>
        </w:rPr>
        <w:lastRenderedPageBreak/>
        <w:t>Activity 3:</w:t>
      </w:r>
      <w:r w:rsidR="000C2746" w:rsidRPr="00ED1F52">
        <w:rPr>
          <w:rFonts w:ascii="Arial" w:hAnsi="Arial" w:cs="Arial"/>
          <w:b/>
        </w:rPr>
        <w:t xml:space="preserve"> Hands-on -</w:t>
      </w:r>
      <w:r w:rsidRPr="00ED1F52">
        <w:rPr>
          <w:rFonts w:ascii="Arial" w:hAnsi="Arial" w:cs="Arial"/>
          <w:b/>
        </w:rPr>
        <w:t xml:space="preserve"> Problem Solving as a Team </w:t>
      </w:r>
    </w:p>
    <w:p w14:paraId="6536859F" w14:textId="77777777" w:rsidR="00924D5A" w:rsidRPr="00ED1F52" w:rsidRDefault="00924D5A" w:rsidP="00416742">
      <w:pPr>
        <w:jc w:val="both"/>
        <w:rPr>
          <w:rFonts w:ascii="Arial" w:hAnsi="Arial" w:cs="Arial"/>
        </w:rPr>
      </w:pPr>
    </w:p>
    <w:p w14:paraId="77B10797" w14:textId="77777777" w:rsidR="00924D5A" w:rsidRPr="00ED1F52" w:rsidRDefault="00924D5A" w:rsidP="00416742">
      <w:pPr>
        <w:jc w:val="both"/>
        <w:rPr>
          <w:rFonts w:ascii="Arial" w:hAnsi="Arial" w:cs="Arial"/>
        </w:rPr>
      </w:pPr>
      <w:r w:rsidRPr="004B1425">
        <w:rPr>
          <w:rFonts w:ascii="Arial" w:hAnsi="Arial" w:cs="Arial"/>
          <w:b/>
        </w:rPr>
        <w:t>Purpose</w:t>
      </w:r>
      <w:r w:rsidRPr="00ED1F52">
        <w:rPr>
          <w:rFonts w:ascii="Arial" w:hAnsi="Arial" w:cs="Arial"/>
        </w:rPr>
        <w:t>:</w:t>
      </w:r>
    </w:p>
    <w:p w14:paraId="5D7D1C19" w14:textId="0D53B8C5" w:rsidR="00924D5A" w:rsidRPr="002C0416" w:rsidRDefault="002C0416" w:rsidP="00416742">
      <w:pPr>
        <w:jc w:val="both"/>
        <w:rPr>
          <w:rFonts w:ascii="Arial" w:hAnsi="Arial" w:cs="Arial"/>
        </w:rPr>
      </w:pPr>
      <w:r w:rsidRPr="002C0416">
        <w:rPr>
          <w:rFonts w:ascii="Arial" w:hAnsi="Arial" w:cs="Arial"/>
        </w:rPr>
        <w:t>Participants will practise solving problem as a team. In this activity, they will go through the seven steps in the problem solving process as a team (PS1 to PS3). This is a platform for them to learn to listen to one another’s perspective in the collaborative discussion to reach a feasible and effective solution (PS4). Participants will also learn about effective teamwork skills before they proceed to solve the problem scenario as a team.</w:t>
      </w:r>
    </w:p>
    <w:p w14:paraId="23ABC8D2" w14:textId="77777777" w:rsidR="00924D5A" w:rsidRPr="00ED1F52" w:rsidRDefault="00924D5A" w:rsidP="00416742">
      <w:pPr>
        <w:jc w:val="both"/>
        <w:rPr>
          <w:rFonts w:ascii="Arial" w:hAnsi="Arial" w:cs="Arial"/>
        </w:rPr>
      </w:pPr>
    </w:p>
    <w:p w14:paraId="1043DCAF" w14:textId="73AA5441" w:rsidR="00924D5A" w:rsidRDefault="00924D5A" w:rsidP="00416742">
      <w:pPr>
        <w:jc w:val="both"/>
        <w:rPr>
          <w:rFonts w:ascii="Arial" w:hAnsi="Arial" w:cs="Arial"/>
        </w:rPr>
      </w:pPr>
      <w:r w:rsidRPr="00E67132">
        <w:rPr>
          <w:rFonts w:ascii="Arial" w:hAnsi="Arial" w:cs="Arial"/>
          <w:b/>
        </w:rPr>
        <w:t>Material</w:t>
      </w:r>
      <w:r w:rsidR="002C0416">
        <w:rPr>
          <w:rFonts w:ascii="Arial" w:hAnsi="Arial" w:cs="Arial"/>
        </w:rPr>
        <w:t>:</w:t>
      </w:r>
    </w:p>
    <w:p w14:paraId="7591A5AF" w14:textId="447DCECA" w:rsidR="002C0416" w:rsidRPr="002C0416" w:rsidRDefault="002C0416" w:rsidP="002C0416">
      <w:pPr>
        <w:jc w:val="both"/>
        <w:rPr>
          <w:rFonts w:ascii="Arial" w:hAnsi="Arial" w:cs="Arial"/>
        </w:rPr>
      </w:pPr>
      <w:r w:rsidRPr="002C0416">
        <w:rPr>
          <w:rFonts w:ascii="Arial" w:hAnsi="Arial" w:cs="Arial"/>
        </w:rPr>
        <w:t>Hand out on</w:t>
      </w:r>
      <w:r w:rsidRPr="002C0416">
        <w:rPr>
          <w:rFonts w:ascii="Arial" w:hAnsi="Arial" w:cs="Arial"/>
          <w:i/>
        </w:rPr>
        <w:t xml:space="preserve"> </w:t>
      </w:r>
      <w:r w:rsidRPr="002C0416">
        <w:rPr>
          <w:rFonts w:ascii="Arial" w:eastAsia="Calibri" w:hAnsi="Arial" w:cs="Arial"/>
          <w:i/>
          <w:color w:val="000000"/>
          <w:szCs w:val="24"/>
          <w:lang w:val="en-US"/>
        </w:rPr>
        <w:t>Teamwork Skills Self Inventory</w:t>
      </w:r>
      <w:r w:rsidRPr="002C0416">
        <w:rPr>
          <w:rFonts w:ascii="Arial" w:eastAsia="Calibri" w:hAnsi="Arial" w:cs="Arial"/>
          <w:color w:val="000000"/>
          <w:szCs w:val="24"/>
          <w:lang w:val="en-US"/>
        </w:rPr>
        <w:t xml:space="preserve"> </w:t>
      </w:r>
      <w:r w:rsidRPr="002C0416">
        <w:rPr>
          <w:rFonts w:ascii="Arial" w:hAnsi="Arial" w:cs="Arial"/>
        </w:rPr>
        <w:t xml:space="preserve">(see </w:t>
      </w:r>
      <w:hyperlink w:anchor="_Appendix_9:_Teamwork_1" w:history="1">
        <w:r w:rsidRPr="001047F0">
          <w:rPr>
            <w:rStyle w:val="Hiperhivatkozs"/>
            <w:rFonts w:ascii="Arial" w:hAnsi="Arial" w:cs="Arial"/>
          </w:rPr>
          <w:t>appendix 9</w:t>
        </w:r>
      </w:hyperlink>
      <w:r w:rsidRPr="002C0416">
        <w:rPr>
          <w:rFonts w:ascii="Arial" w:hAnsi="Arial" w:cs="Arial"/>
        </w:rPr>
        <w:t>)</w:t>
      </w:r>
    </w:p>
    <w:p w14:paraId="6F8E114C" w14:textId="5A4BD22F" w:rsidR="002C0416" w:rsidRPr="00D56B78" w:rsidRDefault="002C0416" w:rsidP="002C0416">
      <w:pPr>
        <w:jc w:val="both"/>
        <w:rPr>
          <w:rFonts w:ascii="Arial" w:hAnsi="Arial" w:cs="Arial"/>
        </w:rPr>
      </w:pPr>
      <w:r w:rsidRPr="002C0416">
        <w:rPr>
          <w:rFonts w:ascii="Arial" w:hAnsi="Arial" w:cs="Arial"/>
        </w:rPr>
        <w:t>Hand out on</w:t>
      </w:r>
      <w:r w:rsidRPr="002C0416">
        <w:rPr>
          <w:rFonts w:ascii="Arial" w:hAnsi="Arial" w:cs="Arial"/>
          <w:i/>
        </w:rPr>
        <w:t xml:space="preserve"> Problem Solving Organiser</w:t>
      </w:r>
      <w:r w:rsidRPr="002C0416">
        <w:rPr>
          <w:rFonts w:ascii="Arial" w:hAnsi="Arial" w:cs="Arial"/>
        </w:rPr>
        <w:t xml:space="preserve">; one per team (see </w:t>
      </w:r>
      <w:hyperlink w:anchor="_Appendix_10:_Problem_1" w:history="1">
        <w:r w:rsidRPr="001047F0">
          <w:rPr>
            <w:rStyle w:val="Hiperhivatkozs"/>
            <w:rFonts w:ascii="Arial" w:hAnsi="Arial" w:cs="Arial"/>
          </w:rPr>
          <w:t xml:space="preserve">appendix </w:t>
        </w:r>
        <w:r w:rsidR="00D56B78" w:rsidRPr="001047F0">
          <w:rPr>
            <w:rStyle w:val="Hiperhivatkozs"/>
            <w:rFonts w:ascii="Arial" w:hAnsi="Arial" w:cs="Arial"/>
          </w:rPr>
          <w:t>10</w:t>
        </w:r>
      </w:hyperlink>
      <w:r w:rsidRPr="00D56B78">
        <w:rPr>
          <w:rFonts w:ascii="Arial" w:hAnsi="Arial" w:cs="Arial"/>
        </w:rPr>
        <w:t>)</w:t>
      </w:r>
    </w:p>
    <w:p w14:paraId="383A9203" w14:textId="01D2D3A2" w:rsidR="002C0416" w:rsidRPr="002C0416" w:rsidRDefault="002C0416" w:rsidP="002C0416">
      <w:pPr>
        <w:jc w:val="both"/>
        <w:rPr>
          <w:rFonts w:ascii="Arial" w:hAnsi="Arial" w:cs="Arial"/>
        </w:rPr>
      </w:pPr>
      <w:r w:rsidRPr="002C0416">
        <w:rPr>
          <w:rFonts w:ascii="Arial" w:hAnsi="Arial" w:cs="Arial"/>
        </w:rPr>
        <w:t>Hand out on</w:t>
      </w:r>
      <w:r w:rsidRPr="002C0416">
        <w:rPr>
          <w:rFonts w:ascii="Arial" w:hAnsi="Arial" w:cs="Arial"/>
          <w:i/>
        </w:rPr>
        <w:t xml:space="preserve"> Problem Solving Scenario I</w:t>
      </w:r>
      <w:r w:rsidRPr="002C0416">
        <w:rPr>
          <w:rFonts w:ascii="Arial" w:hAnsi="Arial" w:cs="Arial"/>
        </w:rPr>
        <w:t>; one per team (</w:t>
      </w:r>
      <w:r>
        <w:rPr>
          <w:rFonts w:ascii="Arial" w:hAnsi="Arial" w:cs="Arial"/>
        </w:rPr>
        <w:t xml:space="preserve">see </w:t>
      </w:r>
      <w:hyperlink w:anchor="_Appendix_11:_Problem" w:history="1">
        <w:r w:rsidR="00D56B78" w:rsidRPr="001047F0">
          <w:rPr>
            <w:rStyle w:val="Hiperhivatkozs"/>
            <w:rFonts w:ascii="Arial" w:hAnsi="Arial" w:cs="Arial"/>
          </w:rPr>
          <w:t>appendix 11</w:t>
        </w:r>
      </w:hyperlink>
      <w:r w:rsidRPr="002C0416">
        <w:rPr>
          <w:rFonts w:ascii="Arial" w:hAnsi="Arial" w:cs="Arial"/>
        </w:rPr>
        <w:t>)</w:t>
      </w:r>
    </w:p>
    <w:p w14:paraId="3A004B3E" w14:textId="23502EED" w:rsidR="002C0416" w:rsidRPr="002C0416" w:rsidRDefault="002C0416" w:rsidP="002C0416">
      <w:pPr>
        <w:jc w:val="both"/>
        <w:rPr>
          <w:rFonts w:ascii="Arial" w:hAnsi="Arial" w:cs="Arial"/>
        </w:rPr>
      </w:pPr>
      <w:r w:rsidRPr="002C0416">
        <w:rPr>
          <w:rFonts w:ascii="Arial" w:hAnsi="Arial" w:cs="Arial"/>
        </w:rPr>
        <w:t>Hand out on</w:t>
      </w:r>
      <w:r w:rsidRPr="002C0416">
        <w:rPr>
          <w:rFonts w:ascii="Arial" w:hAnsi="Arial" w:cs="Arial"/>
          <w:i/>
        </w:rPr>
        <w:t xml:space="preserve"> Problem Solving Scenario II</w:t>
      </w:r>
      <w:r w:rsidRPr="002C0416">
        <w:rPr>
          <w:rFonts w:ascii="Arial" w:hAnsi="Arial" w:cs="Arial"/>
        </w:rPr>
        <w:t xml:space="preserve">; one per team (see </w:t>
      </w:r>
      <w:hyperlink w:anchor="_Appendix_12:_Problem" w:history="1">
        <w:r w:rsidR="00D56B78" w:rsidRPr="001047F0">
          <w:rPr>
            <w:rStyle w:val="Hiperhivatkozs"/>
            <w:rFonts w:ascii="Arial" w:hAnsi="Arial" w:cs="Arial"/>
          </w:rPr>
          <w:t>appendix 12</w:t>
        </w:r>
      </w:hyperlink>
      <w:r w:rsidRPr="002C0416">
        <w:rPr>
          <w:rFonts w:ascii="Arial" w:hAnsi="Arial" w:cs="Arial"/>
        </w:rPr>
        <w:t>)</w:t>
      </w:r>
    </w:p>
    <w:p w14:paraId="38534E4F" w14:textId="27219497" w:rsidR="002C0416" w:rsidRPr="002C0416" w:rsidRDefault="002C0416" w:rsidP="002C0416">
      <w:pPr>
        <w:jc w:val="both"/>
        <w:rPr>
          <w:rFonts w:ascii="Arial" w:eastAsia="Calibri" w:hAnsi="Arial" w:cs="Arial"/>
          <w:color w:val="000000"/>
          <w:szCs w:val="24"/>
          <w:lang w:val="en-US"/>
        </w:rPr>
      </w:pPr>
      <w:r w:rsidRPr="002C0416">
        <w:rPr>
          <w:rFonts w:ascii="Arial" w:hAnsi="Arial" w:cs="Arial"/>
        </w:rPr>
        <w:t xml:space="preserve">Hand out on </w:t>
      </w:r>
      <w:r w:rsidRPr="002C0416">
        <w:rPr>
          <w:rFonts w:ascii="Arial" w:hAnsi="Arial" w:cs="Arial"/>
          <w:i/>
        </w:rPr>
        <w:t xml:space="preserve">Problem Solving Scoring Rubric; </w:t>
      </w:r>
      <w:r w:rsidRPr="002C0416">
        <w:rPr>
          <w:rFonts w:ascii="Arial" w:hAnsi="Arial" w:cs="Arial"/>
        </w:rPr>
        <w:t xml:space="preserve">one per team (see </w:t>
      </w:r>
      <w:hyperlink w:anchor="_Appendix_13:_Problem" w:history="1">
        <w:r w:rsidRPr="001047F0">
          <w:rPr>
            <w:rStyle w:val="Hiperhivatkozs"/>
            <w:rFonts w:ascii="Arial" w:hAnsi="Arial" w:cs="Arial"/>
          </w:rPr>
          <w:t>appendix 13</w:t>
        </w:r>
      </w:hyperlink>
      <w:r w:rsidRPr="002C0416">
        <w:rPr>
          <w:rFonts w:ascii="Arial" w:hAnsi="Arial" w:cs="Arial"/>
        </w:rPr>
        <w:t>)</w:t>
      </w:r>
    </w:p>
    <w:p w14:paraId="686F3FDE" w14:textId="77777777" w:rsidR="002C0416" w:rsidRPr="002C0416" w:rsidRDefault="002C0416" w:rsidP="00416742">
      <w:pPr>
        <w:jc w:val="both"/>
        <w:rPr>
          <w:rFonts w:ascii="Arial" w:hAnsi="Arial" w:cs="Arial"/>
          <w:lang w:val="en-US"/>
        </w:rPr>
      </w:pPr>
    </w:p>
    <w:p w14:paraId="2D612677" w14:textId="2447C288" w:rsidR="00F41C0C" w:rsidRPr="00D56B78" w:rsidRDefault="00F41C0C" w:rsidP="00416742">
      <w:pPr>
        <w:jc w:val="both"/>
        <w:rPr>
          <w:rFonts w:ascii="Arial" w:hAnsi="Arial" w:cs="Arial"/>
          <w:b/>
        </w:rPr>
      </w:pPr>
      <w:r w:rsidRPr="00E81721">
        <w:rPr>
          <w:rFonts w:ascii="Arial" w:hAnsi="Arial" w:cs="Arial"/>
          <w:b/>
        </w:rPr>
        <w:t>Part I:</w:t>
      </w:r>
      <w:r w:rsidRPr="00ED1F52">
        <w:rPr>
          <w:rFonts w:ascii="Arial" w:hAnsi="Arial" w:cs="Arial"/>
        </w:rPr>
        <w:t xml:space="preserve"> </w:t>
      </w:r>
      <w:r w:rsidRPr="00D56B78">
        <w:rPr>
          <w:rFonts w:ascii="Arial" w:hAnsi="Arial" w:cs="Arial"/>
          <w:b/>
        </w:rPr>
        <w:t>Effective Teamwork</w:t>
      </w:r>
      <w:r w:rsidR="00DC4D5B" w:rsidRPr="00D56B78">
        <w:rPr>
          <w:rFonts w:ascii="Arial" w:hAnsi="Arial" w:cs="Arial"/>
          <w:b/>
        </w:rPr>
        <w:t xml:space="preserve"> (</w:t>
      </w:r>
      <w:r w:rsidR="002C0416" w:rsidRPr="00D56B78">
        <w:rPr>
          <w:rFonts w:ascii="Arial" w:hAnsi="Arial" w:cs="Arial"/>
          <w:b/>
        </w:rPr>
        <w:t>3</w:t>
      </w:r>
      <w:r w:rsidR="00D56226" w:rsidRPr="00D56B78">
        <w:rPr>
          <w:rFonts w:ascii="Arial" w:hAnsi="Arial" w:cs="Arial"/>
          <w:b/>
        </w:rPr>
        <w:t>0</w:t>
      </w:r>
      <w:r w:rsidR="00DC4D5B" w:rsidRPr="00D56B78">
        <w:rPr>
          <w:rFonts w:ascii="Arial" w:hAnsi="Arial" w:cs="Arial"/>
          <w:b/>
        </w:rPr>
        <w:t xml:space="preserve"> min)</w:t>
      </w:r>
    </w:p>
    <w:p w14:paraId="543CDFC2" w14:textId="77777777" w:rsidR="00C35D1C" w:rsidRPr="00ED1F52" w:rsidRDefault="00C35D1C" w:rsidP="00416742">
      <w:pPr>
        <w:jc w:val="both"/>
        <w:rPr>
          <w:rFonts w:ascii="Arial" w:hAnsi="Arial" w:cs="Arial"/>
        </w:rPr>
      </w:pPr>
    </w:p>
    <w:p w14:paraId="3E60E7F9" w14:textId="214B47EA" w:rsidR="00C35D1C" w:rsidRPr="00ED1F52" w:rsidRDefault="00C35D1C" w:rsidP="00416742">
      <w:pPr>
        <w:jc w:val="both"/>
        <w:rPr>
          <w:rFonts w:ascii="Arial" w:hAnsi="Arial" w:cs="Arial"/>
        </w:rPr>
      </w:pPr>
      <w:r w:rsidRPr="00E67132">
        <w:rPr>
          <w:rFonts w:ascii="Arial" w:hAnsi="Arial" w:cs="Arial"/>
          <w:b/>
        </w:rPr>
        <w:t>Method</w:t>
      </w:r>
      <w:r w:rsidRPr="00ED1F52">
        <w:rPr>
          <w:rFonts w:ascii="Arial" w:hAnsi="Arial" w:cs="Arial"/>
        </w:rPr>
        <w:t xml:space="preserve">: Plenary </w:t>
      </w:r>
      <w:r w:rsidR="00CA0496" w:rsidRPr="00ED1F52">
        <w:rPr>
          <w:rFonts w:ascii="Arial" w:hAnsi="Arial" w:cs="Arial"/>
        </w:rPr>
        <w:t>D</w:t>
      </w:r>
      <w:r w:rsidRPr="00ED1F52">
        <w:rPr>
          <w:rFonts w:ascii="Arial" w:hAnsi="Arial" w:cs="Arial"/>
        </w:rPr>
        <w:t>iscussion</w:t>
      </w:r>
    </w:p>
    <w:p w14:paraId="40984A24" w14:textId="77777777" w:rsidR="00F41C0C" w:rsidRPr="00ED1F52" w:rsidRDefault="00F41C0C" w:rsidP="00416742">
      <w:pPr>
        <w:jc w:val="both"/>
        <w:rPr>
          <w:rFonts w:ascii="Arial" w:hAnsi="Arial" w:cs="Arial"/>
        </w:rPr>
      </w:pPr>
    </w:p>
    <w:p w14:paraId="166C0B54" w14:textId="77777777" w:rsidR="00924D5A" w:rsidRPr="00ED1F52" w:rsidRDefault="00924D5A" w:rsidP="00416742">
      <w:pPr>
        <w:jc w:val="both"/>
        <w:rPr>
          <w:rFonts w:ascii="Arial" w:hAnsi="Arial" w:cs="Arial"/>
        </w:rPr>
      </w:pPr>
      <w:r w:rsidRPr="00E67132">
        <w:rPr>
          <w:rFonts w:ascii="Arial" w:hAnsi="Arial" w:cs="Arial"/>
          <w:b/>
        </w:rPr>
        <w:t>Facilitation Steps</w:t>
      </w:r>
      <w:r w:rsidRPr="00ED1F52">
        <w:rPr>
          <w:rFonts w:ascii="Arial" w:hAnsi="Arial" w:cs="Arial"/>
        </w:rPr>
        <w:t>:</w:t>
      </w:r>
    </w:p>
    <w:p w14:paraId="4FD2AEEF" w14:textId="608DF617" w:rsidR="00C90F2F" w:rsidRPr="002C0416" w:rsidRDefault="00C90F2F" w:rsidP="00416742">
      <w:pPr>
        <w:jc w:val="both"/>
        <w:rPr>
          <w:rFonts w:ascii="Arial" w:hAnsi="Arial" w:cs="Arial"/>
          <w:szCs w:val="24"/>
        </w:rPr>
      </w:pPr>
    </w:p>
    <w:p w14:paraId="21AA3FD5" w14:textId="77777777" w:rsidR="002C0416" w:rsidRPr="002C0416" w:rsidRDefault="002C0416" w:rsidP="002C0416">
      <w:pPr>
        <w:pStyle w:val="Listaszerbekezds"/>
        <w:widowControl w:val="0"/>
        <w:numPr>
          <w:ilvl w:val="0"/>
          <w:numId w:val="8"/>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 xml:space="preserve">Explain to participants that solving problem individually may be challenging. However, working together as a team may be even more difficult. One bad attitude or large ego can derail the problem solving process. It requires different skills than solving a problem as an individual. Give participants hand out on </w:t>
      </w:r>
      <w:r w:rsidRPr="002C0416">
        <w:rPr>
          <w:rFonts w:ascii="Arial" w:eastAsia="Calibri" w:hAnsi="Arial" w:cs="Arial"/>
          <w:i/>
          <w:color w:val="000000"/>
          <w:szCs w:val="24"/>
          <w:lang w:val="en-US"/>
        </w:rPr>
        <w:t xml:space="preserve">Teamwork Skills Self Inventory </w:t>
      </w:r>
      <w:r w:rsidRPr="002C0416">
        <w:rPr>
          <w:rFonts w:ascii="Arial" w:eastAsia="Calibri" w:hAnsi="Arial" w:cs="Arial"/>
          <w:color w:val="000000"/>
          <w:szCs w:val="24"/>
          <w:lang w:val="en-US"/>
        </w:rPr>
        <w:t xml:space="preserve">(appendix 9) and get them to go through the checklist (20 min). This is to create an awareness of the skills involved to work in a team effectively. </w:t>
      </w:r>
    </w:p>
    <w:p w14:paraId="1B5F9257" w14:textId="77777777" w:rsidR="002C0416" w:rsidRPr="002C0416" w:rsidRDefault="002C0416" w:rsidP="002C0416">
      <w:pPr>
        <w:pStyle w:val="Listaszerbekezds"/>
        <w:widowControl w:val="0"/>
        <w:autoSpaceDE w:val="0"/>
        <w:autoSpaceDN w:val="0"/>
        <w:adjustRightInd w:val="0"/>
        <w:jc w:val="both"/>
        <w:rPr>
          <w:rFonts w:ascii="Arial" w:eastAsia="Calibri" w:hAnsi="Arial" w:cs="Arial"/>
          <w:color w:val="000000"/>
          <w:szCs w:val="24"/>
          <w:lang w:val="en-US"/>
        </w:rPr>
      </w:pPr>
    </w:p>
    <w:p w14:paraId="3C7DE3C7" w14:textId="77777777" w:rsidR="002C0416" w:rsidRPr="002C0416" w:rsidRDefault="002C0416" w:rsidP="002C0416">
      <w:pPr>
        <w:pStyle w:val="Listaszerbekezds"/>
        <w:widowControl w:val="0"/>
        <w:numPr>
          <w:ilvl w:val="0"/>
          <w:numId w:val="8"/>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Next, highlight some of the key skills in</w:t>
      </w:r>
      <w:r w:rsidRPr="002C0416">
        <w:rPr>
          <w:rFonts w:ascii="Arial" w:eastAsia="Calibri" w:hAnsi="Arial" w:cs="Arial"/>
          <w:i/>
          <w:color w:val="000000"/>
          <w:szCs w:val="24"/>
          <w:lang w:val="en-US"/>
        </w:rPr>
        <w:t xml:space="preserve"> Teamwork Skills Self Inventory</w:t>
      </w:r>
      <w:r w:rsidRPr="002C0416">
        <w:rPr>
          <w:rFonts w:ascii="Arial" w:eastAsia="Calibri" w:hAnsi="Arial" w:cs="Arial"/>
          <w:color w:val="000000"/>
          <w:szCs w:val="24"/>
          <w:lang w:val="en-US"/>
        </w:rPr>
        <w:t xml:space="preserve"> and give students some time to comment/ ask questions: </w:t>
      </w:r>
    </w:p>
    <w:p w14:paraId="449830C5" w14:textId="77777777" w:rsidR="002C0416" w:rsidRPr="002C0416" w:rsidRDefault="002C0416"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Willing to listen</w:t>
      </w:r>
    </w:p>
    <w:p w14:paraId="1D93C97D" w14:textId="77777777" w:rsidR="002C0416" w:rsidRPr="002C0416" w:rsidRDefault="002C0416"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Effective communicator</w:t>
      </w:r>
    </w:p>
    <w:p w14:paraId="49A584AB" w14:textId="68BCCA7D" w:rsidR="002C0416" w:rsidRPr="002C0416" w:rsidRDefault="002C0416"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Organi</w:t>
      </w:r>
      <w:r w:rsidR="00114702">
        <w:rPr>
          <w:rFonts w:ascii="Arial" w:eastAsia="Calibri" w:hAnsi="Arial" w:cs="Arial"/>
          <w:color w:val="000000"/>
          <w:szCs w:val="24"/>
          <w:lang w:val="en-US"/>
        </w:rPr>
        <w:t>s</w:t>
      </w:r>
      <w:r w:rsidRPr="002C0416">
        <w:rPr>
          <w:rFonts w:ascii="Arial" w:eastAsia="Calibri" w:hAnsi="Arial" w:cs="Arial"/>
          <w:color w:val="000000"/>
          <w:szCs w:val="24"/>
          <w:lang w:val="en-US"/>
        </w:rPr>
        <w:t>e</w:t>
      </w:r>
    </w:p>
    <w:p w14:paraId="6DDF802A" w14:textId="77777777" w:rsidR="002C0416" w:rsidRPr="002C0416" w:rsidRDefault="002C0416"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 xml:space="preserve">Cooperative </w:t>
      </w:r>
    </w:p>
    <w:p w14:paraId="3244C89D" w14:textId="77777777" w:rsidR="002C0416" w:rsidRPr="002C0416" w:rsidRDefault="002C0416"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Flexible</w:t>
      </w:r>
    </w:p>
    <w:p w14:paraId="53333010" w14:textId="77777777" w:rsidR="002C0416" w:rsidRDefault="002C0416" w:rsidP="00416742">
      <w:pPr>
        <w:jc w:val="both"/>
        <w:rPr>
          <w:rFonts w:ascii="Arial" w:hAnsi="Arial" w:cs="Arial"/>
          <w:szCs w:val="24"/>
        </w:rPr>
      </w:pPr>
    </w:p>
    <w:p w14:paraId="6DC7B651" w14:textId="77777777" w:rsidR="002C0416" w:rsidRPr="00ED1F52" w:rsidRDefault="002C0416" w:rsidP="00416742">
      <w:pPr>
        <w:jc w:val="both"/>
        <w:rPr>
          <w:rFonts w:ascii="Arial" w:hAnsi="Arial" w:cs="Arial"/>
          <w:szCs w:val="24"/>
        </w:rPr>
      </w:pPr>
    </w:p>
    <w:p w14:paraId="2527B76C" w14:textId="77777777" w:rsidR="0017453B" w:rsidRPr="002C0416" w:rsidRDefault="0017453B" w:rsidP="002C0416">
      <w:pPr>
        <w:widowControl w:val="0"/>
        <w:autoSpaceDE w:val="0"/>
        <w:autoSpaceDN w:val="0"/>
        <w:adjustRightInd w:val="0"/>
        <w:jc w:val="both"/>
        <w:rPr>
          <w:rFonts w:ascii="Arial" w:eastAsia="Calibri" w:hAnsi="Arial" w:cs="Arial"/>
          <w:color w:val="000000"/>
          <w:szCs w:val="24"/>
          <w:lang w:val="en-US"/>
        </w:rPr>
      </w:pPr>
    </w:p>
    <w:p w14:paraId="1B888938" w14:textId="77777777" w:rsidR="00CA0496" w:rsidRPr="00ED1F52" w:rsidRDefault="00CA0496" w:rsidP="00416742">
      <w:pPr>
        <w:widowControl w:val="0"/>
        <w:autoSpaceDE w:val="0"/>
        <w:autoSpaceDN w:val="0"/>
        <w:adjustRightInd w:val="0"/>
        <w:jc w:val="both"/>
        <w:rPr>
          <w:rFonts w:ascii="Arial" w:eastAsia="Calibri" w:hAnsi="Arial" w:cs="Arial"/>
          <w:color w:val="000000"/>
          <w:szCs w:val="24"/>
          <w:lang w:val="en-US"/>
        </w:rPr>
        <w:sectPr w:rsidR="00CA0496" w:rsidRPr="00ED1F52" w:rsidSect="00E26E2F">
          <w:pgSz w:w="11906" w:h="16838" w:code="9"/>
          <w:pgMar w:top="1366" w:right="1134" w:bottom="1134" w:left="1134" w:header="1701" w:footer="1077" w:gutter="0"/>
          <w:cols w:space="708"/>
          <w:titlePg/>
          <w:docGrid w:linePitch="360"/>
        </w:sectPr>
      </w:pPr>
    </w:p>
    <w:p w14:paraId="2FB46848" w14:textId="77777777" w:rsidR="00B814AB" w:rsidRDefault="00B814AB" w:rsidP="00B814AB">
      <w:pPr>
        <w:widowControl w:val="0"/>
        <w:autoSpaceDE w:val="0"/>
        <w:autoSpaceDN w:val="0"/>
        <w:adjustRightInd w:val="0"/>
        <w:jc w:val="both"/>
        <w:rPr>
          <w:rFonts w:ascii="Arial" w:eastAsia="Calibri" w:hAnsi="Arial" w:cs="Arial"/>
          <w:b/>
          <w:color w:val="000000"/>
          <w:szCs w:val="24"/>
          <w:lang w:val="en-US"/>
        </w:rPr>
      </w:pPr>
      <w:r>
        <w:rPr>
          <w:rFonts w:ascii="Arial" w:eastAsia="Calibri" w:hAnsi="Arial" w:cs="Arial"/>
          <w:b/>
          <w:color w:val="000000"/>
          <w:szCs w:val="24"/>
          <w:lang w:val="en-US"/>
        </w:rPr>
        <w:lastRenderedPageBreak/>
        <w:t>Part II: (40 min)</w:t>
      </w:r>
    </w:p>
    <w:p w14:paraId="37115405" w14:textId="77777777" w:rsidR="00B814AB" w:rsidRDefault="00B814AB" w:rsidP="00B814AB">
      <w:pPr>
        <w:widowControl w:val="0"/>
        <w:autoSpaceDE w:val="0"/>
        <w:autoSpaceDN w:val="0"/>
        <w:adjustRightInd w:val="0"/>
        <w:jc w:val="both"/>
        <w:rPr>
          <w:rFonts w:ascii="Arial" w:eastAsia="Calibri" w:hAnsi="Arial" w:cs="Arial"/>
          <w:color w:val="000000"/>
          <w:szCs w:val="24"/>
          <w:lang w:val="en-US"/>
        </w:rPr>
      </w:pPr>
      <w:r>
        <w:rPr>
          <w:rFonts w:ascii="Arial" w:eastAsia="Calibri" w:hAnsi="Arial" w:cs="Arial"/>
          <w:color w:val="000000"/>
          <w:szCs w:val="24"/>
          <w:lang w:val="en-US"/>
        </w:rPr>
        <w:t xml:space="preserve"> </w:t>
      </w:r>
    </w:p>
    <w:p w14:paraId="2ED110B2" w14:textId="77777777" w:rsidR="00B814AB" w:rsidRDefault="00B814AB" w:rsidP="00B814AB">
      <w:pPr>
        <w:jc w:val="both"/>
        <w:rPr>
          <w:rFonts w:ascii="Arial" w:hAnsi="Arial" w:cs="Arial"/>
        </w:rPr>
      </w:pPr>
      <w:r>
        <w:rPr>
          <w:rFonts w:ascii="Arial" w:eastAsia="Calibri" w:hAnsi="Arial" w:cs="Arial"/>
          <w:b/>
          <w:color w:val="000000"/>
          <w:szCs w:val="24"/>
          <w:lang w:val="en-US"/>
        </w:rPr>
        <w:t>Method</w:t>
      </w:r>
      <w:r>
        <w:rPr>
          <w:rFonts w:ascii="Arial" w:eastAsia="Calibri" w:hAnsi="Arial" w:cs="Arial"/>
          <w:color w:val="000000"/>
          <w:szCs w:val="24"/>
          <w:lang w:val="en-US"/>
        </w:rPr>
        <w:t>: Case Scenario I (with Role Play)</w:t>
      </w:r>
    </w:p>
    <w:p w14:paraId="257A3E14" w14:textId="77777777" w:rsidR="00B814AB" w:rsidRDefault="00B814AB" w:rsidP="00B814AB">
      <w:pPr>
        <w:widowControl w:val="0"/>
        <w:autoSpaceDE w:val="0"/>
        <w:autoSpaceDN w:val="0"/>
        <w:adjustRightInd w:val="0"/>
        <w:jc w:val="both"/>
        <w:rPr>
          <w:rFonts w:ascii="Arial" w:eastAsia="Calibri" w:hAnsi="Arial" w:cs="Arial"/>
          <w:color w:val="000000"/>
          <w:szCs w:val="24"/>
          <w:lang w:val="en-US"/>
        </w:rPr>
      </w:pPr>
    </w:p>
    <w:p w14:paraId="5DAC4EB2" w14:textId="77777777" w:rsidR="00B814AB" w:rsidRDefault="00B814AB" w:rsidP="00B814AB">
      <w:pPr>
        <w:jc w:val="both"/>
        <w:rPr>
          <w:rFonts w:ascii="Arial" w:hAnsi="Arial" w:cs="Arial"/>
        </w:rPr>
      </w:pPr>
      <w:r>
        <w:rPr>
          <w:rFonts w:ascii="Arial" w:hAnsi="Arial" w:cs="Arial"/>
          <w:b/>
        </w:rPr>
        <w:t>Facilitation Steps</w:t>
      </w:r>
      <w:r>
        <w:rPr>
          <w:rFonts w:ascii="Arial" w:hAnsi="Arial" w:cs="Arial"/>
        </w:rPr>
        <w:t>:</w:t>
      </w:r>
    </w:p>
    <w:p w14:paraId="3653DCCE" w14:textId="77777777" w:rsidR="00B814AB" w:rsidRDefault="00B814AB" w:rsidP="00B814AB">
      <w:pPr>
        <w:jc w:val="both"/>
        <w:rPr>
          <w:rFonts w:ascii="Arial" w:hAnsi="Arial" w:cs="Arial"/>
        </w:rPr>
      </w:pPr>
    </w:p>
    <w:p w14:paraId="4A4A9204" w14:textId="77777777" w:rsidR="00B814AB" w:rsidRPr="00974DE2" w:rsidRDefault="00B814AB" w:rsidP="00B814AB">
      <w:pPr>
        <w:ind w:firstLine="360"/>
        <w:jc w:val="both"/>
        <w:rPr>
          <w:rFonts w:ascii="Arial" w:hAnsi="Arial" w:cs="Arial"/>
          <w:i/>
        </w:rPr>
      </w:pPr>
      <w:r w:rsidRPr="00974DE2">
        <w:rPr>
          <w:rFonts w:ascii="Arial" w:hAnsi="Arial" w:cs="Arial"/>
          <w:i/>
        </w:rPr>
        <w:t>Development of Skills (20 min)</w:t>
      </w:r>
    </w:p>
    <w:p w14:paraId="29D092B9" w14:textId="77777777" w:rsidR="00B814AB" w:rsidRDefault="00B814AB" w:rsidP="00B814AB">
      <w:pPr>
        <w:pStyle w:val="Listaszerbekezds"/>
        <w:widowControl w:val="0"/>
        <w:numPr>
          <w:ilvl w:val="0"/>
          <w:numId w:val="64"/>
        </w:numPr>
        <w:autoSpaceDE w:val="0"/>
        <w:autoSpaceDN w:val="0"/>
        <w:adjustRightInd w:val="0"/>
        <w:jc w:val="both"/>
        <w:rPr>
          <w:rFonts w:ascii="Arial" w:eastAsia="Calibri" w:hAnsi="Arial" w:cs="Arial"/>
          <w:color w:val="000000"/>
          <w:szCs w:val="24"/>
          <w:lang w:val="en-US"/>
        </w:rPr>
      </w:pPr>
      <w:r>
        <w:rPr>
          <w:rFonts w:ascii="Arial" w:eastAsia="Calibri" w:hAnsi="Arial" w:cs="Arial"/>
          <w:color w:val="000000"/>
          <w:szCs w:val="24"/>
          <w:lang w:val="en-US"/>
        </w:rPr>
        <w:t xml:space="preserve">Divide the class into small groups of three or four. Give each group one </w:t>
      </w:r>
      <w:r>
        <w:rPr>
          <w:rFonts w:ascii="Arial" w:eastAsia="Calibri" w:hAnsi="Arial" w:cs="Arial"/>
          <w:i/>
          <w:color w:val="000000"/>
          <w:szCs w:val="24"/>
          <w:lang w:val="en-US"/>
        </w:rPr>
        <w:t xml:space="preserve">Problem Solving Organiser </w:t>
      </w:r>
      <w:r>
        <w:rPr>
          <w:rFonts w:ascii="Arial" w:eastAsia="Calibri" w:hAnsi="Arial" w:cs="Arial"/>
          <w:color w:val="000000"/>
          <w:szCs w:val="24"/>
          <w:lang w:val="en-US"/>
        </w:rPr>
        <w:t xml:space="preserve">(appendix 10) </w:t>
      </w:r>
      <w:r>
        <w:rPr>
          <w:rFonts w:ascii="Arial" w:eastAsia="Calibri" w:hAnsi="Arial" w:cs="Arial"/>
          <w:i/>
          <w:color w:val="000000"/>
          <w:szCs w:val="24"/>
          <w:lang w:val="en-US"/>
        </w:rPr>
        <w:t xml:space="preserve">and Problem Solving Team Scenario I </w:t>
      </w:r>
      <w:r>
        <w:rPr>
          <w:rFonts w:ascii="Arial" w:eastAsia="Calibri" w:hAnsi="Arial" w:cs="Arial"/>
          <w:color w:val="000000"/>
          <w:szCs w:val="24"/>
          <w:lang w:val="en-US"/>
        </w:rPr>
        <w:t xml:space="preserve">handout (appendix 11). Have each group choose one scenario and act out the scenario. (role play: 10 min). </w:t>
      </w:r>
    </w:p>
    <w:p w14:paraId="419992EE" w14:textId="77777777" w:rsidR="00B814AB" w:rsidRDefault="00B814AB" w:rsidP="00B814AB">
      <w:pPr>
        <w:pStyle w:val="Listaszerbekezds"/>
        <w:widowControl w:val="0"/>
        <w:numPr>
          <w:ilvl w:val="0"/>
          <w:numId w:val="64"/>
        </w:numPr>
        <w:autoSpaceDE w:val="0"/>
        <w:autoSpaceDN w:val="0"/>
        <w:adjustRightInd w:val="0"/>
        <w:jc w:val="both"/>
        <w:rPr>
          <w:rFonts w:ascii="Arial" w:eastAsia="Calibri" w:hAnsi="Arial" w:cs="Arial"/>
          <w:color w:val="000000"/>
          <w:szCs w:val="24"/>
          <w:lang w:val="en-US"/>
        </w:rPr>
      </w:pPr>
      <w:r>
        <w:rPr>
          <w:rFonts w:ascii="Arial" w:eastAsia="Calibri" w:hAnsi="Arial" w:cs="Arial"/>
          <w:color w:val="000000"/>
          <w:szCs w:val="24"/>
          <w:lang w:val="en-US"/>
        </w:rPr>
        <w:t xml:space="preserve">Next, each team to go through the seven-steps in problem solving to find a solution for the scenario they have chosen. Remind them of the effective teamwork skills: listening to one another’s definition of the ‘right’ problem, the different options for an effective solution, evaluate the potential options and come to a group consensus (10 min). </w:t>
      </w:r>
    </w:p>
    <w:p w14:paraId="3BA6987E" w14:textId="77777777" w:rsidR="00B814AB" w:rsidRDefault="00B814AB" w:rsidP="00B814AB">
      <w:pPr>
        <w:ind w:left="360"/>
        <w:jc w:val="both"/>
        <w:rPr>
          <w:rFonts w:ascii="Arial" w:hAnsi="Arial" w:cs="Arial"/>
          <w:u w:val="single"/>
        </w:rPr>
      </w:pPr>
    </w:p>
    <w:p w14:paraId="0134E00F" w14:textId="77777777" w:rsidR="00B814AB" w:rsidRPr="00974DE2" w:rsidRDefault="00B814AB" w:rsidP="00B814AB">
      <w:pPr>
        <w:ind w:left="360"/>
        <w:jc w:val="both"/>
        <w:rPr>
          <w:rFonts w:ascii="Arial" w:hAnsi="Arial" w:cs="Arial"/>
          <w:i/>
        </w:rPr>
      </w:pPr>
      <w:r w:rsidRPr="00974DE2">
        <w:rPr>
          <w:rFonts w:ascii="Arial" w:hAnsi="Arial" w:cs="Arial"/>
          <w:i/>
        </w:rPr>
        <w:t>Evaluation of Skills (20 min)</w:t>
      </w:r>
    </w:p>
    <w:p w14:paraId="64846176" w14:textId="77777777" w:rsidR="00B814AB" w:rsidRDefault="00B814AB" w:rsidP="00B814AB">
      <w:pPr>
        <w:pStyle w:val="Listaszerbekezds"/>
        <w:numPr>
          <w:ilvl w:val="0"/>
          <w:numId w:val="65"/>
        </w:numPr>
        <w:jc w:val="both"/>
        <w:rPr>
          <w:rFonts w:ascii="Arial" w:hAnsi="Arial" w:cs="Arial"/>
        </w:rPr>
      </w:pPr>
      <w:r>
        <w:rPr>
          <w:rFonts w:ascii="Arial" w:hAnsi="Arial" w:cs="Arial"/>
        </w:rPr>
        <w:t xml:space="preserve">Assessment of performed activity (plenary; 10 min): Participants remained seated in their groups. Give each participant the hand out on </w:t>
      </w:r>
      <w:r>
        <w:rPr>
          <w:rFonts w:ascii="Arial" w:hAnsi="Arial" w:cs="Arial"/>
          <w:i/>
        </w:rPr>
        <w:t xml:space="preserve">Problem Solving Scoring Rubric </w:t>
      </w:r>
      <w:r>
        <w:rPr>
          <w:rFonts w:ascii="Arial" w:eastAsia="Calibri" w:hAnsi="Arial" w:cs="Arial"/>
          <w:color w:val="000000"/>
          <w:szCs w:val="24"/>
          <w:lang w:val="en-US"/>
        </w:rPr>
        <w:t>(appendix 13)</w:t>
      </w:r>
      <w:r>
        <w:rPr>
          <w:rFonts w:ascii="Arial" w:hAnsi="Arial" w:cs="Arial"/>
          <w:i/>
        </w:rPr>
        <w:t>.</w:t>
      </w:r>
      <w:r>
        <w:rPr>
          <w:rFonts w:ascii="Arial" w:hAnsi="Arial" w:cs="Arial"/>
        </w:rPr>
        <w:t xml:space="preserve"> Go through the assessment criteria for each skill and explain the terms: emerging, developing, and mastering. Explain to participants that the scoring rubric can serve as a guiding framework not only for evaluating one’s skills, but also for assessing gaps in skill development. The explanation for each criterion in a scoring rubric creates awareness of one’s progress and development in the said skill. Brief participants on the meaning of the scale for each criterion, e.g., range of 1 to 2 for ‘</w:t>
      </w:r>
      <w:r>
        <w:rPr>
          <w:rFonts w:ascii="Arial" w:hAnsi="Arial" w:cs="Arial"/>
          <w:i/>
        </w:rPr>
        <w:t>Emerging’</w:t>
      </w:r>
      <w:r>
        <w:rPr>
          <w:rFonts w:ascii="Arial" w:hAnsi="Arial" w:cs="Arial"/>
        </w:rPr>
        <w:t xml:space="preserve"> would imply that 2 is better than 1 (e.g., if group A scores a ‘2’ and group B scores ‘1’ within the rating scale “</w:t>
      </w:r>
      <w:r>
        <w:rPr>
          <w:rFonts w:ascii="Arial" w:hAnsi="Arial" w:cs="Arial"/>
          <w:i/>
        </w:rPr>
        <w:t>emerging</w:t>
      </w:r>
      <w:r>
        <w:rPr>
          <w:rFonts w:ascii="Arial" w:hAnsi="Arial" w:cs="Arial"/>
        </w:rPr>
        <w:t>’’ for the criterion “define the problem’”, it is an indication that group A shows better performance based on the scale descriptor for this criterion). This also applies to ‘</w:t>
      </w:r>
      <w:r>
        <w:rPr>
          <w:rFonts w:ascii="Arial" w:hAnsi="Arial" w:cs="Arial"/>
          <w:i/>
        </w:rPr>
        <w:t>Developing’</w:t>
      </w:r>
      <w:r>
        <w:rPr>
          <w:rFonts w:ascii="Arial" w:hAnsi="Arial" w:cs="Arial"/>
        </w:rPr>
        <w:t xml:space="preserve"> where a score of 4 is better than 3, and for ‘</w:t>
      </w:r>
      <w:r>
        <w:rPr>
          <w:rFonts w:ascii="Arial" w:hAnsi="Arial" w:cs="Arial"/>
          <w:i/>
        </w:rPr>
        <w:t>Mastering’</w:t>
      </w:r>
      <w:r>
        <w:rPr>
          <w:rFonts w:ascii="Arial" w:hAnsi="Arial" w:cs="Arial"/>
        </w:rPr>
        <w:t>, a score of 6 is better than 5.</w:t>
      </w:r>
    </w:p>
    <w:p w14:paraId="459BC6AE" w14:textId="77777777" w:rsidR="00B814AB" w:rsidRDefault="00B814AB" w:rsidP="00B814AB">
      <w:pPr>
        <w:pStyle w:val="Listaszerbekezds"/>
        <w:numPr>
          <w:ilvl w:val="0"/>
          <w:numId w:val="66"/>
        </w:numPr>
        <w:jc w:val="both"/>
        <w:rPr>
          <w:rFonts w:ascii="Arial" w:hAnsi="Arial" w:cs="Arial"/>
        </w:rPr>
      </w:pPr>
      <w:r>
        <w:rPr>
          <w:rFonts w:ascii="Arial" w:hAnsi="Arial" w:cs="Arial"/>
        </w:rPr>
        <w:t>Group self-evaluation (10 min): Participants in each group to use the scoring rubric to perform a group self-evaluation (This is a built–up evaluation activity for part III where they have to evaluate another group’s performance). In case of differences in scoring, group should arrive at a consensus for each criterion, e.g., some members give ‘4’ and others award a ‘3’ for ‘Developing’, only one final sub-score should be written for each scale and all final sub-scores should be added up and indicated in the row labelled - total score. This is also a platform for the group to substantiate their score with reasons.</w:t>
      </w:r>
    </w:p>
    <w:p w14:paraId="324C68E5" w14:textId="77777777" w:rsidR="001519FD" w:rsidRPr="002C0416" w:rsidRDefault="001519FD" w:rsidP="001519FD">
      <w:pPr>
        <w:widowControl w:val="0"/>
        <w:autoSpaceDE w:val="0"/>
        <w:autoSpaceDN w:val="0"/>
        <w:adjustRightInd w:val="0"/>
        <w:rPr>
          <w:rFonts w:ascii="Arial" w:eastAsia="Calibri" w:hAnsi="Arial" w:cs="Arial"/>
          <w:color w:val="000000"/>
          <w:szCs w:val="24"/>
        </w:rPr>
      </w:pPr>
    </w:p>
    <w:p w14:paraId="201CD1F1" w14:textId="77777777" w:rsidR="007B2334" w:rsidRDefault="007B2334" w:rsidP="00DC2268">
      <w:pPr>
        <w:rPr>
          <w:rFonts w:ascii="Arial" w:hAnsi="Arial" w:cs="Arial"/>
        </w:rPr>
      </w:pPr>
    </w:p>
    <w:p w14:paraId="18E7D621" w14:textId="77777777" w:rsidR="001821B1" w:rsidRDefault="001821B1">
      <w:pPr>
        <w:rPr>
          <w:rFonts w:ascii="Arial" w:hAnsi="Arial" w:cs="Arial"/>
          <w:b/>
        </w:rPr>
      </w:pPr>
      <w:r>
        <w:rPr>
          <w:rFonts w:ascii="Arial" w:hAnsi="Arial" w:cs="Arial"/>
          <w:b/>
        </w:rPr>
        <w:br w:type="page"/>
      </w:r>
    </w:p>
    <w:p w14:paraId="2186A62E" w14:textId="4C09394B" w:rsidR="00C35D1C" w:rsidRPr="00AC077C" w:rsidRDefault="00C35D1C" w:rsidP="00DC2268">
      <w:pPr>
        <w:rPr>
          <w:rFonts w:ascii="Arial" w:hAnsi="Arial" w:cs="Arial"/>
          <w:b/>
        </w:rPr>
      </w:pPr>
      <w:r w:rsidRPr="00E81721">
        <w:rPr>
          <w:rFonts w:ascii="Arial" w:hAnsi="Arial" w:cs="Arial"/>
          <w:b/>
        </w:rPr>
        <w:lastRenderedPageBreak/>
        <w:t>Part III</w:t>
      </w:r>
      <w:r w:rsidRPr="00ED1F52">
        <w:rPr>
          <w:rFonts w:ascii="Arial" w:hAnsi="Arial" w:cs="Arial"/>
        </w:rPr>
        <w:t>:</w:t>
      </w:r>
      <w:r w:rsidRPr="00AC077C">
        <w:rPr>
          <w:rFonts w:ascii="Arial" w:hAnsi="Arial" w:cs="Arial"/>
          <w:b/>
        </w:rPr>
        <w:t xml:space="preserve"> </w:t>
      </w:r>
      <w:r w:rsidR="002C0416" w:rsidRPr="00AC077C">
        <w:rPr>
          <w:rFonts w:ascii="Arial" w:hAnsi="Arial" w:cs="Arial"/>
          <w:b/>
        </w:rPr>
        <w:t>(50 min)</w:t>
      </w:r>
    </w:p>
    <w:p w14:paraId="72FF4374" w14:textId="77777777" w:rsidR="00C35D1C" w:rsidRPr="00ED1F52" w:rsidRDefault="00C35D1C" w:rsidP="00DC2268">
      <w:pPr>
        <w:rPr>
          <w:rFonts w:ascii="Arial" w:hAnsi="Arial" w:cs="Arial"/>
        </w:rPr>
      </w:pPr>
    </w:p>
    <w:p w14:paraId="73731B52" w14:textId="1C3B585C" w:rsidR="00C90F2F" w:rsidRPr="00ED1F52" w:rsidRDefault="00C35D1C" w:rsidP="00DC2268">
      <w:pPr>
        <w:rPr>
          <w:rFonts w:ascii="Arial" w:hAnsi="Arial" w:cs="Arial"/>
        </w:rPr>
      </w:pPr>
      <w:r w:rsidRPr="00E67132">
        <w:rPr>
          <w:rFonts w:ascii="Arial" w:hAnsi="Arial" w:cs="Arial"/>
          <w:b/>
        </w:rPr>
        <w:t>Method</w:t>
      </w:r>
      <w:r w:rsidRPr="00ED1F52">
        <w:rPr>
          <w:rFonts w:ascii="Arial" w:hAnsi="Arial" w:cs="Arial"/>
        </w:rPr>
        <w:t xml:space="preserve">: </w:t>
      </w:r>
      <w:r w:rsidR="00D56226" w:rsidRPr="00ED1F52">
        <w:rPr>
          <w:rFonts w:ascii="Arial" w:hAnsi="Arial" w:cs="Arial"/>
        </w:rPr>
        <w:t>Case</w:t>
      </w:r>
      <w:r w:rsidRPr="00ED1F52">
        <w:rPr>
          <w:rFonts w:ascii="Arial" w:hAnsi="Arial" w:cs="Arial"/>
        </w:rPr>
        <w:t xml:space="preserve"> Scenario</w:t>
      </w:r>
      <w:r w:rsidR="00D56226" w:rsidRPr="00ED1F52">
        <w:rPr>
          <w:rFonts w:ascii="Arial" w:hAnsi="Arial" w:cs="Arial"/>
        </w:rPr>
        <w:t xml:space="preserve"> II</w:t>
      </w:r>
      <w:r w:rsidR="000C23A5" w:rsidRPr="00ED1F52">
        <w:rPr>
          <w:rFonts w:ascii="Arial" w:hAnsi="Arial" w:cs="Arial"/>
        </w:rPr>
        <w:t xml:space="preserve"> </w:t>
      </w:r>
    </w:p>
    <w:p w14:paraId="48DFA805" w14:textId="77777777" w:rsidR="00C35D1C" w:rsidRPr="00ED1F52" w:rsidRDefault="00C35D1C" w:rsidP="00DC2268">
      <w:pPr>
        <w:rPr>
          <w:rFonts w:ascii="Arial" w:hAnsi="Arial" w:cs="Arial"/>
        </w:rPr>
      </w:pPr>
    </w:p>
    <w:p w14:paraId="2CA83EA7" w14:textId="77777777" w:rsidR="00D56226" w:rsidRDefault="00D56226" w:rsidP="00D56226">
      <w:pPr>
        <w:jc w:val="both"/>
        <w:rPr>
          <w:rFonts w:ascii="Arial" w:hAnsi="Arial" w:cs="Arial"/>
        </w:rPr>
      </w:pPr>
      <w:r w:rsidRPr="00E67132">
        <w:rPr>
          <w:rFonts w:ascii="Arial" w:hAnsi="Arial" w:cs="Arial"/>
          <w:b/>
        </w:rPr>
        <w:t>Facilitation Steps</w:t>
      </w:r>
      <w:r w:rsidRPr="00ED1F52">
        <w:rPr>
          <w:rFonts w:ascii="Arial" w:hAnsi="Arial" w:cs="Arial"/>
        </w:rPr>
        <w:t>:</w:t>
      </w:r>
    </w:p>
    <w:p w14:paraId="10C09BF8" w14:textId="77777777" w:rsidR="00AC077C" w:rsidRPr="00ED1F52" w:rsidRDefault="00AC077C" w:rsidP="00D56226">
      <w:pPr>
        <w:jc w:val="both"/>
        <w:rPr>
          <w:rFonts w:ascii="Arial" w:hAnsi="Arial" w:cs="Arial"/>
        </w:rPr>
      </w:pPr>
    </w:p>
    <w:p w14:paraId="32D738C2" w14:textId="77777777" w:rsidR="002C0416" w:rsidRPr="004F6526" w:rsidRDefault="002C0416" w:rsidP="004F6526">
      <w:pPr>
        <w:ind w:left="360"/>
        <w:jc w:val="both"/>
        <w:rPr>
          <w:rFonts w:ascii="Arial" w:hAnsi="Arial" w:cs="Arial"/>
          <w:i/>
          <w:szCs w:val="24"/>
        </w:rPr>
      </w:pPr>
      <w:r w:rsidRPr="004F6526">
        <w:rPr>
          <w:rFonts w:ascii="Arial" w:hAnsi="Arial" w:cs="Arial"/>
          <w:i/>
          <w:szCs w:val="24"/>
        </w:rPr>
        <w:t>Development of Skills (20 min)</w:t>
      </w:r>
    </w:p>
    <w:p w14:paraId="05A9406C" w14:textId="1817E4FC" w:rsidR="002C0416" w:rsidRPr="002C0416" w:rsidRDefault="002C0416" w:rsidP="00AC077C">
      <w:pPr>
        <w:pStyle w:val="Listaszerbekezds"/>
        <w:widowControl w:val="0"/>
        <w:numPr>
          <w:ilvl w:val="0"/>
          <w:numId w:val="31"/>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 xml:space="preserve">Divide the class into small groups of three or four (preferably different groups from the above activity). Give each group one </w:t>
      </w:r>
      <w:r w:rsidRPr="002C0416">
        <w:rPr>
          <w:rFonts w:ascii="Arial" w:eastAsia="Calibri" w:hAnsi="Arial" w:cs="Arial"/>
          <w:i/>
          <w:color w:val="000000"/>
          <w:szCs w:val="24"/>
          <w:lang w:val="en-US"/>
        </w:rPr>
        <w:t>Problem Solving Organi</w:t>
      </w:r>
      <w:r w:rsidR="00114702">
        <w:rPr>
          <w:rFonts w:ascii="Arial" w:eastAsia="Calibri" w:hAnsi="Arial" w:cs="Arial"/>
          <w:i/>
          <w:color w:val="000000"/>
          <w:szCs w:val="24"/>
          <w:lang w:val="en-US"/>
        </w:rPr>
        <w:t>s</w:t>
      </w:r>
      <w:r w:rsidRPr="002C0416">
        <w:rPr>
          <w:rFonts w:ascii="Arial" w:eastAsia="Calibri" w:hAnsi="Arial" w:cs="Arial"/>
          <w:i/>
          <w:color w:val="000000"/>
          <w:szCs w:val="24"/>
          <w:lang w:val="en-US"/>
        </w:rPr>
        <w:t>er</w:t>
      </w:r>
      <w:r w:rsidRPr="002C0416">
        <w:rPr>
          <w:rFonts w:ascii="Arial" w:eastAsia="Calibri" w:hAnsi="Arial" w:cs="Arial"/>
          <w:color w:val="000000"/>
          <w:szCs w:val="24"/>
          <w:lang w:val="en-US"/>
        </w:rPr>
        <w:t xml:space="preserve"> (appendix 10) and </w:t>
      </w:r>
      <w:r w:rsidRPr="002C0416">
        <w:rPr>
          <w:rFonts w:ascii="Arial" w:eastAsia="Calibri" w:hAnsi="Arial" w:cs="Arial"/>
          <w:i/>
          <w:color w:val="000000"/>
          <w:szCs w:val="24"/>
          <w:lang w:val="en-US"/>
        </w:rPr>
        <w:t>Problem Solving Scenario II</w:t>
      </w:r>
      <w:r w:rsidRPr="002C0416">
        <w:rPr>
          <w:rFonts w:ascii="Arial" w:eastAsia="Calibri" w:hAnsi="Arial" w:cs="Arial"/>
          <w:color w:val="000000"/>
          <w:szCs w:val="24"/>
          <w:lang w:val="en-US"/>
        </w:rPr>
        <w:t xml:space="preserve"> (appendix 12) handout. Read the three scenarios to the class and have each group select a scenario.</w:t>
      </w:r>
    </w:p>
    <w:p w14:paraId="49192FD3" w14:textId="77777777" w:rsidR="002C0416" w:rsidRPr="002C0416" w:rsidRDefault="002C0416" w:rsidP="00AC077C">
      <w:pPr>
        <w:pStyle w:val="Listaszerbekezds"/>
        <w:widowControl w:val="0"/>
        <w:numPr>
          <w:ilvl w:val="0"/>
          <w:numId w:val="31"/>
        </w:numPr>
        <w:autoSpaceDE w:val="0"/>
        <w:autoSpaceDN w:val="0"/>
        <w:adjustRightInd w:val="0"/>
        <w:jc w:val="both"/>
        <w:rPr>
          <w:rFonts w:ascii="Arial" w:eastAsia="Calibri" w:hAnsi="Arial" w:cs="Arial"/>
          <w:color w:val="000000"/>
          <w:szCs w:val="24"/>
          <w:lang w:val="en-US"/>
        </w:rPr>
      </w:pPr>
      <w:r w:rsidRPr="002C0416">
        <w:rPr>
          <w:rFonts w:ascii="Arial" w:eastAsia="Calibri" w:hAnsi="Arial" w:cs="Arial"/>
          <w:color w:val="000000"/>
          <w:szCs w:val="24"/>
          <w:lang w:val="en-US"/>
        </w:rPr>
        <w:t>Next, each team to go through the seven-steps in problem solving to find a solution for the scenario they have chosen. Remind them of the effective teamwork skills: listening to one another’s definition of the ‘right’ problem, the different options for an effective solution, evaluate the potential options and come to a consensus on how their group would respond in this scenario to resolve the issue. Each group to appoint a member or two to communicate and present the group’s solution to the class during the evaluation activity.</w:t>
      </w:r>
    </w:p>
    <w:p w14:paraId="664C7B28" w14:textId="77777777" w:rsidR="002C0416" w:rsidRPr="002C0416" w:rsidRDefault="002C0416" w:rsidP="002C0416">
      <w:pPr>
        <w:ind w:left="360"/>
        <w:jc w:val="both"/>
        <w:rPr>
          <w:rFonts w:ascii="Arial" w:hAnsi="Arial" w:cs="Arial"/>
          <w:szCs w:val="24"/>
          <w:u w:val="single"/>
        </w:rPr>
      </w:pPr>
    </w:p>
    <w:p w14:paraId="1F1D8EA4" w14:textId="77777777" w:rsidR="002C0416" w:rsidRPr="004F6526" w:rsidRDefault="002C0416" w:rsidP="002C0416">
      <w:pPr>
        <w:ind w:left="360"/>
        <w:jc w:val="both"/>
        <w:rPr>
          <w:rFonts w:ascii="Arial" w:hAnsi="Arial" w:cs="Arial"/>
          <w:i/>
          <w:szCs w:val="24"/>
        </w:rPr>
      </w:pPr>
      <w:r w:rsidRPr="004F6526">
        <w:rPr>
          <w:rFonts w:ascii="Arial" w:hAnsi="Arial" w:cs="Arial"/>
          <w:i/>
          <w:szCs w:val="24"/>
        </w:rPr>
        <w:t>Evaluation of Skills (30 min)</w:t>
      </w:r>
    </w:p>
    <w:p w14:paraId="4BF5ECA3" w14:textId="77777777" w:rsidR="002C0416" w:rsidRPr="002C0416" w:rsidRDefault="002C0416" w:rsidP="00AC077C">
      <w:pPr>
        <w:pStyle w:val="Listaszerbekezds"/>
        <w:numPr>
          <w:ilvl w:val="0"/>
          <w:numId w:val="55"/>
        </w:numPr>
        <w:jc w:val="both"/>
        <w:rPr>
          <w:rFonts w:ascii="Arial" w:hAnsi="Arial" w:cs="Arial"/>
          <w:szCs w:val="24"/>
        </w:rPr>
      </w:pPr>
      <w:r w:rsidRPr="002C0416">
        <w:rPr>
          <w:rFonts w:ascii="Arial" w:hAnsi="Arial" w:cs="Arial"/>
          <w:szCs w:val="24"/>
        </w:rPr>
        <w:t xml:space="preserve">Group evaluation (15 min): Facilitator collects all the groups’ responses and re-distribute them to a different group for group evaluation. Participants will use the </w:t>
      </w:r>
      <w:r w:rsidRPr="002C0416">
        <w:rPr>
          <w:rFonts w:ascii="Arial" w:hAnsi="Arial" w:cs="Arial"/>
          <w:i/>
          <w:szCs w:val="24"/>
        </w:rPr>
        <w:t xml:space="preserve">Problem Solving Scoring Rubric </w:t>
      </w:r>
      <w:r w:rsidRPr="002C0416">
        <w:rPr>
          <w:rFonts w:ascii="Arial" w:hAnsi="Arial" w:cs="Arial"/>
          <w:szCs w:val="24"/>
        </w:rPr>
        <w:t>to evaluate another group’s responses</w:t>
      </w:r>
      <w:r w:rsidRPr="002C0416">
        <w:rPr>
          <w:rFonts w:ascii="Arial" w:hAnsi="Arial" w:cs="Arial"/>
          <w:i/>
          <w:szCs w:val="24"/>
        </w:rPr>
        <w:t>.</w:t>
      </w:r>
      <w:r w:rsidRPr="002C0416">
        <w:rPr>
          <w:rFonts w:ascii="Arial" w:hAnsi="Arial" w:cs="Arial"/>
          <w:szCs w:val="24"/>
        </w:rPr>
        <w:t xml:space="preserve"> Inform participants that the evaluation of assertive communication and openness will take place in the second part of the evaluation activity.</w:t>
      </w:r>
    </w:p>
    <w:p w14:paraId="348418DC" w14:textId="77777777" w:rsidR="002C0416" w:rsidRPr="002C0416" w:rsidRDefault="002C0416" w:rsidP="00AC077C">
      <w:pPr>
        <w:pStyle w:val="Listaszerbekezds"/>
        <w:numPr>
          <w:ilvl w:val="0"/>
          <w:numId w:val="55"/>
        </w:numPr>
        <w:jc w:val="both"/>
        <w:rPr>
          <w:rFonts w:ascii="Arial" w:hAnsi="Arial" w:cs="Arial"/>
          <w:szCs w:val="24"/>
        </w:rPr>
      </w:pPr>
      <w:r w:rsidRPr="002C0416">
        <w:rPr>
          <w:rFonts w:ascii="Arial" w:hAnsi="Arial" w:cs="Arial"/>
          <w:szCs w:val="24"/>
        </w:rPr>
        <w:t xml:space="preserve">Presentation (15 min): Each group appoints a representative or two to present or co-present the group’s solution. Facilitator rates the presentation and indicates the score for the criteria on ‘communicate and present solution’ in the scoring rubric. Facilitator invites class to comment on both the content of the presentation, as well as the general delivery of presentation by stating at least one strength and one weakness on both elements (i.e., content and delivery). </w:t>
      </w:r>
    </w:p>
    <w:p w14:paraId="4ABA7C20" w14:textId="7B7433C0" w:rsidR="002C0416" w:rsidRPr="002C0416" w:rsidRDefault="002C0416" w:rsidP="00AC077C">
      <w:pPr>
        <w:pStyle w:val="Listaszerbekezds"/>
        <w:numPr>
          <w:ilvl w:val="0"/>
          <w:numId w:val="55"/>
        </w:numPr>
        <w:jc w:val="both"/>
        <w:rPr>
          <w:rFonts w:ascii="Arial" w:hAnsi="Arial" w:cs="Arial"/>
          <w:szCs w:val="24"/>
        </w:rPr>
      </w:pPr>
      <w:r w:rsidRPr="002C0416">
        <w:rPr>
          <w:rFonts w:ascii="Arial" w:hAnsi="Arial" w:cs="Arial"/>
          <w:szCs w:val="24"/>
        </w:rPr>
        <w:t xml:space="preserve">*Facilitator collects all groups’ responses and informs the groups that they will also receive a score from the facilitator’s evaluation of their progress in the activity (Upon completion, the facilitator makes a copy of the evaluation score for each participant in the group to file in </w:t>
      </w:r>
      <w:r w:rsidR="00746E11">
        <w:rPr>
          <w:rFonts w:ascii="Arial" w:hAnsi="Arial" w:cs="Arial"/>
          <w:i/>
          <w:szCs w:val="24"/>
        </w:rPr>
        <w:t>M</w:t>
      </w:r>
      <w:r w:rsidR="00746E11" w:rsidRPr="002C0416">
        <w:rPr>
          <w:rFonts w:ascii="Arial" w:hAnsi="Arial" w:cs="Arial"/>
          <w:i/>
          <w:szCs w:val="24"/>
        </w:rPr>
        <w:t xml:space="preserve">y </w:t>
      </w:r>
      <w:r w:rsidR="00746E11">
        <w:rPr>
          <w:rFonts w:ascii="Arial" w:hAnsi="Arial" w:cs="Arial"/>
          <w:i/>
          <w:szCs w:val="24"/>
        </w:rPr>
        <w:t>L</w:t>
      </w:r>
      <w:r w:rsidRPr="002C0416">
        <w:rPr>
          <w:rFonts w:ascii="Arial" w:hAnsi="Arial" w:cs="Arial"/>
          <w:i/>
          <w:szCs w:val="24"/>
        </w:rPr>
        <w:t>earning</w:t>
      </w:r>
      <w:r w:rsidR="00746E11">
        <w:rPr>
          <w:rFonts w:ascii="Arial" w:hAnsi="Arial" w:cs="Arial"/>
          <w:i/>
          <w:szCs w:val="24"/>
        </w:rPr>
        <w:t xml:space="preserve"> P</w:t>
      </w:r>
      <w:r w:rsidRPr="002C0416">
        <w:rPr>
          <w:rFonts w:ascii="Arial" w:hAnsi="Arial" w:cs="Arial"/>
          <w:i/>
          <w:szCs w:val="24"/>
        </w:rPr>
        <w:t>ortfolio</w:t>
      </w:r>
      <w:r w:rsidRPr="002C0416">
        <w:rPr>
          <w:rFonts w:ascii="Arial" w:hAnsi="Arial" w:cs="Arial"/>
          <w:szCs w:val="24"/>
        </w:rPr>
        <w:t>).</w:t>
      </w:r>
    </w:p>
    <w:p w14:paraId="6F38A70C" w14:textId="77777777" w:rsidR="002C0416" w:rsidRPr="002C0416" w:rsidRDefault="002C0416" w:rsidP="002C0416">
      <w:pPr>
        <w:pStyle w:val="Listaszerbekezds"/>
        <w:jc w:val="both"/>
        <w:rPr>
          <w:rFonts w:ascii="Arial" w:hAnsi="Arial" w:cs="Arial"/>
          <w:szCs w:val="24"/>
        </w:rPr>
      </w:pPr>
    </w:p>
    <w:p w14:paraId="6B6D65E0" w14:textId="77777777" w:rsidR="002C0416" w:rsidRPr="002C0416" w:rsidRDefault="002C0416" w:rsidP="002C0416">
      <w:pPr>
        <w:pStyle w:val="Listaszerbekezds"/>
        <w:jc w:val="both"/>
        <w:rPr>
          <w:rFonts w:ascii="Arial" w:hAnsi="Arial" w:cs="Arial"/>
          <w:i/>
          <w:szCs w:val="24"/>
        </w:rPr>
      </w:pPr>
      <w:r w:rsidRPr="002C0416">
        <w:rPr>
          <w:rFonts w:ascii="Arial" w:hAnsi="Arial" w:cs="Arial"/>
          <w:i/>
          <w:szCs w:val="24"/>
        </w:rPr>
        <w:t>*Note: This step does not take place within the duration of this classroom activity.</w:t>
      </w:r>
    </w:p>
    <w:p w14:paraId="4D78502E" w14:textId="77777777" w:rsidR="00D56226" w:rsidRPr="002C0416" w:rsidRDefault="00D56226" w:rsidP="00D56226">
      <w:pPr>
        <w:widowControl w:val="0"/>
        <w:autoSpaceDE w:val="0"/>
        <w:autoSpaceDN w:val="0"/>
        <w:adjustRightInd w:val="0"/>
        <w:jc w:val="both"/>
        <w:rPr>
          <w:rFonts w:ascii="Arial" w:eastAsia="Calibri" w:hAnsi="Arial" w:cs="Arial"/>
          <w:color w:val="000000"/>
          <w:szCs w:val="24"/>
        </w:rPr>
      </w:pPr>
    </w:p>
    <w:p w14:paraId="6A7F5B1C" w14:textId="77777777" w:rsidR="002C0416" w:rsidRPr="00ED1F52" w:rsidRDefault="002C0416" w:rsidP="00D56226">
      <w:pPr>
        <w:widowControl w:val="0"/>
        <w:autoSpaceDE w:val="0"/>
        <w:autoSpaceDN w:val="0"/>
        <w:adjustRightInd w:val="0"/>
        <w:jc w:val="both"/>
        <w:rPr>
          <w:rFonts w:ascii="Arial" w:eastAsia="Calibri" w:hAnsi="Arial" w:cs="Arial"/>
          <w:color w:val="000000"/>
          <w:szCs w:val="24"/>
          <w:lang w:val="en-US"/>
        </w:rPr>
      </w:pPr>
    </w:p>
    <w:p w14:paraId="74246EE9" w14:textId="77777777" w:rsidR="00637A47" w:rsidRPr="00ED1F52" w:rsidRDefault="00637A47" w:rsidP="00DC2268">
      <w:pPr>
        <w:rPr>
          <w:rFonts w:ascii="Arial" w:hAnsi="Arial" w:cs="Arial"/>
        </w:rPr>
      </w:pPr>
    </w:p>
    <w:p w14:paraId="02400BF0" w14:textId="77777777" w:rsidR="007B2334" w:rsidRDefault="007B2334" w:rsidP="00416742">
      <w:pPr>
        <w:jc w:val="both"/>
        <w:rPr>
          <w:rFonts w:ascii="Arial" w:hAnsi="Arial" w:cs="Arial"/>
          <w:b/>
        </w:rPr>
        <w:sectPr w:rsidR="007B2334" w:rsidSect="00E26E2F">
          <w:pgSz w:w="11906" w:h="16838" w:code="9"/>
          <w:pgMar w:top="1366" w:right="1134" w:bottom="1134" w:left="1134" w:header="1701" w:footer="1077" w:gutter="0"/>
          <w:cols w:space="708"/>
          <w:titlePg/>
          <w:docGrid w:linePitch="360"/>
        </w:sectPr>
      </w:pPr>
    </w:p>
    <w:p w14:paraId="26D4D40A" w14:textId="27805B6C" w:rsidR="00ED4ACE" w:rsidRPr="00ED1F52" w:rsidRDefault="000C2746" w:rsidP="00416742">
      <w:pPr>
        <w:jc w:val="both"/>
        <w:rPr>
          <w:rFonts w:ascii="Arial" w:hAnsi="Arial" w:cs="Arial"/>
          <w:b/>
        </w:rPr>
      </w:pPr>
      <w:r w:rsidRPr="00ED1F52">
        <w:rPr>
          <w:rFonts w:ascii="Arial" w:hAnsi="Arial" w:cs="Arial"/>
          <w:b/>
        </w:rPr>
        <w:lastRenderedPageBreak/>
        <w:t>A</w:t>
      </w:r>
      <w:r w:rsidR="00C06DFA" w:rsidRPr="00ED1F52">
        <w:rPr>
          <w:rFonts w:ascii="Arial" w:hAnsi="Arial" w:cs="Arial"/>
          <w:b/>
        </w:rPr>
        <w:t>ctivity</w:t>
      </w:r>
      <w:r w:rsidR="00A90933" w:rsidRPr="00ED1F52">
        <w:rPr>
          <w:rFonts w:ascii="Arial" w:hAnsi="Arial" w:cs="Arial"/>
          <w:b/>
        </w:rPr>
        <w:t xml:space="preserve"> </w:t>
      </w:r>
      <w:r w:rsidRPr="00ED1F52">
        <w:rPr>
          <w:rFonts w:ascii="Arial" w:hAnsi="Arial" w:cs="Arial"/>
          <w:b/>
        </w:rPr>
        <w:t xml:space="preserve">4: Review – </w:t>
      </w:r>
      <w:r w:rsidR="009B78EC" w:rsidRPr="00ED1F52">
        <w:rPr>
          <w:rFonts w:ascii="Arial" w:hAnsi="Arial" w:cs="Arial"/>
          <w:b/>
        </w:rPr>
        <w:t>My Learning Journey</w:t>
      </w:r>
    </w:p>
    <w:p w14:paraId="0F786533" w14:textId="77777777" w:rsidR="00C35D1C" w:rsidRPr="00ED1F52" w:rsidRDefault="00C35D1C" w:rsidP="00416742">
      <w:pPr>
        <w:jc w:val="both"/>
        <w:rPr>
          <w:rFonts w:ascii="Arial" w:hAnsi="Arial" w:cs="Arial"/>
          <w:b/>
        </w:rPr>
      </w:pPr>
    </w:p>
    <w:p w14:paraId="6F26AE3D" w14:textId="77777777" w:rsidR="00C35D1C" w:rsidRPr="00ED1F52" w:rsidRDefault="00C35D1C" w:rsidP="00416742">
      <w:pPr>
        <w:jc w:val="both"/>
        <w:rPr>
          <w:rFonts w:ascii="Arial" w:hAnsi="Arial" w:cs="Arial"/>
        </w:rPr>
      </w:pPr>
      <w:r w:rsidRPr="00E81721">
        <w:rPr>
          <w:rFonts w:ascii="Arial" w:hAnsi="Arial" w:cs="Arial"/>
          <w:b/>
        </w:rPr>
        <w:t>Purpose</w:t>
      </w:r>
      <w:r w:rsidRPr="00ED1F52">
        <w:rPr>
          <w:rFonts w:ascii="Arial" w:hAnsi="Arial" w:cs="Arial"/>
        </w:rPr>
        <w:t xml:space="preserve">: </w:t>
      </w:r>
    </w:p>
    <w:p w14:paraId="61D73EA3" w14:textId="6F1A0A45" w:rsidR="00C35D1C" w:rsidRDefault="002C0416" w:rsidP="00416742">
      <w:pPr>
        <w:jc w:val="both"/>
        <w:rPr>
          <w:rFonts w:ascii="Arial" w:hAnsi="Arial" w:cs="Arial"/>
        </w:rPr>
      </w:pPr>
      <w:r w:rsidRPr="002C0416">
        <w:rPr>
          <w:rFonts w:ascii="Arial" w:hAnsi="Arial" w:cs="Arial"/>
        </w:rPr>
        <w:t>The purpose of this activity is to have the participants reflect on the series of the individual and collaborative problem solving activities they have undertaken. In this review activity, participants do a self-evaluation of their learning trajectory by going through the self-evaluation guide in the learning portfolio: provide a reflective summary for each activity they have participated, respond to the evaluation questions and assess their developmental needs for this core skill.</w:t>
      </w:r>
    </w:p>
    <w:p w14:paraId="5AD8056D" w14:textId="77777777" w:rsidR="002C0416" w:rsidRPr="002C0416" w:rsidRDefault="002C0416" w:rsidP="00416742">
      <w:pPr>
        <w:jc w:val="both"/>
        <w:rPr>
          <w:rFonts w:ascii="Arial" w:hAnsi="Arial" w:cs="Arial"/>
        </w:rPr>
      </w:pPr>
    </w:p>
    <w:p w14:paraId="621C21AC" w14:textId="77777777" w:rsidR="00382F18" w:rsidRPr="00ED1F52" w:rsidRDefault="00382F18" w:rsidP="00382F18">
      <w:pPr>
        <w:jc w:val="both"/>
        <w:rPr>
          <w:rFonts w:ascii="Arial" w:hAnsi="Arial" w:cs="Arial"/>
        </w:rPr>
      </w:pPr>
      <w:r w:rsidRPr="00E67132">
        <w:rPr>
          <w:rFonts w:ascii="Arial" w:hAnsi="Arial" w:cs="Arial"/>
          <w:b/>
        </w:rPr>
        <w:t>Duration</w:t>
      </w:r>
      <w:r w:rsidRPr="00ED1F52">
        <w:rPr>
          <w:rFonts w:ascii="Arial" w:hAnsi="Arial" w:cs="Arial"/>
        </w:rPr>
        <w:t>: 30 min</w:t>
      </w:r>
    </w:p>
    <w:p w14:paraId="6C44A830" w14:textId="77777777" w:rsidR="00382F18" w:rsidRPr="00ED1F52" w:rsidRDefault="00382F18" w:rsidP="00416742">
      <w:pPr>
        <w:jc w:val="both"/>
        <w:rPr>
          <w:rFonts w:ascii="Arial" w:hAnsi="Arial" w:cs="Arial"/>
        </w:rPr>
      </w:pPr>
    </w:p>
    <w:p w14:paraId="23E0B4F4" w14:textId="6EFB5396" w:rsidR="001047F0" w:rsidRPr="00ED1F52" w:rsidRDefault="003C3ED0" w:rsidP="001047F0">
      <w:pPr>
        <w:jc w:val="both"/>
        <w:rPr>
          <w:rFonts w:ascii="Arial" w:hAnsi="Arial" w:cs="Arial"/>
        </w:rPr>
      </w:pPr>
      <w:r w:rsidRPr="00E67132">
        <w:rPr>
          <w:rFonts w:ascii="Arial" w:hAnsi="Arial" w:cs="Arial"/>
          <w:b/>
        </w:rPr>
        <w:t>Material</w:t>
      </w:r>
      <w:r w:rsidRPr="00ED1F52">
        <w:rPr>
          <w:rFonts w:ascii="Arial" w:hAnsi="Arial" w:cs="Arial"/>
        </w:rPr>
        <w:t xml:space="preserve">: </w:t>
      </w:r>
      <w:r w:rsidR="0016438A" w:rsidRPr="0016438A">
        <w:rPr>
          <w:rFonts w:ascii="Arial" w:hAnsi="Arial" w:cs="Arial"/>
        </w:rPr>
        <w:t xml:space="preserve">Hand out on </w:t>
      </w:r>
      <w:r w:rsidR="0016438A" w:rsidRPr="0016438A">
        <w:rPr>
          <w:rFonts w:ascii="Arial" w:hAnsi="Arial" w:cs="Arial"/>
          <w:i/>
        </w:rPr>
        <w:t>My Learning Portfolio</w:t>
      </w:r>
      <w:r w:rsidR="00CA0496" w:rsidRPr="0016438A">
        <w:rPr>
          <w:rFonts w:ascii="Arial" w:hAnsi="Arial" w:cs="Arial"/>
        </w:rPr>
        <w:t xml:space="preserve"> </w:t>
      </w:r>
      <w:r w:rsidR="00CA0496" w:rsidRPr="0016438A">
        <w:rPr>
          <w:rFonts w:ascii="Arial" w:eastAsia="Calibri" w:hAnsi="Arial" w:cs="Arial"/>
          <w:color w:val="000000"/>
          <w:szCs w:val="24"/>
          <w:lang w:val="en-US"/>
        </w:rPr>
        <w:t xml:space="preserve">(see </w:t>
      </w:r>
      <w:hyperlink w:anchor="_Appendix_14:_My" w:history="1">
        <w:r w:rsidR="001047F0" w:rsidRPr="001047F0">
          <w:rPr>
            <w:rStyle w:val="Hiperhivatkozs"/>
            <w:rFonts w:ascii="Arial" w:eastAsia="Calibri" w:hAnsi="Arial" w:cs="Arial"/>
            <w:szCs w:val="24"/>
            <w:lang w:val="en-US"/>
          </w:rPr>
          <w:t>appendix 14</w:t>
        </w:r>
      </w:hyperlink>
      <w:r w:rsidR="001047F0">
        <w:rPr>
          <w:rFonts w:ascii="Arial" w:eastAsia="Calibri" w:hAnsi="Arial" w:cs="Arial"/>
          <w:color w:val="000000"/>
          <w:szCs w:val="24"/>
          <w:lang w:val="en-US"/>
        </w:rPr>
        <w:t>)</w:t>
      </w:r>
    </w:p>
    <w:p w14:paraId="07787801" w14:textId="3B39F8E1" w:rsidR="004D0CCB" w:rsidRPr="00ED1F52" w:rsidRDefault="004D0CCB" w:rsidP="00416742">
      <w:pPr>
        <w:jc w:val="both"/>
        <w:rPr>
          <w:rFonts w:ascii="Arial" w:hAnsi="Arial" w:cs="Arial"/>
        </w:rPr>
      </w:pPr>
    </w:p>
    <w:p w14:paraId="402B9A01" w14:textId="77777777" w:rsidR="00720D52" w:rsidRPr="00ED1F52" w:rsidRDefault="00720D52" w:rsidP="00416742">
      <w:pPr>
        <w:jc w:val="both"/>
        <w:rPr>
          <w:rFonts w:ascii="Arial" w:hAnsi="Arial" w:cs="Arial"/>
        </w:rPr>
      </w:pPr>
      <w:r w:rsidRPr="00E67132">
        <w:rPr>
          <w:rFonts w:ascii="Arial" w:hAnsi="Arial" w:cs="Arial"/>
          <w:b/>
        </w:rPr>
        <w:t>Facilitation Steps</w:t>
      </w:r>
      <w:r w:rsidRPr="00ED1F52">
        <w:rPr>
          <w:rFonts w:ascii="Arial" w:hAnsi="Arial" w:cs="Arial"/>
        </w:rPr>
        <w:t>:</w:t>
      </w:r>
    </w:p>
    <w:p w14:paraId="4211CE7E" w14:textId="77777777" w:rsidR="00720D52" w:rsidRPr="00ED1F52" w:rsidRDefault="00720D52" w:rsidP="00416742">
      <w:pPr>
        <w:jc w:val="both"/>
        <w:rPr>
          <w:rFonts w:ascii="Arial" w:hAnsi="Arial" w:cs="Arial"/>
        </w:rPr>
      </w:pPr>
    </w:p>
    <w:p w14:paraId="78B61D65" w14:textId="77777777" w:rsidR="0016438A" w:rsidRPr="0016438A" w:rsidRDefault="0016438A" w:rsidP="00AC077C">
      <w:pPr>
        <w:pStyle w:val="Listaszerbekezds"/>
        <w:numPr>
          <w:ilvl w:val="0"/>
          <w:numId w:val="56"/>
        </w:numPr>
        <w:jc w:val="both"/>
        <w:rPr>
          <w:rFonts w:ascii="Arial" w:hAnsi="Arial" w:cs="Arial"/>
        </w:rPr>
      </w:pPr>
      <w:r w:rsidRPr="0016438A">
        <w:rPr>
          <w:rFonts w:ascii="Arial" w:hAnsi="Arial" w:cs="Arial"/>
        </w:rPr>
        <w:t xml:space="preserve">Give each participant the hand out on </w:t>
      </w:r>
      <w:r w:rsidRPr="0016438A">
        <w:rPr>
          <w:rFonts w:ascii="Arial" w:hAnsi="Arial" w:cs="Arial"/>
          <w:i/>
        </w:rPr>
        <w:t>My Learning Portfolio</w:t>
      </w:r>
      <w:r w:rsidRPr="0016438A">
        <w:rPr>
          <w:rFonts w:ascii="Arial" w:hAnsi="Arial" w:cs="Arial"/>
        </w:rPr>
        <w:t xml:space="preserve"> and explain to the participants the purpose of this activity. Go through each element of the self-evaluation guide in the learning portfolio: the activities, reflective summary and evaluation.</w:t>
      </w:r>
    </w:p>
    <w:p w14:paraId="7D929F61" w14:textId="77777777" w:rsidR="0016438A" w:rsidRPr="0016438A" w:rsidRDefault="0016438A" w:rsidP="00AC077C">
      <w:pPr>
        <w:pStyle w:val="Listaszerbekezds"/>
        <w:numPr>
          <w:ilvl w:val="0"/>
          <w:numId w:val="56"/>
        </w:numPr>
        <w:jc w:val="both"/>
        <w:rPr>
          <w:rFonts w:ascii="Arial" w:hAnsi="Arial" w:cs="Arial"/>
        </w:rPr>
      </w:pPr>
      <w:r w:rsidRPr="0016438A">
        <w:rPr>
          <w:rFonts w:ascii="Arial" w:hAnsi="Arial" w:cs="Arial"/>
        </w:rPr>
        <w:t>Give participants 15 to 20 min to complete the learning portfolio.</w:t>
      </w:r>
    </w:p>
    <w:p w14:paraId="7CF93775" w14:textId="270531FE" w:rsidR="0016438A" w:rsidRPr="0016438A" w:rsidRDefault="0016438A" w:rsidP="00AC077C">
      <w:pPr>
        <w:pStyle w:val="Listaszerbekezds"/>
        <w:numPr>
          <w:ilvl w:val="0"/>
          <w:numId w:val="56"/>
        </w:numPr>
        <w:jc w:val="both"/>
        <w:rPr>
          <w:rFonts w:ascii="Arial" w:hAnsi="Arial" w:cs="Arial"/>
        </w:rPr>
      </w:pPr>
      <w:r w:rsidRPr="0016438A">
        <w:rPr>
          <w:rFonts w:ascii="Arial" w:hAnsi="Arial" w:cs="Arial"/>
        </w:rPr>
        <w:t xml:space="preserve">Bring the </w:t>
      </w:r>
      <w:r w:rsidRPr="0016438A">
        <w:rPr>
          <w:rFonts w:ascii="Arial" w:eastAsia="Calibri" w:hAnsi="Arial" w:cs="Arial"/>
          <w:color w:val="000000"/>
          <w:szCs w:val="24"/>
          <w:lang w:val="en-US"/>
        </w:rPr>
        <w:t xml:space="preserve">class back together for a plenary session. Have a few volunteers to share some of their reflective summary, key learning points and areas where they would like to see improvement in themselves. If there are no volunteers, </w:t>
      </w:r>
      <w:r w:rsidR="001047F0">
        <w:rPr>
          <w:rFonts w:ascii="Arial" w:eastAsia="Calibri" w:hAnsi="Arial" w:cs="Arial"/>
          <w:color w:val="000000"/>
          <w:szCs w:val="24"/>
          <w:lang w:val="en-US"/>
        </w:rPr>
        <w:t>facilitator proceeds to summariz</w:t>
      </w:r>
      <w:r w:rsidRPr="0016438A">
        <w:rPr>
          <w:rFonts w:ascii="Arial" w:eastAsia="Calibri" w:hAnsi="Arial" w:cs="Arial"/>
          <w:color w:val="000000"/>
          <w:szCs w:val="24"/>
          <w:lang w:val="en-US"/>
        </w:rPr>
        <w:t>e the key learning points, list 3 strengths and 3 areas for improvement he or she observes in general.</w:t>
      </w:r>
    </w:p>
    <w:p w14:paraId="643651D2" w14:textId="77777777" w:rsidR="001B3206" w:rsidRPr="00ED1F52" w:rsidRDefault="001B3206" w:rsidP="00DC2268">
      <w:pPr>
        <w:rPr>
          <w:rFonts w:ascii="Arial" w:hAnsi="Arial" w:cs="Arial"/>
        </w:rPr>
      </w:pPr>
    </w:p>
    <w:tbl>
      <w:tblPr>
        <w:tblStyle w:val="Rcsostblzat"/>
        <w:tblW w:w="0" w:type="auto"/>
        <w:tblLook w:val="04A0" w:firstRow="1" w:lastRow="0" w:firstColumn="1" w:lastColumn="0" w:noHBand="0" w:noVBand="1"/>
      </w:tblPr>
      <w:tblGrid>
        <w:gridCol w:w="9288"/>
      </w:tblGrid>
      <w:tr w:rsidR="00301F28" w:rsidRPr="007B2334" w14:paraId="517C17A1" w14:textId="77777777" w:rsidTr="0062428C">
        <w:tc>
          <w:tcPr>
            <w:tcW w:w="9288" w:type="dxa"/>
          </w:tcPr>
          <w:p w14:paraId="661BBF05" w14:textId="77777777" w:rsidR="00301F28" w:rsidRPr="007B2334" w:rsidRDefault="00301F28" w:rsidP="007B2334">
            <w:pPr>
              <w:spacing w:before="60" w:after="60"/>
              <w:rPr>
                <w:rFonts w:ascii="Arial" w:hAnsi="Arial" w:cs="Arial"/>
                <w:b/>
              </w:rPr>
            </w:pPr>
            <w:r w:rsidRPr="007B2334">
              <w:rPr>
                <w:rFonts w:ascii="Arial" w:hAnsi="Arial" w:cs="Arial"/>
                <w:b/>
              </w:rPr>
              <w:t>LEARNING PORTFOLIO</w:t>
            </w:r>
          </w:p>
        </w:tc>
      </w:tr>
      <w:tr w:rsidR="00301F28" w:rsidRPr="00ED1F52" w14:paraId="0CC533E1" w14:textId="77777777" w:rsidTr="0062428C">
        <w:tc>
          <w:tcPr>
            <w:tcW w:w="9288" w:type="dxa"/>
          </w:tcPr>
          <w:p w14:paraId="20A35C26" w14:textId="77777777" w:rsidR="00301F28" w:rsidRPr="00ED1F52" w:rsidRDefault="00301F28" w:rsidP="007B2334">
            <w:pPr>
              <w:spacing w:before="60" w:after="60"/>
              <w:rPr>
                <w:rFonts w:ascii="Arial" w:hAnsi="Arial" w:cs="Arial"/>
              </w:rPr>
            </w:pPr>
          </w:p>
          <w:p w14:paraId="267AD0EC" w14:textId="25AEFD72" w:rsidR="00301F28" w:rsidRPr="00ED1F52" w:rsidRDefault="000C23A5" w:rsidP="007B2334">
            <w:pPr>
              <w:spacing w:before="60" w:after="60"/>
              <w:rPr>
                <w:rFonts w:ascii="Arial" w:hAnsi="Arial" w:cs="Arial"/>
              </w:rPr>
            </w:pPr>
            <w:r w:rsidRPr="00ED1F52">
              <w:rPr>
                <w:rFonts w:ascii="Arial" w:hAnsi="Arial" w:cs="Arial"/>
              </w:rPr>
              <w:t>Participants</w:t>
            </w:r>
            <w:r w:rsidR="00301F28" w:rsidRPr="00ED1F52">
              <w:rPr>
                <w:rFonts w:ascii="Arial" w:hAnsi="Arial" w:cs="Arial"/>
              </w:rPr>
              <w:t xml:space="preserve"> will </w:t>
            </w:r>
            <w:r w:rsidR="003C3ED0" w:rsidRPr="00ED1F52">
              <w:rPr>
                <w:rFonts w:ascii="Arial" w:hAnsi="Arial" w:cs="Arial"/>
              </w:rPr>
              <w:t xml:space="preserve">document their learning acquired through the various activities: </w:t>
            </w:r>
          </w:p>
          <w:p w14:paraId="6B2E719B" w14:textId="74244427" w:rsidR="003C3ED0" w:rsidRPr="00ED1F52" w:rsidRDefault="003C3ED0" w:rsidP="00BA4A74">
            <w:pPr>
              <w:pStyle w:val="Listaszerbekezds"/>
              <w:numPr>
                <w:ilvl w:val="0"/>
                <w:numId w:val="20"/>
              </w:numPr>
              <w:spacing w:before="60" w:after="60"/>
              <w:ind w:left="2694" w:hanging="2334"/>
              <w:rPr>
                <w:rFonts w:ascii="Arial" w:hAnsi="Arial" w:cs="Arial"/>
              </w:rPr>
            </w:pPr>
            <w:r w:rsidRPr="00ED1F52">
              <w:rPr>
                <w:rFonts w:ascii="Arial" w:hAnsi="Arial" w:cs="Arial"/>
              </w:rPr>
              <w:t>Reflect and describe his or her learning and learning objectives</w:t>
            </w:r>
            <w:r w:rsidR="00BA4A74">
              <w:rPr>
                <w:rFonts w:ascii="Arial" w:hAnsi="Arial" w:cs="Arial"/>
              </w:rPr>
              <w:t xml:space="preserve"> </w:t>
            </w:r>
            <w:r w:rsidRPr="00ED1F52">
              <w:rPr>
                <w:rFonts w:ascii="Arial" w:hAnsi="Arial" w:cs="Arial"/>
              </w:rPr>
              <w:t>with respect to the objectives of the activities</w:t>
            </w:r>
          </w:p>
          <w:p w14:paraId="4BDC6E32" w14:textId="11E9CC79" w:rsidR="000C23A5" w:rsidRPr="00ED1F52" w:rsidRDefault="000C23A5" w:rsidP="00BA4A74">
            <w:pPr>
              <w:pStyle w:val="Listaszerbekezds"/>
              <w:numPr>
                <w:ilvl w:val="0"/>
                <w:numId w:val="20"/>
              </w:numPr>
              <w:spacing w:before="60" w:after="60"/>
              <w:ind w:left="2694" w:hanging="2334"/>
              <w:rPr>
                <w:rFonts w:ascii="Arial" w:hAnsi="Arial" w:cs="Arial"/>
              </w:rPr>
            </w:pPr>
            <w:r w:rsidRPr="00ED1F52">
              <w:rPr>
                <w:rFonts w:ascii="Arial" w:hAnsi="Arial" w:cs="Arial"/>
              </w:rPr>
              <w:t xml:space="preserve">Review what new things he or she has learned </w:t>
            </w:r>
          </w:p>
          <w:p w14:paraId="0C3F730D" w14:textId="0AE76F50" w:rsidR="000C23A5" w:rsidRPr="00ED1F52" w:rsidRDefault="003E2DB5" w:rsidP="00BA4A74">
            <w:pPr>
              <w:pStyle w:val="Listaszerbekezds"/>
              <w:numPr>
                <w:ilvl w:val="0"/>
                <w:numId w:val="20"/>
              </w:numPr>
              <w:spacing w:before="60" w:after="60"/>
              <w:ind w:left="2694" w:hanging="2334"/>
              <w:rPr>
                <w:rFonts w:ascii="Arial" w:hAnsi="Arial" w:cs="Arial"/>
              </w:rPr>
            </w:pPr>
            <w:r w:rsidRPr="00ED1F52">
              <w:rPr>
                <w:rFonts w:ascii="Arial" w:hAnsi="Arial" w:cs="Arial"/>
                <w:noProof/>
                <w:lang w:eastAsia="en-GB"/>
              </w:rPr>
              <w:drawing>
                <wp:anchor distT="0" distB="0" distL="114300" distR="114300" simplePos="0" relativeHeight="251636736" behindDoc="0" locked="0" layoutInCell="1" allowOverlap="1" wp14:anchorId="046408B2" wp14:editId="5211D45E">
                  <wp:simplePos x="0" y="0"/>
                  <wp:positionH relativeFrom="margin">
                    <wp:posOffset>81280</wp:posOffset>
                  </wp:positionH>
                  <wp:positionV relativeFrom="margin">
                    <wp:posOffset>217170</wp:posOffset>
                  </wp:positionV>
                  <wp:extent cx="1081405" cy="118745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14:sizeRelV relativeFrom="margin">
                    <wp14:pctHeight>0</wp14:pctHeight>
                  </wp14:sizeRelV>
                </wp:anchor>
              </w:drawing>
            </w:r>
            <w:r w:rsidR="000C23A5" w:rsidRPr="00ED1F52">
              <w:rPr>
                <w:rFonts w:ascii="Arial" w:hAnsi="Arial" w:cs="Arial"/>
              </w:rPr>
              <w:t>Assess his or her development needs</w:t>
            </w:r>
          </w:p>
          <w:p w14:paraId="3612DD6B" w14:textId="4EA429E1" w:rsidR="00104B17" w:rsidRPr="00ED1F52" w:rsidRDefault="00104B17" w:rsidP="007B2334">
            <w:pPr>
              <w:pStyle w:val="Listaszerbekezds"/>
              <w:spacing w:before="60" w:after="60"/>
              <w:rPr>
                <w:rFonts w:ascii="Arial" w:hAnsi="Arial" w:cs="Arial"/>
              </w:rPr>
            </w:pPr>
          </w:p>
        </w:tc>
      </w:tr>
    </w:tbl>
    <w:p w14:paraId="47E91659" w14:textId="2E57737F" w:rsidR="00392E7B" w:rsidRPr="00ED1F52" w:rsidRDefault="00392E7B" w:rsidP="00392E7B">
      <w:pPr>
        <w:tabs>
          <w:tab w:val="left" w:pos="1470"/>
        </w:tabs>
        <w:rPr>
          <w:rFonts w:ascii="Arial" w:hAnsi="Arial" w:cs="Arial"/>
        </w:rPr>
      </w:pPr>
      <w:bookmarkStart w:id="11" w:name="_Toc336079652"/>
    </w:p>
    <w:p w14:paraId="631E4339" w14:textId="77777777" w:rsidR="00392E7B" w:rsidRPr="00ED1F52" w:rsidRDefault="00392E7B" w:rsidP="00392E7B">
      <w:pPr>
        <w:tabs>
          <w:tab w:val="left" w:pos="1470"/>
        </w:tabs>
        <w:rPr>
          <w:rFonts w:ascii="Arial" w:hAnsi="Arial" w:cs="Arial"/>
        </w:rPr>
      </w:pPr>
    </w:p>
    <w:p w14:paraId="49AD50DA" w14:textId="77777777" w:rsidR="00392E7B" w:rsidRPr="00ED1F52" w:rsidRDefault="00392E7B" w:rsidP="00392E7B">
      <w:pPr>
        <w:tabs>
          <w:tab w:val="left" w:pos="1470"/>
        </w:tabs>
        <w:rPr>
          <w:rFonts w:ascii="Arial" w:hAnsi="Arial" w:cs="Arial"/>
        </w:rPr>
      </w:pPr>
    </w:p>
    <w:p w14:paraId="4F07DC5A" w14:textId="5DA0277D" w:rsidR="00794416" w:rsidRPr="00ED1F52" w:rsidRDefault="00794416" w:rsidP="00392E7B">
      <w:pPr>
        <w:tabs>
          <w:tab w:val="left" w:pos="1470"/>
        </w:tabs>
        <w:rPr>
          <w:rFonts w:ascii="Arial" w:hAnsi="Arial" w:cs="Arial"/>
        </w:rPr>
        <w:sectPr w:rsidR="00794416" w:rsidRPr="00ED1F52" w:rsidSect="00E26E2F">
          <w:pgSz w:w="11906" w:h="16838" w:code="9"/>
          <w:pgMar w:top="1366" w:right="1134" w:bottom="1134" w:left="1134" w:header="1701" w:footer="1077" w:gutter="0"/>
          <w:cols w:space="708"/>
          <w:titlePg/>
          <w:docGrid w:linePitch="360"/>
        </w:sectPr>
      </w:pPr>
    </w:p>
    <w:p w14:paraId="0887AAC6" w14:textId="197B4513" w:rsidR="0035228C" w:rsidRPr="00ED1F52" w:rsidRDefault="008E1651" w:rsidP="008E1651">
      <w:pPr>
        <w:pStyle w:val="Cmsor2"/>
        <w:numPr>
          <w:ilvl w:val="0"/>
          <w:numId w:val="0"/>
        </w:numPr>
        <w:ind w:left="576"/>
        <w:rPr>
          <w:rFonts w:ascii="Arial" w:hAnsi="Arial" w:cs="Arial"/>
          <w:lang w:eastAsia="en-GB"/>
        </w:rPr>
      </w:pPr>
      <w:bookmarkStart w:id="12" w:name="_Toc493574533"/>
      <w:r>
        <w:rPr>
          <w:rFonts w:ascii="Arial" w:hAnsi="Arial" w:cs="Arial"/>
          <w:lang w:eastAsia="en-GB"/>
        </w:rPr>
        <w:lastRenderedPageBreak/>
        <w:t xml:space="preserve">3.5 Implementation examples “Managing </w:t>
      </w:r>
      <w:r w:rsidR="0035228C" w:rsidRPr="00ED1F52">
        <w:rPr>
          <w:rFonts w:ascii="Arial" w:hAnsi="Arial" w:cs="Arial"/>
          <w:lang w:eastAsia="en-GB"/>
        </w:rPr>
        <w:t>own learning process</w:t>
      </w:r>
      <w:r>
        <w:rPr>
          <w:rFonts w:ascii="Arial" w:hAnsi="Arial" w:cs="Arial"/>
          <w:lang w:eastAsia="en-GB"/>
        </w:rPr>
        <w:t>”</w:t>
      </w:r>
      <w:bookmarkEnd w:id="12"/>
    </w:p>
    <w:p w14:paraId="0C0E6795" w14:textId="160698ED" w:rsidR="00EB39F8" w:rsidRPr="00ED1F52" w:rsidRDefault="00EB39F8" w:rsidP="00EB39F8">
      <w:pPr>
        <w:rPr>
          <w:rFonts w:ascii="Arial" w:hAnsi="Arial" w:cs="Arial"/>
        </w:rPr>
      </w:pPr>
    </w:p>
    <w:p w14:paraId="1FA86F63" w14:textId="16257D83" w:rsidR="00EB39F8" w:rsidRPr="00ED1F52" w:rsidRDefault="0056688F" w:rsidP="00EB39F8">
      <w:pPr>
        <w:rPr>
          <w:rFonts w:ascii="Arial" w:hAnsi="Arial" w:cs="Arial"/>
        </w:rPr>
      </w:pPr>
      <w:r w:rsidRPr="00ED1F52">
        <w:rPr>
          <w:rFonts w:ascii="Arial" w:hAnsi="Arial" w:cs="Arial"/>
          <w:noProof/>
          <w:lang w:eastAsia="en-GB"/>
        </w:rPr>
        <mc:AlternateContent>
          <mc:Choice Requires="wps">
            <w:drawing>
              <wp:anchor distT="0" distB="0" distL="114300" distR="114300" simplePos="0" relativeHeight="251644928" behindDoc="0" locked="0" layoutInCell="1" allowOverlap="1" wp14:anchorId="4737A43D" wp14:editId="110D00A7">
                <wp:simplePos x="0" y="0"/>
                <wp:positionH relativeFrom="column">
                  <wp:posOffset>2817495</wp:posOffset>
                </wp:positionH>
                <wp:positionV relativeFrom="paragraph">
                  <wp:posOffset>1270</wp:posOffset>
                </wp:positionV>
                <wp:extent cx="3048000" cy="1802130"/>
                <wp:effectExtent l="57150" t="19050" r="76200" b="102870"/>
                <wp:wrapThrough wrapText="bothSides">
                  <wp:wrapPolygon edited="0">
                    <wp:start x="-405" y="-228"/>
                    <wp:lineTo x="-270" y="22605"/>
                    <wp:lineTo x="19845" y="22605"/>
                    <wp:lineTo x="22005" y="18495"/>
                    <wp:lineTo x="22005" y="-228"/>
                    <wp:lineTo x="-405" y="-228"/>
                  </wp:wrapPolygon>
                </wp:wrapThrough>
                <wp:docPr id="75" name="Folded Corner 75"/>
                <wp:cNvGraphicFramePr/>
                <a:graphic xmlns:a="http://schemas.openxmlformats.org/drawingml/2006/main">
                  <a:graphicData uri="http://schemas.microsoft.com/office/word/2010/wordprocessingShape">
                    <wps:wsp>
                      <wps:cNvSpPr/>
                      <wps:spPr>
                        <a:xfrm>
                          <a:off x="0" y="0"/>
                          <a:ext cx="3048000" cy="1802130"/>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68DF95" w14:textId="77777777" w:rsidR="00974DE2" w:rsidRDefault="00974DE2" w:rsidP="00EB39F8">
                            <w:pPr>
                              <w:jc w:val="both"/>
                              <w:rPr>
                                <w:b/>
                                <w:color w:val="365F91" w:themeColor="accent1" w:themeShade="BF"/>
                              </w:rPr>
                            </w:pPr>
                            <w:r w:rsidRPr="00862A4D">
                              <w:rPr>
                                <w:b/>
                                <w:color w:val="365F91" w:themeColor="accent1" w:themeShade="BF"/>
                              </w:rPr>
                              <w:t>LESSON OVERVIEW</w:t>
                            </w:r>
                          </w:p>
                          <w:p w14:paraId="61563F6D" w14:textId="77777777" w:rsidR="00974DE2" w:rsidRPr="00862A4D" w:rsidRDefault="00974DE2" w:rsidP="00EB39F8">
                            <w:pPr>
                              <w:jc w:val="both"/>
                              <w:rPr>
                                <w:b/>
                                <w:color w:val="365F91" w:themeColor="accent1" w:themeShade="BF"/>
                              </w:rPr>
                            </w:pPr>
                          </w:p>
                          <w:p w14:paraId="56269A42" w14:textId="4FEF84F6" w:rsidR="00974DE2" w:rsidRPr="00862A4D" w:rsidRDefault="00974DE2" w:rsidP="00EB39F8">
                            <w:pPr>
                              <w:jc w:val="both"/>
                              <w:rPr>
                                <w:color w:val="365F91" w:themeColor="accent1" w:themeShade="BF"/>
                              </w:rPr>
                            </w:pPr>
                            <w:r>
                              <w:rPr>
                                <w:color w:val="365F91" w:themeColor="accent1" w:themeShade="BF"/>
                              </w:rPr>
                              <w:t>In this lesson, participants</w:t>
                            </w:r>
                            <w:r w:rsidRPr="00862A4D">
                              <w:rPr>
                                <w:color w:val="365F91" w:themeColor="accent1" w:themeShade="BF"/>
                              </w:rPr>
                              <w:t xml:space="preserve"> will learn the </w:t>
                            </w:r>
                            <w:r>
                              <w:rPr>
                                <w:color w:val="365F91" w:themeColor="accent1" w:themeShade="BF"/>
                              </w:rPr>
                              <w:t xml:space="preserve">approach, methods and techniques to manage their own learning process. They will use these </w:t>
                            </w:r>
                            <w:r w:rsidRPr="00862A4D">
                              <w:rPr>
                                <w:color w:val="365F91" w:themeColor="accent1" w:themeShade="BF"/>
                              </w:rPr>
                              <w:t xml:space="preserve">in the hands-on activities </w:t>
                            </w:r>
                            <w:r>
                              <w:rPr>
                                <w:color w:val="365F91" w:themeColor="accent1" w:themeShade="BF"/>
                              </w:rPr>
                              <w:t>to practice</w:t>
                            </w:r>
                            <w:r w:rsidRPr="00862A4D">
                              <w:rPr>
                                <w:color w:val="365F91" w:themeColor="accent1" w:themeShade="BF"/>
                              </w:rPr>
                              <w:t xml:space="preserve"> </w:t>
                            </w:r>
                            <w:r>
                              <w:rPr>
                                <w:color w:val="365F91" w:themeColor="accent1" w:themeShade="BF"/>
                              </w:rPr>
                              <w:t>structuring and evaluating tasks in order to make learning more effective</w:t>
                            </w:r>
                            <w:r w:rsidRPr="00862A4D">
                              <w:rPr>
                                <w:color w:val="365F91" w:themeColor="accent1" w:themeShade="B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A43D" id="Folded Corner 75" o:spid="_x0000_s1030" type="#_x0000_t65" style="position:absolute;margin-left:221.85pt;margin-top:.1pt;width:240pt;height:14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" adj="18000" fillcolor="#c6e0e8" strokecolor="#4579b8 [3044]">
                <v:fill opacity="32125f"/>
                <v:shadow on="t" color="#daeef3 [664]" opacity="22937f" origin=",.5" offset="0,.63889mm"/>
                <v:textbox>
                  <w:txbxContent>
                    <w:p w14:paraId="5B68DF95" w14:textId="77777777" w:rsidR="00974DE2" w:rsidRDefault="00974DE2" w:rsidP="00EB39F8">
                      <w:pPr>
                        <w:jc w:val="both"/>
                        <w:rPr>
                          <w:b/>
                          <w:color w:val="365F91" w:themeColor="accent1" w:themeShade="BF"/>
                        </w:rPr>
                      </w:pPr>
                      <w:r w:rsidRPr="00862A4D">
                        <w:rPr>
                          <w:b/>
                          <w:color w:val="365F91" w:themeColor="accent1" w:themeShade="BF"/>
                        </w:rPr>
                        <w:t>LESSON OVERVIEW</w:t>
                      </w:r>
                    </w:p>
                    <w:p w14:paraId="61563F6D" w14:textId="77777777" w:rsidR="00974DE2" w:rsidRPr="00862A4D" w:rsidRDefault="00974DE2" w:rsidP="00EB39F8">
                      <w:pPr>
                        <w:jc w:val="both"/>
                        <w:rPr>
                          <w:b/>
                          <w:color w:val="365F91" w:themeColor="accent1" w:themeShade="BF"/>
                        </w:rPr>
                      </w:pPr>
                    </w:p>
                    <w:p w14:paraId="56269A42" w14:textId="4FEF84F6" w:rsidR="00974DE2" w:rsidRPr="00862A4D" w:rsidRDefault="00974DE2" w:rsidP="00EB39F8">
                      <w:pPr>
                        <w:jc w:val="both"/>
                        <w:rPr>
                          <w:color w:val="365F91" w:themeColor="accent1" w:themeShade="BF"/>
                        </w:rPr>
                      </w:pPr>
                      <w:r>
                        <w:rPr>
                          <w:color w:val="365F91" w:themeColor="accent1" w:themeShade="BF"/>
                        </w:rPr>
                        <w:t>In this lesson, participants</w:t>
                      </w:r>
                      <w:r w:rsidRPr="00862A4D">
                        <w:rPr>
                          <w:color w:val="365F91" w:themeColor="accent1" w:themeShade="BF"/>
                        </w:rPr>
                        <w:t xml:space="preserve"> will learn the </w:t>
                      </w:r>
                      <w:r>
                        <w:rPr>
                          <w:color w:val="365F91" w:themeColor="accent1" w:themeShade="BF"/>
                        </w:rPr>
                        <w:t xml:space="preserve">approach, methods and techniques to manage their own learning process. They will use these </w:t>
                      </w:r>
                      <w:r w:rsidRPr="00862A4D">
                        <w:rPr>
                          <w:color w:val="365F91" w:themeColor="accent1" w:themeShade="BF"/>
                        </w:rPr>
                        <w:t xml:space="preserve">in the hands-on activities </w:t>
                      </w:r>
                      <w:r>
                        <w:rPr>
                          <w:color w:val="365F91" w:themeColor="accent1" w:themeShade="BF"/>
                        </w:rPr>
                        <w:t>to practice</w:t>
                      </w:r>
                      <w:r w:rsidRPr="00862A4D">
                        <w:rPr>
                          <w:color w:val="365F91" w:themeColor="accent1" w:themeShade="BF"/>
                        </w:rPr>
                        <w:t xml:space="preserve"> </w:t>
                      </w:r>
                      <w:r>
                        <w:rPr>
                          <w:color w:val="365F91" w:themeColor="accent1" w:themeShade="BF"/>
                        </w:rPr>
                        <w:t>structuring and evaluating tasks in order to make learning more effective</w:t>
                      </w:r>
                      <w:r w:rsidRPr="00862A4D">
                        <w:rPr>
                          <w:color w:val="365F91" w:themeColor="accent1" w:themeShade="BF"/>
                        </w:rPr>
                        <w:t>.</w:t>
                      </w:r>
                    </w:p>
                  </w:txbxContent>
                </v:textbox>
                <w10:wrap type="through"/>
              </v:shape>
            </w:pict>
          </mc:Fallback>
        </mc:AlternateContent>
      </w:r>
      <w:r w:rsidR="001821B1" w:rsidRPr="00ED1F52">
        <w:rPr>
          <w:rFonts w:ascii="Arial" w:hAnsi="Arial" w:cs="Arial"/>
          <w:noProof/>
          <w:lang w:eastAsia="en-GB"/>
        </w:rPr>
        <w:drawing>
          <wp:anchor distT="0" distB="0" distL="114300" distR="114300" simplePos="0" relativeHeight="251645952" behindDoc="0" locked="0" layoutInCell="1" allowOverlap="1" wp14:anchorId="12ACA2B7" wp14:editId="3ADECCBA">
            <wp:simplePos x="0" y="0"/>
            <wp:positionH relativeFrom="column">
              <wp:posOffset>114300</wp:posOffset>
            </wp:positionH>
            <wp:positionV relativeFrom="paragraph">
              <wp:posOffset>1270</wp:posOffset>
            </wp:positionV>
            <wp:extent cx="2694940" cy="181419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5DB8B" w14:textId="078425D7" w:rsidR="00EB39F8" w:rsidRPr="00ED1F52" w:rsidRDefault="00EB39F8" w:rsidP="00EB39F8">
      <w:pPr>
        <w:rPr>
          <w:rFonts w:ascii="Arial" w:hAnsi="Arial" w:cs="Arial"/>
        </w:rPr>
      </w:pPr>
    </w:p>
    <w:p w14:paraId="1CD1D7DA" w14:textId="77777777" w:rsidR="001821B1" w:rsidRDefault="001821B1" w:rsidP="00EB39F8">
      <w:pPr>
        <w:rPr>
          <w:rFonts w:ascii="Arial" w:hAnsi="Arial" w:cs="Arial"/>
        </w:rPr>
      </w:pPr>
    </w:p>
    <w:p w14:paraId="39529805" w14:textId="77777777" w:rsidR="001821B1" w:rsidRDefault="001821B1" w:rsidP="00EB39F8">
      <w:pPr>
        <w:rPr>
          <w:rFonts w:ascii="Arial" w:hAnsi="Arial" w:cs="Arial"/>
        </w:rPr>
      </w:pPr>
    </w:p>
    <w:p w14:paraId="309EB8C8" w14:textId="77777777" w:rsidR="001821B1" w:rsidRDefault="001821B1" w:rsidP="00EB39F8">
      <w:pPr>
        <w:rPr>
          <w:rFonts w:ascii="Arial" w:hAnsi="Arial" w:cs="Arial"/>
        </w:rPr>
      </w:pPr>
    </w:p>
    <w:p w14:paraId="542396A3" w14:textId="77777777" w:rsidR="001821B1" w:rsidRDefault="001821B1" w:rsidP="00EB39F8">
      <w:pPr>
        <w:rPr>
          <w:rFonts w:ascii="Arial" w:hAnsi="Arial" w:cs="Arial"/>
        </w:rPr>
      </w:pPr>
    </w:p>
    <w:p w14:paraId="7456DE14" w14:textId="77777777" w:rsidR="001821B1" w:rsidRDefault="001821B1" w:rsidP="00EB39F8">
      <w:pPr>
        <w:rPr>
          <w:rFonts w:ascii="Arial" w:hAnsi="Arial" w:cs="Arial"/>
        </w:rPr>
      </w:pPr>
    </w:p>
    <w:p w14:paraId="43929090" w14:textId="77777777" w:rsidR="001821B1" w:rsidRDefault="001821B1" w:rsidP="00EB39F8">
      <w:pPr>
        <w:rPr>
          <w:rFonts w:ascii="Arial" w:hAnsi="Arial" w:cs="Arial"/>
        </w:rPr>
      </w:pPr>
    </w:p>
    <w:p w14:paraId="68C0C258" w14:textId="77777777" w:rsidR="001821B1" w:rsidRDefault="001821B1" w:rsidP="00EB39F8">
      <w:pPr>
        <w:rPr>
          <w:rFonts w:ascii="Arial" w:hAnsi="Arial" w:cs="Arial"/>
        </w:rPr>
      </w:pPr>
    </w:p>
    <w:p w14:paraId="144F8A5F" w14:textId="77777777" w:rsidR="00E67132" w:rsidRDefault="00E67132" w:rsidP="00EB39F8">
      <w:pPr>
        <w:rPr>
          <w:rFonts w:ascii="Arial" w:hAnsi="Arial" w:cs="Arial"/>
        </w:rPr>
      </w:pPr>
    </w:p>
    <w:p w14:paraId="17600AD7" w14:textId="77777777" w:rsidR="00E67132" w:rsidRDefault="00E67132" w:rsidP="00EB39F8">
      <w:pPr>
        <w:rPr>
          <w:rFonts w:ascii="Arial" w:hAnsi="Arial" w:cs="Arial"/>
        </w:rPr>
      </w:pPr>
    </w:p>
    <w:p w14:paraId="5A8C985F" w14:textId="77777777" w:rsidR="00E67132" w:rsidRDefault="00E67132" w:rsidP="00EB39F8">
      <w:pPr>
        <w:rPr>
          <w:rFonts w:ascii="Arial" w:hAnsi="Arial" w:cs="Arial"/>
        </w:rPr>
      </w:pPr>
    </w:p>
    <w:p w14:paraId="72FD5D93" w14:textId="77777777" w:rsidR="00EB39F8" w:rsidRDefault="00EB39F8" w:rsidP="00EB39F8">
      <w:pPr>
        <w:rPr>
          <w:rFonts w:ascii="Arial" w:hAnsi="Arial" w:cs="Arial"/>
          <w:b/>
          <w:szCs w:val="24"/>
        </w:rPr>
      </w:pPr>
      <w:r w:rsidRPr="00ED1F52">
        <w:rPr>
          <w:rFonts w:ascii="Arial" w:hAnsi="Arial" w:cs="Arial"/>
          <w:b/>
          <w:szCs w:val="24"/>
        </w:rPr>
        <w:t>Lesson Objectives</w:t>
      </w:r>
    </w:p>
    <w:p w14:paraId="433480D3" w14:textId="77777777" w:rsidR="00AC077C" w:rsidRPr="00ED1F52" w:rsidRDefault="00AC077C" w:rsidP="00EB39F8">
      <w:pPr>
        <w:rPr>
          <w:rFonts w:ascii="Arial" w:hAnsi="Arial" w:cs="Arial"/>
          <w:b/>
          <w:szCs w:val="24"/>
        </w:rPr>
      </w:pPr>
    </w:p>
    <w:p w14:paraId="7CFBC657" w14:textId="77777777" w:rsidR="00EB39F8" w:rsidRPr="00ED1F52" w:rsidRDefault="00EB39F8" w:rsidP="00EB39F8">
      <w:pPr>
        <w:rPr>
          <w:rFonts w:ascii="Arial" w:hAnsi="Arial" w:cs="Arial"/>
          <w:szCs w:val="24"/>
        </w:rPr>
      </w:pPr>
      <w:r w:rsidRPr="00ED1F52">
        <w:rPr>
          <w:rFonts w:ascii="Arial" w:hAnsi="Arial" w:cs="Arial"/>
          <w:szCs w:val="24"/>
        </w:rPr>
        <w:t>After completing this lesson, participants will be able to:</w:t>
      </w:r>
    </w:p>
    <w:p w14:paraId="50711718" w14:textId="166778C1" w:rsidR="00EB39F8" w:rsidRPr="00ED1F52" w:rsidRDefault="00EB39F8" w:rsidP="00DC2199">
      <w:pPr>
        <w:pStyle w:val="Listaszerbekezds"/>
        <w:numPr>
          <w:ilvl w:val="0"/>
          <w:numId w:val="4"/>
        </w:numPr>
        <w:rPr>
          <w:rFonts w:ascii="Arial" w:hAnsi="Arial" w:cs="Arial"/>
          <w:szCs w:val="24"/>
        </w:rPr>
      </w:pPr>
      <w:r w:rsidRPr="00ED1F52">
        <w:rPr>
          <w:rFonts w:ascii="Arial" w:hAnsi="Arial" w:cs="Arial"/>
        </w:rPr>
        <w:t>Process new information according to individual needs.</w:t>
      </w:r>
    </w:p>
    <w:p w14:paraId="4E3B6DB2" w14:textId="1A9050FE" w:rsidR="00EB39F8" w:rsidRPr="00ED1F52" w:rsidRDefault="00EB39F8" w:rsidP="00DC2199">
      <w:pPr>
        <w:pStyle w:val="Listaszerbekezds"/>
        <w:numPr>
          <w:ilvl w:val="0"/>
          <w:numId w:val="4"/>
        </w:numPr>
        <w:rPr>
          <w:rFonts w:ascii="Arial" w:hAnsi="Arial" w:cs="Arial"/>
          <w:szCs w:val="24"/>
        </w:rPr>
      </w:pPr>
      <w:r w:rsidRPr="00ED1F52">
        <w:rPr>
          <w:rFonts w:ascii="Arial" w:hAnsi="Arial" w:cs="Arial"/>
        </w:rPr>
        <w:t>Set learning goals and find ways to reach them.</w:t>
      </w:r>
    </w:p>
    <w:p w14:paraId="3DBBA108" w14:textId="78950619" w:rsidR="00EB39F8" w:rsidRPr="00ED1F52" w:rsidRDefault="00EB39F8" w:rsidP="00DC2199">
      <w:pPr>
        <w:pStyle w:val="Listaszerbekezds"/>
        <w:numPr>
          <w:ilvl w:val="0"/>
          <w:numId w:val="4"/>
        </w:numPr>
        <w:rPr>
          <w:rFonts w:ascii="Arial" w:hAnsi="Arial" w:cs="Arial"/>
          <w:szCs w:val="24"/>
        </w:rPr>
      </w:pPr>
      <w:r w:rsidRPr="00ED1F52">
        <w:rPr>
          <w:rFonts w:ascii="Arial" w:hAnsi="Arial" w:cs="Arial"/>
        </w:rPr>
        <w:t>Strategically plan and implement learning processes considering time, effort and outcome.</w:t>
      </w:r>
    </w:p>
    <w:p w14:paraId="0817DC34" w14:textId="77777777" w:rsidR="00EB39F8" w:rsidRDefault="00EB39F8" w:rsidP="001821B1">
      <w:pPr>
        <w:pStyle w:val="Listaszerbekezds"/>
        <w:ind w:left="0"/>
        <w:rPr>
          <w:rFonts w:ascii="Arial" w:hAnsi="Arial" w:cs="Arial"/>
          <w:szCs w:val="24"/>
        </w:rPr>
      </w:pPr>
    </w:p>
    <w:p w14:paraId="2F3C1155" w14:textId="77777777" w:rsidR="00E81721" w:rsidRPr="00ED1F52" w:rsidRDefault="00E81721" w:rsidP="001821B1">
      <w:pPr>
        <w:pStyle w:val="Listaszerbekezds"/>
        <w:ind w:left="0"/>
        <w:rPr>
          <w:rFonts w:ascii="Arial" w:hAnsi="Arial" w:cs="Arial"/>
          <w:szCs w:val="24"/>
        </w:rPr>
      </w:pPr>
    </w:p>
    <w:p w14:paraId="621D882C" w14:textId="77777777" w:rsidR="00EB39F8" w:rsidRDefault="00EB39F8" w:rsidP="00EB39F8">
      <w:pPr>
        <w:rPr>
          <w:rFonts w:ascii="Arial" w:hAnsi="Arial" w:cs="Arial"/>
          <w:b/>
        </w:rPr>
      </w:pPr>
      <w:r w:rsidRPr="00ED1F52">
        <w:rPr>
          <w:rFonts w:ascii="Arial" w:hAnsi="Arial" w:cs="Arial"/>
          <w:b/>
        </w:rPr>
        <w:t xml:space="preserve">Lesson Structure </w:t>
      </w:r>
    </w:p>
    <w:p w14:paraId="2207B80F" w14:textId="77777777" w:rsidR="007B2334" w:rsidRPr="00ED1F52" w:rsidRDefault="007B2334" w:rsidP="00EB39F8">
      <w:pPr>
        <w:rPr>
          <w:rFonts w:ascii="Arial" w:hAnsi="Arial" w:cs="Arial"/>
          <w:b/>
        </w:rPr>
      </w:pPr>
    </w:p>
    <w:tbl>
      <w:tblPr>
        <w:tblStyle w:val="Vilgosrnykols5jellszn"/>
        <w:tblW w:w="0" w:type="auto"/>
        <w:tblLook w:val="04A0" w:firstRow="1" w:lastRow="0" w:firstColumn="1" w:lastColumn="0" w:noHBand="0" w:noVBand="1"/>
      </w:tblPr>
      <w:tblGrid>
        <w:gridCol w:w="1384"/>
        <w:gridCol w:w="2410"/>
        <w:gridCol w:w="3402"/>
        <w:gridCol w:w="2551"/>
      </w:tblGrid>
      <w:tr w:rsidR="00EB39F8" w:rsidRPr="00ED1F52" w14:paraId="124B41CC" w14:textId="77777777" w:rsidTr="00784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FDD8C7" w14:textId="77777777" w:rsidR="00EB39F8" w:rsidRPr="00ED1F52" w:rsidRDefault="00EB39F8" w:rsidP="007B2334">
            <w:pPr>
              <w:spacing w:before="60" w:after="60"/>
              <w:rPr>
                <w:rFonts w:ascii="Arial" w:hAnsi="Arial" w:cs="Arial"/>
              </w:rPr>
            </w:pPr>
            <w:r w:rsidRPr="00ED1F52">
              <w:rPr>
                <w:rFonts w:ascii="Arial" w:hAnsi="Arial" w:cs="Arial"/>
              </w:rPr>
              <w:t>Activity</w:t>
            </w:r>
          </w:p>
        </w:tc>
        <w:tc>
          <w:tcPr>
            <w:tcW w:w="2410" w:type="dxa"/>
          </w:tcPr>
          <w:p w14:paraId="22720723" w14:textId="77777777" w:rsidR="00EB39F8" w:rsidRPr="00ED1F52" w:rsidRDefault="00EB39F8" w:rsidP="007B2334">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Objective</w:t>
            </w:r>
          </w:p>
        </w:tc>
        <w:tc>
          <w:tcPr>
            <w:tcW w:w="3402" w:type="dxa"/>
          </w:tcPr>
          <w:p w14:paraId="0B889013" w14:textId="77777777" w:rsidR="00EB39F8" w:rsidRPr="00ED1F52" w:rsidRDefault="00EB39F8" w:rsidP="007B2334">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Method</w:t>
            </w:r>
          </w:p>
        </w:tc>
        <w:tc>
          <w:tcPr>
            <w:tcW w:w="2551" w:type="dxa"/>
          </w:tcPr>
          <w:p w14:paraId="110BF1E3" w14:textId="77777777" w:rsidR="00EB39F8" w:rsidRPr="00ED1F52" w:rsidRDefault="00EB39F8" w:rsidP="007B2334">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Estimated Duration</w:t>
            </w:r>
          </w:p>
        </w:tc>
      </w:tr>
      <w:tr w:rsidR="00EB39F8" w:rsidRPr="00ED1F52" w14:paraId="2DF933F1" w14:textId="77777777" w:rsidTr="007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C27E8A7" w14:textId="77777777" w:rsidR="00EB39F8" w:rsidRPr="00ED1F52" w:rsidRDefault="00EB39F8" w:rsidP="007B2334">
            <w:pPr>
              <w:spacing w:before="60" w:after="60"/>
              <w:rPr>
                <w:rFonts w:ascii="Arial" w:hAnsi="Arial" w:cs="Arial"/>
              </w:rPr>
            </w:pPr>
            <w:r w:rsidRPr="00ED1F52">
              <w:rPr>
                <w:rFonts w:ascii="Arial" w:hAnsi="Arial" w:cs="Arial"/>
              </w:rPr>
              <w:t xml:space="preserve">Starter </w:t>
            </w:r>
          </w:p>
        </w:tc>
        <w:tc>
          <w:tcPr>
            <w:tcW w:w="2410" w:type="dxa"/>
          </w:tcPr>
          <w:p w14:paraId="52153BB0" w14:textId="77777777" w:rsidR="00EB39F8" w:rsidRPr="00ED1F52" w:rsidRDefault="00EB39F8" w:rsidP="007B233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 xml:space="preserve">Focus and Engage </w:t>
            </w:r>
          </w:p>
        </w:tc>
        <w:tc>
          <w:tcPr>
            <w:tcW w:w="3402" w:type="dxa"/>
          </w:tcPr>
          <w:p w14:paraId="139FB3DE" w14:textId="31FE4507" w:rsidR="00EB39F8" w:rsidRPr="00ED1F52" w:rsidRDefault="00737BF3" w:rsidP="007B2334">
            <w:pPr>
              <w:pStyle w:val="Listaszerbekezds"/>
              <w:numPr>
                <w:ilvl w:val="0"/>
                <w:numId w:val="18"/>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Individual work/</w:t>
            </w:r>
            <w:r w:rsidR="00EB39F8" w:rsidRPr="00ED1F52">
              <w:rPr>
                <w:rFonts w:ascii="Arial" w:hAnsi="Arial" w:cs="Arial"/>
              </w:rPr>
              <w:t>Plenary Discussion</w:t>
            </w:r>
          </w:p>
        </w:tc>
        <w:tc>
          <w:tcPr>
            <w:tcW w:w="2551" w:type="dxa"/>
          </w:tcPr>
          <w:p w14:paraId="70C418D2" w14:textId="0D69E1B2" w:rsidR="00EB39F8" w:rsidRPr="00ED1F52" w:rsidRDefault="00737BF3" w:rsidP="007B233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45</w:t>
            </w:r>
            <w:r w:rsidR="00EB39F8" w:rsidRPr="00ED1F52">
              <w:rPr>
                <w:rFonts w:ascii="Arial" w:hAnsi="Arial" w:cs="Arial"/>
              </w:rPr>
              <w:t xml:space="preserve"> min</w:t>
            </w:r>
          </w:p>
        </w:tc>
      </w:tr>
      <w:tr w:rsidR="00EB39F8" w:rsidRPr="00ED1F52" w14:paraId="7112EFFD" w14:textId="77777777" w:rsidTr="00784820">
        <w:tc>
          <w:tcPr>
            <w:cnfStyle w:val="001000000000" w:firstRow="0" w:lastRow="0" w:firstColumn="1" w:lastColumn="0" w:oddVBand="0" w:evenVBand="0" w:oddHBand="0" w:evenHBand="0" w:firstRowFirstColumn="0" w:firstRowLastColumn="0" w:lastRowFirstColumn="0" w:lastRowLastColumn="0"/>
            <w:tcW w:w="1384" w:type="dxa"/>
          </w:tcPr>
          <w:p w14:paraId="4C4A5D92" w14:textId="77777777" w:rsidR="00EB39F8" w:rsidRPr="00ED1F52" w:rsidRDefault="00EB39F8" w:rsidP="007B2334">
            <w:pPr>
              <w:spacing w:before="60" w:after="60"/>
              <w:rPr>
                <w:rFonts w:ascii="Arial" w:hAnsi="Arial" w:cs="Arial"/>
              </w:rPr>
            </w:pPr>
            <w:r w:rsidRPr="00ED1F52">
              <w:rPr>
                <w:rFonts w:ascii="Arial" w:hAnsi="Arial" w:cs="Arial"/>
              </w:rPr>
              <w:t>Hands-on</w:t>
            </w:r>
          </w:p>
        </w:tc>
        <w:tc>
          <w:tcPr>
            <w:tcW w:w="2410" w:type="dxa"/>
          </w:tcPr>
          <w:p w14:paraId="5BF48CA5" w14:textId="77777777" w:rsidR="00EB39F8" w:rsidRPr="00ED1F52" w:rsidRDefault="00EB39F8" w:rsidP="007B233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 xml:space="preserve">Practise and Apply </w:t>
            </w:r>
          </w:p>
        </w:tc>
        <w:tc>
          <w:tcPr>
            <w:tcW w:w="3402" w:type="dxa"/>
          </w:tcPr>
          <w:p w14:paraId="4FC47147" w14:textId="4B6561A6" w:rsidR="00EB39F8" w:rsidRPr="00ED1F52" w:rsidRDefault="002F639B" w:rsidP="007B2334">
            <w:pPr>
              <w:pStyle w:val="Listaszerbekezds"/>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Individual work</w:t>
            </w:r>
          </w:p>
          <w:p w14:paraId="4F47C8ED" w14:textId="0FF410A8" w:rsidR="00C4560D" w:rsidRPr="00ED1F52" w:rsidRDefault="00C4560D" w:rsidP="007B2334">
            <w:pPr>
              <w:pStyle w:val="Listaszerbekezds"/>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Group work</w:t>
            </w:r>
          </w:p>
          <w:p w14:paraId="6A3DDC5B" w14:textId="29795314" w:rsidR="00EB39F8" w:rsidRPr="00ED1F52" w:rsidRDefault="002F639B" w:rsidP="007B2334">
            <w:pPr>
              <w:pStyle w:val="Listaszerbekezds"/>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Group</w:t>
            </w:r>
            <w:r w:rsidR="00EB39F8" w:rsidRPr="00ED1F52">
              <w:rPr>
                <w:rFonts w:ascii="Arial" w:hAnsi="Arial" w:cs="Arial"/>
              </w:rPr>
              <w:t xml:space="preserve"> Discussion</w:t>
            </w:r>
          </w:p>
        </w:tc>
        <w:tc>
          <w:tcPr>
            <w:tcW w:w="2551" w:type="dxa"/>
          </w:tcPr>
          <w:p w14:paraId="3C2BA2D7" w14:textId="5EB0664B" w:rsidR="00EB39F8" w:rsidRPr="00ED1F52" w:rsidRDefault="00C4560D" w:rsidP="00BA4A7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2</w:t>
            </w:r>
            <w:r w:rsidR="00EB39F8" w:rsidRPr="00ED1F52">
              <w:rPr>
                <w:rFonts w:ascii="Arial" w:hAnsi="Arial" w:cs="Arial"/>
              </w:rPr>
              <w:t>0 min</w:t>
            </w:r>
            <w:r w:rsidR="00BA4A74">
              <w:rPr>
                <w:rFonts w:ascii="Arial" w:hAnsi="Arial" w:cs="Arial"/>
              </w:rPr>
              <w:br/>
            </w:r>
            <w:r w:rsidRPr="00ED1F52">
              <w:rPr>
                <w:rFonts w:ascii="Arial" w:hAnsi="Arial" w:cs="Arial"/>
              </w:rPr>
              <w:t>15</w:t>
            </w:r>
            <w:r w:rsidR="00EB39F8" w:rsidRPr="00ED1F52">
              <w:rPr>
                <w:rFonts w:ascii="Arial" w:hAnsi="Arial" w:cs="Arial"/>
              </w:rPr>
              <w:t xml:space="preserve"> min</w:t>
            </w:r>
            <w:r w:rsidR="00BA4A74">
              <w:rPr>
                <w:rFonts w:ascii="Arial" w:hAnsi="Arial" w:cs="Arial"/>
              </w:rPr>
              <w:br/>
            </w:r>
            <w:r w:rsidRPr="00ED1F52">
              <w:rPr>
                <w:rFonts w:ascii="Arial" w:hAnsi="Arial" w:cs="Arial"/>
              </w:rPr>
              <w:t>90 min</w:t>
            </w:r>
          </w:p>
        </w:tc>
      </w:tr>
      <w:tr w:rsidR="00EB39F8" w:rsidRPr="00ED1F52" w14:paraId="0E3C877A" w14:textId="77777777" w:rsidTr="007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8DAD99" w14:textId="77777777" w:rsidR="00EB39F8" w:rsidRPr="00ED1F52" w:rsidRDefault="00EB39F8" w:rsidP="007B2334">
            <w:pPr>
              <w:spacing w:before="60" w:after="60"/>
              <w:rPr>
                <w:rFonts w:ascii="Arial" w:hAnsi="Arial" w:cs="Arial"/>
              </w:rPr>
            </w:pPr>
            <w:r w:rsidRPr="00ED1F52">
              <w:rPr>
                <w:rFonts w:ascii="Arial" w:hAnsi="Arial" w:cs="Arial"/>
              </w:rPr>
              <w:t>Review</w:t>
            </w:r>
          </w:p>
        </w:tc>
        <w:tc>
          <w:tcPr>
            <w:tcW w:w="2410" w:type="dxa"/>
          </w:tcPr>
          <w:p w14:paraId="1C49CDFB" w14:textId="77777777" w:rsidR="00EB39F8" w:rsidRPr="00ED1F52" w:rsidRDefault="00EB39F8" w:rsidP="007B233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 xml:space="preserve">Summarise and Reflect </w:t>
            </w:r>
          </w:p>
        </w:tc>
        <w:tc>
          <w:tcPr>
            <w:tcW w:w="3402" w:type="dxa"/>
          </w:tcPr>
          <w:p w14:paraId="566FD25A" w14:textId="77777777" w:rsidR="00EB39F8" w:rsidRPr="00ED1F52" w:rsidRDefault="00EB39F8" w:rsidP="007B2334">
            <w:pPr>
              <w:pStyle w:val="Listaszerbekezds"/>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Self-evaluation</w:t>
            </w:r>
          </w:p>
          <w:p w14:paraId="1AE59B11" w14:textId="77777777" w:rsidR="00EB39F8" w:rsidRPr="00ED1F52" w:rsidRDefault="00EB39F8" w:rsidP="007B2334">
            <w:pPr>
              <w:pStyle w:val="Listaszerbekezds"/>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Plenary Discussion</w:t>
            </w:r>
          </w:p>
        </w:tc>
        <w:tc>
          <w:tcPr>
            <w:tcW w:w="2551" w:type="dxa"/>
          </w:tcPr>
          <w:p w14:paraId="7CC78B6B" w14:textId="3378D522" w:rsidR="00EB39F8" w:rsidRPr="00ED1F52" w:rsidRDefault="00C4560D" w:rsidP="00BA4A7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ED1F52">
              <w:rPr>
                <w:rFonts w:ascii="Arial" w:hAnsi="Arial" w:cs="Arial"/>
              </w:rPr>
              <w:t>20</w:t>
            </w:r>
            <w:r w:rsidR="00EB39F8" w:rsidRPr="00ED1F52">
              <w:rPr>
                <w:rFonts w:ascii="Arial" w:hAnsi="Arial" w:cs="Arial"/>
              </w:rPr>
              <w:t xml:space="preserve"> min</w:t>
            </w:r>
            <w:r w:rsidR="00BA4A74">
              <w:rPr>
                <w:rFonts w:ascii="Arial" w:hAnsi="Arial" w:cs="Arial"/>
              </w:rPr>
              <w:br/>
            </w:r>
            <w:r w:rsidRPr="00ED1F52">
              <w:rPr>
                <w:rFonts w:ascii="Arial" w:hAnsi="Arial" w:cs="Arial"/>
              </w:rPr>
              <w:t>1</w:t>
            </w:r>
            <w:r w:rsidR="00EB39F8" w:rsidRPr="00ED1F52">
              <w:rPr>
                <w:rFonts w:ascii="Arial" w:hAnsi="Arial" w:cs="Arial"/>
              </w:rPr>
              <w:t>0 min</w:t>
            </w:r>
          </w:p>
        </w:tc>
      </w:tr>
    </w:tbl>
    <w:p w14:paraId="432613AF" w14:textId="77777777" w:rsidR="00EB39F8" w:rsidRPr="00ED1F52" w:rsidRDefault="00EB39F8" w:rsidP="00EB39F8">
      <w:pPr>
        <w:rPr>
          <w:rFonts w:ascii="Arial" w:hAnsi="Arial" w:cs="Arial"/>
        </w:rPr>
      </w:pPr>
    </w:p>
    <w:p w14:paraId="26CDFB8A" w14:textId="77777777" w:rsidR="00EB39F8" w:rsidRPr="00ED1F52" w:rsidRDefault="00EB39F8" w:rsidP="00EB39F8">
      <w:pPr>
        <w:rPr>
          <w:rFonts w:ascii="Arial" w:hAnsi="Arial" w:cs="Arial"/>
        </w:rPr>
      </w:pPr>
    </w:p>
    <w:p w14:paraId="2A7EBEC2" w14:textId="77777777" w:rsidR="00EB39F8" w:rsidRPr="00ED1F52" w:rsidRDefault="00EB39F8" w:rsidP="00EB39F8">
      <w:pPr>
        <w:rPr>
          <w:rFonts w:ascii="Arial" w:hAnsi="Arial" w:cs="Arial"/>
          <w:lang w:eastAsia="en-GB"/>
        </w:rPr>
      </w:pPr>
    </w:p>
    <w:p w14:paraId="64E79FE8" w14:textId="77777777" w:rsidR="00392E7B" w:rsidRPr="00ED1F52" w:rsidRDefault="00392E7B" w:rsidP="00EB39F8">
      <w:pPr>
        <w:rPr>
          <w:rFonts w:ascii="Arial" w:hAnsi="Arial" w:cs="Arial"/>
          <w:lang w:eastAsia="en-GB"/>
        </w:rPr>
        <w:sectPr w:rsidR="00392E7B" w:rsidRPr="00ED1F52" w:rsidSect="00E26E2F">
          <w:pgSz w:w="11906" w:h="16838" w:code="9"/>
          <w:pgMar w:top="1366" w:right="1134" w:bottom="1134" w:left="1134" w:header="1701" w:footer="1077" w:gutter="0"/>
          <w:cols w:space="708"/>
          <w:titlePg/>
          <w:docGrid w:linePitch="360"/>
        </w:sectPr>
      </w:pPr>
    </w:p>
    <w:p w14:paraId="41BACA04" w14:textId="0A7EF1C6" w:rsidR="008040C3" w:rsidRPr="00ED1F52" w:rsidRDefault="008040C3" w:rsidP="008040C3">
      <w:pPr>
        <w:pStyle w:val="HTML-kntformzott"/>
        <w:shd w:val="clear" w:color="auto" w:fill="FFFFFF"/>
        <w:jc w:val="both"/>
        <w:rPr>
          <w:rFonts w:ascii="Arial" w:hAnsi="Arial" w:cs="Arial"/>
          <w:b/>
          <w:szCs w:val="24"/>
          <w:lang w:val="en-GB"/>
        </w:rPr>
      </w:pPr>
      <w:r w:rsidRPr="00ED1F52">
        <w:rPr>
          <w:rFonts w:ascii="Arial" w:hAnsi="Arial" w:cs="Arial"/>
          <w:b/>
          <w:szCs w:val="24"/>
          <w:lang w:val="en-GB"/>
        </w:rPr>
        <w:lastRenderedPageBreak/>
        <w:t>Activi</w:t>
      </w:r>
      <w:r w:rsidR="006D2E0F" w:rsidRPr="00ED1F52">
        <w:rPr>
          <w:rFonts w:ascii="Arial" w:hAnsi="Arial" w:cs="Arial"/>
          <w:b/>
          <w:szCs w:val="24"/>
          <w:lang w:val="en-GB"/>
        </w:rPr>
        <w:t>ty 1: Starter – How can learning be managed?</w:t>
      </w:r>
    </w:p>
    <w:p w14:paraId="35E4CEB3" w14:textId="77777777" w:rsidR="008040C3" w:rsidRPr="00ED1F52" w:rsidRDefault="008040C3" w:rsidP="008040C3">
      <w:pPr>
        <w:pStyle w:val="HTML-kntformzott"/>
        <w:shd w:val="clear" w:color="auto" w:fill="FFFFFF"/>
        <w:jc w:val="both"/>
        <w:rPr>
          <w:rFonts w:ascii="Arial" w:hAnsi="Arial" w:cs="Arial"/>
          <w:szCs w:val="24"/>
          <w:lang w:val="en-GB"/>
        </w:rPr>
      </w:pPr>
    </w:p>
    <w:p w14:paraId="25DA7B4D" w14:textId="77777777" w:rsidR="008040C3" w:rsidRPr="00ED1F52" w:rsidRDefault="008040C3" w:rsidP="008040C3">
      <w:pPr>
        <w:jc w:val="both"/>
        <w:rPr>
          <w:rFonts w:ascii="Arial" w:hAnsi="Arial" w:cs="Arial"/>
        </w:rPr>
      </w:pPr>
      <w:r w:rsidRPr="00E81721">
        <w:rPr>
          <w:rFonts w:ascii="Arial" w:hAnsi="Arial" w:cs="Arial"/>
          <w:b/>
        </w:rPr>
        <w:t>Purpose</w:t>
      </w:r>
      <w:r w:rsidRPr="00ED1F52">
        <w:rPr>
          <w:rFonts w:ascii="Arial" w:hAnsi="Arial" w:cs="Arial"/>
        </w:rPr>
        <w:t>:</w:t>
      </w:r>
    </w:p>
    <w:p w14:paraId="49B8FD62" w14:textId="1A3808DC" w:rsidR="008040C3" w:rsidRPr="00ED1F52" w:rsidRDefault="008040C3" w:rsidP="008040C3">
      <w:pPr>
        <w:jc w:val="both"/>
        <w:rPr>
          <w:rFonts w:ascii="Arial" w:hAnsi="Arial" w:cs="Arial"/>
        </w:rPr>
      </w:pPr>
      <w:r w:rsidRPr="00ED1F52">
        <w:rPr>
          <w:rFonts w:ascii="Arial" w:hAnsi="Arial" w:cs="Arial"/>
        </w:rPr>
        <w:t xml:space="preserve">The purpose of this starter activity is to </w:t>
      </w:r>
      <w:r w:rsidR="006D2E0F" w:rsidRPr="00ED1F52">
        <w:rPr>
          <w:rFonts w:ascii="Arial" w:hAnsi="Arial" w:cs="Arial"/>
        </w:rPr>
        <w:t xml:space="preserve">familiarise </w:t>
      </w:r>
      <w:r w:rsidRPr="00ED1F52">
        <w:rPr>
          <w:rFonts w:ascii="Arial" w:hAnsi="Arial" w:cs="Arial"/>
        </w:rPr>
        <w:t xml:space="preserve">participants </w:t>
      </w:r>
      <w:r w:rsidR="006D2E0F" w:rsidRPr="00ED1F52">
        <w:rPr>
          <w:rFonts w:ascii="Arial" w:hAnsi="Arial" w:cs="Arial"/>
        </w:rPr>
        <w:t xml:space="preserve">with different approaches to manage own learning processes. </w:t>
      </w:r>
      <w:r w:rsidRPr="00ED1F52">
        <w:rPr>
          <w:rFonts w:ascii="Arial" w:hAnsi="Arial" w:cs="Arial"/>
        </w:rPr>
        <w:t xml:space="preserve">It aims to </w:t>
      </w:r>
      <w:r w:rsidR="006D2E0F" w:rsidRPr="00ED1F52">
        <w:rPr>
          <w:rFonts w:ascii="Arial" w:hAnsi="Arial" w:cs="Arial"/>
        </w:rPr>
        <w:t>give them an overview of what the topic includes and how it can be taught to students</w:t>
      </w:r>
      <w:r w:rsidRPr="00ED1F52">
        <w:rPr>
          <w:rFonts w:ascii="Arial" w:hAnsi="Arial" w:cs="Arial"/>
        </w:rPr>
        <w:t xml:space="preserve"> </w:t>
      </w:r>
      <w:r w:rsidR="006D2E0F" w:rsidRPr="00ED1F52">
        <w:rPr>
          <w:rFonts w:ascii="Arial" w:hAnsi="Arial" w:cs="Arial"/>
        </w:rPr>
        <w:t>and generally be</w:t>
      </w:r>
      <w:r w:rsidR="00A1658D">
        <w:rPr>
          <w:rFonts w:ascii="Arial" w:hAnsi="Arial" w:cs="Arial"/>
        </w:rPr>
        <w:t xml:space="preserve"> applied</w:t>
      </w:r>
      <w:r w:rsidRPr="00ED1F52">
        <w:rPr>
          <w:rFonts w:ascii="Arial" w:hAnsi="Arial" w:cs="Arial"/>
        </w:rPr>
        <w:t xml:space="preserve"> in day-to-day and work place situations. </w:t>
      </w:r>
    </w:p>
    <w:p w14:paraId="58DD6C38" w14:textId="77777777" w:rsidR="008040C3" w:rsidRPr="00ED1F52" w:rsidRDefault="008040C3" w:rsidP="008040C3">
      <w:pPr>
        <w:jc w:val="both"/>
        <w:rPr>
          <w:rFonts w:ascii="Arial" w:hAnsi="Arial" w:cs="Arial"/>
        </w:rPr>
      </w:pPr>
    </w:p>
    <w:p w14:paraId="418D9575" w14:textId="240D8B59" w:rsidR="008040C3" w:rsidRPr="00ED1F52" w:rsidRDefault="008040C3" w:rsidP="008040C3">
      <w:pPr>
        <w:jc w:val="both"/>
        <w:rPr>
          <w:rFonts w:ascii="Arial" w:hAnsi="Arial" w:cs="Arial"/>
        </w:rPr>
      </w:pPr>
      <w:r w:rsidRPr="00E67132">
        <w:rPr>
          <w:rFonts w:ascii="Arial" w:hAnsi="Arial" w:cs="Arial"/>
          <w:b/>
        </w:rPr>
        <w:t>Duration</w:t>
      </w:r>
      <w:r w:rsidRPr="00ED1F52">
        <w:rPr>
          <w:rFonts w:ascii="Arial" w:hAnsi="Arial" w:cs="Arial"/>
        </w:rPr>
        <w:t>:</w:t>
      </w:r>
      <w:r w:rsidR="00737BF3" w:rsidRPr="00ED1F52">
        <w:rPr>
          <w:rFonts w:ascii="Arial" w:hAnsi="Arial" w:cs="Arial"/>
        </w:rPr>
        <w:t xml:space="preserve"> 45</w:t>
      </w:r>
      <w:r w:rsidRPr="00ED1F52">
        <w:rPr>
          <w:rFonts w:ascii="Arial" w:hAnsi="Arial" w:cs="Arial"/>
        </w:rPr>
        <w:t xml:space="preserve"> min</w:t>
      </w:r>
    </w:p>
    <w:p w14:paraId="6FAB7FAB" w14:textId="77777777" w:rsidR="008040C3" w:rsidRPr="00ED1F52" w:rsidRDefault="008040C3" w:rsidP="008040C3">
      <w:pPr>
        <w:jc w:val="both"/>
        <w:rPr>
          <w:rFonts w:ascii="Arial" w:hAnsi="Arial" w:cs="Arial"/>
        </w:rPr>
      </w:pPr>
    </w:p>
    <w:p w14:paraId="214DBEFB" w14:textId="20F67AE5" w:rsidR="008040C3" w:rsidRPr="00ED1F52" w:rsidRDefault="008040C3" w:rsidP="008040C3">
      <w:pPr>
        <w:jc w:val="both"/>
        <w:rPr>
          <w:rFonts w:ascii="Arial" w:hAnsi="Arial" w:cs="Arial"/>
        </w:rPr>
      </w:pPr>
      <w:r w:rsidRPr="00BA4A74">
        <w:rPr>
          <w:rFonts w:ascii="Arial" w:hAnsi="Arial" w:cs="Arial"/>
          <w:b/>
        </w:rPr>
        <w:t>Material</w:t>
      </w:r>
      <w:r w:rsidRPr="00BA4A74">
        <w:rPr>
          <w:rFonts w:ascii="Arial" w:hAnsi="Arial" w:cs="Arial"/>
        </w:rPr>
        <w:t>:</w:t>
      </w:r>
      <w:r w:rsidRPr="00ED1F52">
        <w:rPr>
          <w:rFonts w:ascii="Arial" w:hAnsi="Arial" w:cs="Arial"/>
        </w:rPr>
        <w:t xml:space="preserve"> </w:t>
      </w:r>
      <w:r w:rsidR="00BA4A74" w:rsidRPr="00ED1F52">
        <w:rPr>
          <w:rFonts w:ascii="Arial" w:hAnsi="Arial" w:cs="Arial"/>
        </w:rPr>
        <w:t>paper, pen</w:t>
      </w:r>
    </w:p>
    <w:p w14:paraId="3EA46067" w14:textId="77777777" w:rsidR="008040C3" w:rsidRPr="00ED1F52" w:rsidRDefault="008040C3" w:rsidP="008040C3">
      <w:pPr>
        <w:jc w:val="both"/>
        <w:rPr>
          <w:rFonts w:ascii="Arial" w:hAnsi="Arial" w:cs="Arial"/>
        </w:rPr>
      </w:pPr>
    </w:p>
    <w:p w14:paraId="43131241" w14:textId="352A7235" w:rsidR="008040C3" w:rsidRPr="00ED1F52" w:rsidRDefault="008040C3" w:rsidP="008040C3">
      <w:pPr>
        <w:jc w:val="both"/>
        <w:rPr>
          <w:rFonts w:ascii="Arial" w:hAnsi="Arial" w:cs="Arial"/>
        </w:rPr>
      </w:pPr>
      <w:r w:rsidRPr="00E67132">
        <w:rPr>
          <w:rFonts w:ascii="Arial" w:hAnsi="Arial" w:cs="Arial"/>
          <w:b/>
        </w:rPr>
        <w:t>Method</w:t>
      </w:r>
      <w:r w:rsidRPr="00ED1F52">
        <w:rPr>
          <w:rFonts w:ascii="Arial" w:hAnsi="Arial" w:cs="Arial"/>
        </w:rPr>
        <w:t xml:space="preserve">: </w:t>
      </w:r>
      <w:r w:rsidR="00FB0613" w:rsidRPr="00ED1F52">
        <w:rPr>
          <w:rFonts w:ascii="Arial" w:hAnsi="Arial" w:cs="Arial"/>
        </w:rPr>
        <w:t>Individual work/</w:t>
      </w:r>
      <w:r w:rsidRPr="00ED1F52">
        <w:rPr>
          <w:rFonts w:ascii="Arial" w:hAnsi="Arial" w:cs="Arial"/>
        </w:rPr>
        <w:t>Plenary Discussion</w:t>
      </w:r>
    </w:p>
    <w:p w14:paraId="4DB0225A" w14:textId="77777777" w:rsidR="008040C3" w:rsidRPr="00ED1F52" w:rsidRDefault="008040C3" w:rsidP="008040C3">
      <w:pPr>
        <w:jc w:val="both"/>
        <w:rPr>
          <w:rFonts w:ascii="Arial" w:hAnsi="Arial" w:cs="Arial"/>
        </w:rPr>
      </w:pPr>
    </w:p>
    <w:p w14:paraId="7922AF42" w14:textId="77777777" w:rsidR="008040C3" w:rsidRDefault="008040C3" w:rsidP="008040C3">
      <w:pPr>
        <w:jc w:val="both"/>
        <w:rPr>
          <w:rFonts w:ascii="Arial" w:hAnsi="Arial" w:cs="Arial"/>
        </w:rPr>
      </w:pPr>
      <w:r w:rsidRPr="00E67132">
        <w:rPr>
          <w:rFonts w:ascii="Arial" w:hAnsi="Arial" w:cs="Arial"/>
          <w:b/>
        </w:rPr>
        <w:t>Facilitation Steps</w:t>
      </w:r>
      <w:r w:rsidRPr="00ED1F52">
        <w:rPr>
          <w:rFonts w:ascii="Arial" w:hAnsi="Arial" w:cs="Arial"/>
        </w:rPr>
        <w:t>:</w:t>
      </w:r>
    </w:p>
    <w:p w14:paraId="503F08AD" w14:textId="77777777" w:rsidR="00AC077C" w:rsidRPr="00ED1F52" w:rsidRDefault="00AC077C" w:rsidP="008040C3">
      <w:pPr>
        <w:jc w:val="both"/>
        <w:rPr>
          <w:rFonts w:ascii="Arial" w:hAnsi="Arial" w:cs="Arial"/>
        </w:rPr>
      </w:pPr>
    </w:p>
    <w:p w14:paraId="42AA6BA4" w14:textId="55BFAE37" w:rsidR="008040C3" w:rsidRPr="00ED1F52" w:rsidRDefault="00FB0613" w:rsidP="00AC077C">
      <w:pPr>
        <w:pStyle w:val="Listaszerbekezds"/>
        <w:numPr>
          <w:ilvl w:val="0"/>
          <w:numId w:val="34"/>
        </w:numPr>
        <w:jc w:val="both"/>
        <w:rPr>
          <w:rFonts w:ascii="Arial" w:hAnsi="Arial" w:cs="Arial"/>
        </w:rPr>
      </w:pPr>
      <w:r w:rsidRPr="00ED1F52">
        <w:rPr>
          <w:rFonts w:ascii="Arial" w:hAnsi="Arial" w:cs="Arial"/>
        </w:rPr>
        <w:t>Ask participants about their work routine, how they organise tasks, set goals and schedule their time. In five minutes, they should note their approaches on how to manage learning processes.</w:t>
      </w:r>
      <w:r w:rsidR="008040C3" w:rsidRPr="00ED1F52">
        <w:rPr>
          <w:rFonts w:ascii="Arial" w:hAnsi="Arial" w:cs="Arial"/>
        </w:rPr>
        <w:t xml:space="preserve"> </w:t>
      </w:r>
    </w:p>
    <w:p w14:paraId="1EF04560" w14:textId="3F096BE8" w:rsidR="008040C3" w:rsidRPr="00ED1F52" w:rsidRDefault="00FB0613" w:rsidP="00AC077C">
      <w:pPr>
        <w:pStyle w:val="Listaszerbekezds"/>
        <w:numPr>
          <w:ilvl w:val="0"/>
          <w:numId w:val="34"/>
        </w:numPr>
        <w:jc w:val="both"/>
        <w:rPr>
          <w:rFonts w:ascii="Arial" w:hAnsi="Arial" w:cs="Arial"/>
        </w:rPr>
      </w:pPr>
      <w:r w:rsidRPr="00ED1F52">
        <w:rPr>
          <w:rFonts w:ascii="Arial" w:hAnsi="Arial" w:cs="Arial"/>
        </w:rPr>
        <w:t xml:space="preserve">Next, ask them to share their thoughts with the group and write down some examples given by the participants. </w:t>
      </w:r>
    </w:p>
    <w:p w14:paraId="02A242B4" w14:textId="358B583C" w:rsidR="008040C3" w:rsidRPr="00ED1F52" w:rsidRDefault="00FB0613" w:rsidP="00AC077C">
      <w:pPr>
        <w:pStyle w:val="Listaszerbekezds"/>
        <w:numPr>
          <w:ilvl w:val="0"/>
          <w:numId w:val="34"/>
        </w:numPr>
        <w:jc w:val="both"/>
        <w:rPr>
          <w:rFonts w:ascii="Arial" w:hAnsi="Arial" w:cs="Arial"/>
        </w:rPr>
      </w:pPr>
      <w:r w:rsidRPr="00ED1F52">
        <w:rPr>
          <w:rFonts w:ascii="Arial" w:hAnsi="Arial" w:cs="Arial"/>
        </w:rPr>
        <w:t>In group discussion, collect ideas, on how the specific approaches are implemented in practice, namely daily work, projects, even private activities.</w:t>
      </w:r>
    </w:p>
    <w:p w14:paraId="25E5AA2A" w14:textId="2DC98E88" w:rsidR="008040C3" w:rsidRPr="00ED1F52" w:rsidRDefault="00737BF3" w:rsidP="00AC077C">
      <w:pPr>
        <w:pStyle w:val="Listaszerbekezds"/>
        <w:numPr>
          <w:ilvl w:val="0"/>
          <w:numId w:val="34"/>
        </w:numPr>
        <w:jc w:val="both"/>
        <w:rPr>
          <w:rFonts w:ascii="Arial" w:hAnsi="Arial" w:cs="Arial"/>
        </w:rPr>
      </w:pPr>
      <w:r w:rsidRPr="00ED1F52">
        <w:rPr>
          <w:rFonts w:ascii="Arial" w:hAnsi="Arial" w:cs="Arial"/>
        </w:rPr>
        <w:t>Together, try to analyse, which behavioural patterns, attitudes and habits are responsible to make a learning process more effective.</w:t>
      </w:r>
    </w:p>
    <w:p w14:paraId="1B97E8C5" w14:textId="59D57E35" w:rsidR="00737BF3" w:rsidRPr="00ED1F52" w:rsidRDefault="00737BF3" w:rsidP="00AC077C">
      <w:pPr>
        <w:pStyle w:val="Listaszerbekezds"/>
        <w:numPr>
          <w:ilvl w:val="0"/>
          <w:numId w:val="34"/>
        </w:numPr>
        <w:jc w:val="both"/>
        <w:rPr>
          <w:rFonts w:ascii="Arial" w:hAnsi="Arial" w:cs="Arial"/>
        </w:rPr>
      </w:pPr>
      <w:r w:rsidRPr="00ED1F52">
        <w:rPr>
          <w:rFonts w:ascii="Arial" w:hAnsi="Arial" w:cs="Arial"/>
        </w:rPr>
        <w:t>Collect the results and draw conclusions regarding teaching students to develop these skills.</w:t>
      </w:r>
    </w:p>
    <w:p w14:paraId="1EDBFBE4" w14:textId="77777777" w:rsidR="008040C3" w:rsidRPr="00ED1F52" w:rsidRDefault="008040C3" w:rsidP="008040C3">
      <w:pPr>
        <w:pStyle w:val="Cmsor1"/>
        <w:ind w:left="0"/>
        <w:rPr>
          <w:rFonts w:ascii="Arial" w:hAnsi="Arial" w:cs="Arial"/>
          <w:lang w:eastAsia="en-GB"/>
        </w:rPr>
      </w:pPr>
    </w:p>
    <w:p w14:paraId="76BEC92B" w14:textId="77777777" w:rsidR="008040C3" w:rsidRPr="00ED1F52" w:rsidRDefault="008040C3" w:rsidP="008040C3">
      <w:pPr>
        <w:rPr>
          <w:rFonts w:ascii="Arial" w:hAnsi="Arial" w:cs="Arial"/>
          <w:lang w:eastAsia="en-GB"/>
        </w:rPr>
      </w:pPr>
    </w:p>
    <w:p w14:paraId="10386897" w14:textId="77777777" w:rsidR="008040C3" w:rsidRPr="00ED1F52" w:rsidRDefault="008040C3" w:rsidP="008040C3">
      <w:pPr>
        <w:rPr>
          <w:rFonts w:ascii="Arial" w:hAnsi="Arial" w:cs="Arial"/>
          <w:lang w:eastAsia="en-GB"/>
        </w:rPr>
      </w:pPr>
    </w:p>
    <w:p w14:paraId="5F1126F8" w14:textId="77777777" w:rsidR="008040C3" w:rsidRPr="00ED1F52" w:rsidRDefault="008040C3" w:rsidP="008040C3">
      <w:pPr>
        <w:rPr>
          <w:rFonts w:ascii="Arial" w:hAnsi="Arial" w:cs="Arial"/>
          <w:lang w:eastAsia="en-GB"/>
        </w:rPr>
      </w:pPr>
    </w:p>
    <w:p w14:paraId="3010E830" w14:textId="77777777" w:rsidR="008040C3" w:rsidRPr="00ED1F52" w:rsidRDefault="008040C3" w:rsidP="008040C3">
      <w:pPr>
        <w:rPr>
          <w:rFonts w:ascii="Arial" w:hAnsi="Arial" w:cs="Arial"/>
          <w:lang w:eastAsia="en-GB"/>
        </w:rPr>
      </w:pPr>
    </w:p>
    <w:p w14:paraId="13A84917" w14:textId="77777777" w:rsidR="008040C3" w:rsidRPr="00ED1F52" w:rsidRDefault="008040C3" w:rsidP="008040C3">
      <w:pPr>
        <w:rPr>
          <w:rFonts w:ascii="Arial" w:hAnsi="Arial" w:cs="Arial"/>
          <w:lang w:eastAsia="en-GB"/>
        </w:rPr>
      </w:pPr>
    </w:p>
    <w:p w14:paraId="3A08AE0E" w14:textId="77777777" w:rsidR="008040C3" w:rsidRPr="00ED1F52" w:rsidRDefault="008040C3" w:rsidP="008040C3">
      <w:pPr>
        <w:rPr>
          <w:rFonts w:ascii="Arial" w:hAnsi="Arial" w:cs="Arial"/>
          <w:lang w:eastAsia="en-GB"/>
        </w:rPr>
      </w:pPr>
    </w:p>
    <w:p w14:paraId="7A0A197D" w14:textId="77777777" w:rsidR="008040C3" w:rsidRPr="00ED1F52" w:rsidRDefault="008040C3" w:rsidP="008040C3">
      <w:pPr>
        <w:rPr>
          <w:rFonts w:ascii="Arial" w:hAnsi="Arial" w:cs="Arial"/>
          <w:lang w:eastAsia="en-GB"/>
        </w:rPr>
      </w:pPr>
    </w:p>
    <w:p w14:paraId="7080B868" w14:textId="77777777" w:rsidR="008040C3" w:rsidRPr="00ED1F52" w:rsidRDefault="008040C3" w:rsidP="008040C3">
      <w:pPr>
        <w:rPr>
          <w:rFonts w:ascii="Arial" w:hAnsi="Arial" w:cs="Arial"/>
          <w:lang w:eastAsia="en-GB"/>
        </w:rPr>
      </w:pPr>
    </w:p>
    <w:p w14:paraId="152F727B" w14:textId="77777777" w:rsidR="008040C3" w:rsidRPr="00ED1F52" w:rsidRDefault="008040C3" w:rsidP="008040C3">
      <w:pPr>
        <w:rPr>
          <w:rFonts w:ascii="Arial" w:hAnsi="Arial" w:cs="Arial"/>
          <w:lang w:eastAsia="en-GB"/>
        </w:rPr>
      </w:pPr>
    </w:p>
    <w:p w14:paraId="5847A688" w14:textId="77777777" w:rsidR="008040C3" w:rsidRPr="00ED1F52" w:rsidRDefault="008040C3" w:rsidP="008040C3">
      <w:pPr>
        <w:rPr>
          <w:rFonts w:ascii="Arial" w:hAnsi="Arial" w:cs="Arial"/>
          <w:lang w:eastAsia="en-GB"/>
        </w:rPr>
      </w:pPr>
    </w:p>
    <w:p w14:paraId="638E750E" w14:textId="77777777" w:rsidR="00EE6B23" w:rsidRPr="00ED1F52" w:rsidRDefault="00EE6B23" w:rsidP="008040C3">
      <w:pPr>
        <w:rPr>
          <w:rFonts w:ascii="Arial" w:hAnsi="Arial" w:cs="Arial"/>
          <w:lang w:eastAsia="en-GB"/>
        </w:rPr>
        <w:sectPr w:rsidR="00EE6B23" w:rsidRPr="00ED1F52" w:rsidSect="00E26E2F">
          <w:pgSz w:w="11906" w:h="16838" w:code="9"/>
          <w:pgMar w:top="1366" w:right="1134" w:bottom="1134" w:left="1134" w:header="1701" w:footer="1077" w:gutter="0"/>
          <w:cols w:space="708"/>
          <w:titlePg/>
          <w:docGrid w:linePitch="360"/>
        </w:sectPr>
      </w:pPr>
    </w:p>
    <w:p w14:paraId="62367991" w14:textId="39FAB87C" w:rsidR="008040C3" w:rsidRPr="00ED1F52" w:rsidRDefault="008040C3" w:rsidP="008040C3">
      <w:pPr>
        <w:rPr>
          <w:rFonts w:ascii="Arial" w:hAnsi="Arial" w:cs="Arial"/>
          <w:b/>
        </w:rPr>
      </w:pPr>
      <w:r w:rsidRPr="00ED1F52">
        <w:rPr>
          <w:rFonts w:ascii="Arial" w:hAnsi="Arial" w:cs="Arial"/>
          <w:b/>
        </w:rPr>
        <w:lastRenderedPageBreak/>
        <w:t xml:space="preserve">Activity 2: Hands-on </w:t>
      </w:r>
      <w:r w:rsidR="002F639B" w:rsidRPr="00ED1F52">
        <w:rPr>
          <w:rFonts w:ascii="Arial" w:hAnsi="Arial" w:cs="Arial"/>
          <w:b/>
        </w:rPr>
        <w:t>–</w:t>
      </w:r>
      <w:r w:rsidRPr="00ED1F52">
        <w:rPr>
          <w:rFonts w:ascii="Arial" w:hAnsi="Arial" w:cs="Arial"/>
          <w:b/>
        </w:rPr>
        <w:t xml:space="preserve"> </w:t>
      </w:r>
      <w:r w:rsidR="002F639B" w:rsidRPr="00ED1F52">
        <w:rPr>
          <w:rFonts w:ascii="Arial" w:hAnsi="Arial" w:cs="Arial"/>
          <w:b/>
        </w:rPr>
        <w:t>Goal setting</w:t>
      </w:r>
      <w:r w:rsidRPr="00ED1F52">
        <w:rPr>
          <w:rFonts w:ascii="Arial" w:hAnsi="Arial" w:cs="Arial"/>
          <w:b/>
        </w:rPr>
        <w:t xml:space="preserve"> </w:t>
      </w:r>
    </w:p>
    <w:p w14:paraId="5EE293EE" w14:textId="77777777" w:rsidR="008040C3" w:rsidRPr="00ED1F52" w:rsidRDefault="008040C3" w:rsidP="008040C3">
      <w:pPr>
        <w:rPr>
          <w:rFonts w:ascii="Arial" w:hAnsi="Arial" w:cs="Arial"/>
        </w:rPr>
      </w:pPr>
    </w:p>
    <w:p w14:paraId="3551ECA6" w14:textId="77777777" w:rsidR="008040C3" w:rsidRPr="00ED1F52" w:rsidRDefault="008040C3" w:rsidP="008040C3">
      <w:pPr>
        <w:rPr>
          <w:rFonts w:ascii="Arial" w:hAnsi="Arial" w:cs="Arial"/>
        </w:rPr>
      </w:pPr>
      <w:r w:rsidRPr="00B54655">
        <w:rPr>
          <w:rFonts w:ascii="Arial" w:hAnsi="Arial" w:cs="Arial"/>
          <w:b/>
        </w:rPr>
        <w:t>Purpose</w:t>
      </w:r>
      <w:r w:rsidRPr="00ED1F52">
        <w:rPr>
          <w:rFonts w:ascii="Arial" w:hAnsi="Arial" w:cs="Arial"/>
        </w:rPr>
        <w:t>:</w:t>
      </w:r>
    </w:p>
    <w:p w14:paraId="22F07852" w14:textId="6AA85A4B" w:rsidR="008040C3" w:rsidRPr="00ED1F52" w:rsidRDefault="002F639B" w:rsidP="008040C3">
      <w:pPr>
        <w:jc w:val="both"/>
        <w:rPr>
          <w:rFonts w:ascii="Arial" w:hAnsi="Arial" w:cs="Arial"/>
        </w:rPr>
      </w:pPr>
      <w:r w:rsidRPr="00ED1F52">
        <w:rPr>
          <w:rFonts w:ascii="Arial" w:hAnsi="Arial" w:cs="Arial"/>
        </w:rPr>
        <w:t xml:space="preserve">Participants </w:t>
      </w:r>
      <w:r w:rsidR="008040C3" w:rsidRPr="00ED1F52">
        <w:rPr>
          <w:rFonts w:ascii="Arial" w:hAnsi="Arial" w:cs="Arial"/>
        </w:rPr>
        <w:t xml:space="preserve">will practise </w:t>
      </w:r>
      <w:r w:rsidRPr="00ED1F52">
        <w:rPr>
          <w:rFonts w:ascii="Arial" w:hAnsi="Arial" w:cs="Arial"/>
        </w:rPr>
        <w:t>goal setting</w:t>
      </w:r>
      <w:r w:rsidR="008040C3" w:rsidRPr="00ED1F52">
        <w:rPr>
          <w:rFonts w:ascii="Arial" w:hAnsi="Arial" w:cs="Arial"/>
        </w:rPr>
        <w:t xml:space="preserve"> individually. They will </w:t>
      </w:r>
      <w:r w:rsidRPr="00ED1F52">
        <w:rPr>
          <w:rFonts w:ascii="Arial" w:hAnsi="Arial" w:cs="Arial"/>
        </w:rPr>
        <w:t xml:space="preserve">set concrete objectives to be reached and structure time and effort needed to reach them. Finally, their draft will be evaluated by other group participants. </w:t>
      </w:r>
    </w:p>
    <w:p w14:paraId="7E44975C" w14:textId="77777777" w:rsidR="008040C3" w:rsidRPr="00ED1F52" w:rsidRDefault="008040C3" w:rsidP="008040C3">
      <w:pPr>
        <w:rPr>
          <w:rFonts w:ascii="Arial" w:hAnsi="Arial" w:cs="Arial"/>
        </w:rPr>
      </w:pPr>
    </w:p>
    <w:p w14:paraId="286F9FC1" w14:textId="06F69042" w:rsidR="008040C3" w:rsidRPr="00ED1F52" w:rsidRDefault="008040C3" w:rsidP="008040C3">
      <w:pPr>
        <w:rPr>
          <w:rFonts w:ascii="Arial" w:hAnsi="Arial" w:cs="Arial"/>
        </w:rPr>
      </w:pPr>
      <w:r w:rsidRPr="00E67132">
        <w:rPr>
          <w:rFonts w:ascii="Arial" w:hAnsi="Arial" w:cs="Arial"/>
          <w:b/>
        </w:rPr>
        <w:t>Duration</w:t>
      </w:r>
      <w:r w:rsidR="00097D43">
        <w:rPr>
          <w:rFonts w:ascii="Arial" w:hAnsi="Arial" w:cs="Arial"/>
        </w:rPr>
        <w:t>:</w:t>
      </w:r>
      <w:r w:rsidRPr="00ED1F52">
        <w:rPr>
          <w:rFonts w:ascii="Arial" w:hAnsi="Arial" w:cs="Arial"/>
        </w:rPr>
        <w:t xml:space="preserve"> </w:t>
      </w:r>
      <w:r w:rsidR="002F639B" w:rsidRPr="00ED1F52">
        <w:rPr>
          <w:rFonts w:ascii="Arial" w:hAnsi="Arial" w:cs="Arial"/>
        </w:rPr>
        <w:t>3</w:t>
      </w:r>
      <w:r w:rsidR="007C162B" w:rsidRPr="00ED1F52">
        <w:rPr>
          <w:rFonts w:ascii="Arial" w:hAnsi="Arial" w:cs="Arial"/>
        </w:rPr>
        <w:t>5</w:t>
      </w:r>
      <w:r w:rsidR="002F639B" w:rsidRPr="00ED1F52">
        <w:rPr>
          <w:rFonts w:ascii="Arial" w:hAnsi="Arial" w:cs="Arial"/>
        </w:rPr>
        <w:t xml:space="preserve"> </w:t>
      </w:r>
      <w:r w:rsidRPr="00ED1F52">
        <w:rPr>
          <w:rFonts w:ascii="Arial" w:hAnsi="Arial" w:cs="Arial"/>
        </w:rPr>
        <w:t>min</w:t>
      </w:r>
    </w:p>
    <w:p w14:paraId="5D50885A" w14:textId="77777777" w:rsidR="008040C3" w:rsidRPr="00ED1F52" w:rsidRDefault="008040C3" w:rsidP="008040C3">
      <w:pPr>
        <w:rPr>
          <w:rFonts w:ascii="Arial" w:hAnsi="Arial" w:cs="Arial"/>
        </w:rPr>
      </w:pPr>
    </w:p>
    <w:p w14:paraId="758BCB58" w14:textId="639FCE04" w:rsidR="008040C3" w:rsidRPr="00ED1F52" w:rsidRDefault="008040C3" w:rsidP="008040C3">
      <w:pPr>
        <w:rPr>
          <w:rFonts w:ascii="Arial" w:hAnsi="Arial" w:cs="Arial"/>
        </w:rPr>
      </w:pPr>
      <w:r w:rsidRPr="00E67132">
        <w:rPr>
          <w:rFonts w:ascii="Arial" w:hAnsi="Arial" w:cs="Arial"/>
          <w:b/>
        </w:rPr>
        <w:t>Material</w:t>
      </w:r>
      <w:r w:rsidRPr="00ED1F52">
        <w:rPr>
          <w:rFonts w:ascii="Arial" w:hAnsi="Arial" w:cs="Arial"/>
        </w:rPr>
        <w:t>: paper, pen</w:t>
      </w:r>
      <w:r w:rsidR="007C162B" w:rsidRPr="00ED1F52">
        <w:rPr>
          <w:rFonts w:ascii="Arial" w:hAnsi="Arial" w:cs="Arial"/>
        </w:rPr>
        <w:t>, hand</w:t>
      </w:r>
      <w:r w:rsidR="00F342C3">
        <w:rPr>
          <w:rFonts w:ascii="Arial" w:hAnsi="Arial" w:cs="Arial"/>
        </w:rPr>
        <w:t>-</w:t>
      </w:r>
      <w:r w:rsidR="007C162B" w:rsidRPr="00ED1F52">
        <w:rPr>
          <w:rFonts w:ascii="Arial" w:hAnsi="Arial" w:cs="Arial"/>
        </w:rPr>
        <w:t>out</w:t>
      </w:r>
      <w:r w:rsidR="00954DC5">
        <w:rPr>
          <w:rFonts w:ascii="Arial" w:hAnsi="Arial" w:cs="Arial"/>
        </w:rPr>
        <w:t xml:space="preserve"> on </w:t>
      </w:r>
      <w:r w:rsidR="00954DC5" w:rsidRPr="00954DC5">
        <w:rPr>
          <w:rFonts w:ascii="Arial" w:hAnsi="Arial" w:cs="Arial"/>
          <w:i/>
        </w:rPr>
        <w:t>Reflecting Questions</w:t>
      </w:r>
      <w:r w:rsidR="007C162B" w:rsidRPr="00ED1F52">
        <w:rPr>
          <w:rFonts w:ascii="Arial" w:hAnsi="Arial" w:cs="Arial"/>
        </w:rPr>
        <w:t xml:space="preserve"> (see </w:t>
      </w:r>
      <w:hyperlink w:anchor="_Appendix_12:_Reflecting" w:history="1">
        <w:r w:rsidR="00F321ED" w:rsidRPr="00F321ED">
          <w:rPr>
            <w:rStyle w:val="Hiperhivatkozs"/>
            <w:rFonts w:ascii="Arial" w:hAnsi="Arial" w:cs="Arial"/>
          </w:rPr>
          <w:t>appendix 15</w:t>
        </w:r>
      </w:hyperlink>
      <w:r w:rsidR="00F321ED">
        <w:rPr>
          <w:rFonts w:ascii="Arial" w:hAnsi="Arial" w:cs="Arial"/>
        </w:rPr>
        <w:t>)</w:t>
      </w:r>
    </w:p>
    <w:p w14:paraId="79AA6ED1" w14:textId="77777777" w:rsidR="008040C3" w:rsidRPr="00ED1F52" w:rsidRDefault="008040C3" w:rsidP="008040C3">
      <w:pPr>
        <w:rPr>
          <w:rFonts w:ascii="Arial" w:hAnsi="Arial" w:cs="Arial"/>
        </w:rPr>
      </w:pPr>
    </w:p>
    <w:p w14:paraId="11AFB6CC" w14:textId="3122E662" w:rsidR="006D2E0F" w:rsidRPr="00ED1F52" w:rsidRDefault="007C162B" w:rsidP="006D2E0F">
      <w:pPr>
        <w:rPr>
          <w:rFonts w:ascii="Arial" w:hAnsi="Arial" w:cs="Arial"/>
        </w:rPr>
      </w:pPr>
      <w:r w:rsidRPr="00E67132">
        <w:rPr>
          <w:rFonts w:ascii="Arial" w:hAnsi="Arial" w:cs="Arial"/>
          <w:b/>
        </w:rPr>
        <w:t>Method</w:t>
      </w:r>
      <w:r w:rsidR="008040C3" w:rsidRPr="00ED1F52">
        <w:rPr>
          <w:rFonts w:ascii="Arial" w:hAnsi="Arial" w:cs="Arial"/>
        </w:rPr>
        <w:t>:</w:t>
      </w:r>
      <w:r w:rsidR="006D2E0F" w:rsidRPr="00ED1F52">
        <w:rPr>
          <w:rFonts w:ascii="Arial" w:hAnsi="Arial" w:cs="Arial"/>
        </w:rPr>
        <w:t xml:space="preserve"> This activity is divided into 2 Parts. Part 1 is individual work. Part 2 will be done in groups of 3 persons. </w:t>
      </w:r>
    </w:p>
    <w:p w14:paraId="1A6A4189" w14:textId="250A2810" w:rsidR="008040C3" w:rsidRPr="00ED1F52" w:rsidRDefault="008040C3" w:rsidP="008040C3">
      <w:pPr>
        <w:rPr>
          <w:rFonts w:ascii="Arial" w:hAnsi="Arial" w:cs="Arial"/>
        </w:rPr>
      </w:pPr>
    </w:p>
    <w:p w14:paraId="3072002F" w14:textId="77777777" w:rsidR="007B2334" w:rsidRDefault="007B2334" w:rsidP="006D2E0F">
      <w:pPr>
        <w:widowControl w:val="0"/>
        <w:autoSpaceDE w:val="0"/>
        <w:autoSpaceDN w:val="0"/>
        <w:adjustRightInd w:val="0"/>
        <w:jc w:val="both"/>
        <w:rPr>
          <w:rFonts w:ascii="Arial" w:eastAsia="Calibri" w:hAnsi="Arial" w:cs="Arial"/>
          <w:color w:val="000000"/>
          <w:szCs w:val="24"/>
          <w:lang w:val="en-US"/>
        </w:rPr>
      </w:pPr>
    </w:p>
    <w:p w14:paraId="6360BA6A" w14:textId="6010FD71" w:rsidR="006D2E0F" w:rsidRPr="00AC077C" w:rsidRDefault="006D2E0F" w:rsidP="006D2E0F">
      <w:pPr>
        <w:widowControl w:val="0"/>
        <w:autoSpaceDE w:val="0"/>
        <w:autoSpaceDN w:val="0"/>
        <w:adjustRightInd w:val="0"/>
        <w:jc w:val="both"/>
        <w:rPr>
          <w:rFonts w:ascii="Arial" w:eastAsia="Calibri" w:hAnsi="Arial" w:cs="Arial"/>
          <w:b/>
          <w:color w:val="000000"/>
          <w:szCs w:val="24"/>
          <w:lang w:val="en-US"/>
        </w:rPr>
      </w:pPr>
      <w:r w:rsidRPr="00B54655">
        <w:rPr>
          <w:rFonts w:ascii="Arial" w:eastAsia="Calibri" w:hAnsi="Arial" w:cs="Arial"/>
          <w:b/>
          <w:color w:val="000000"/>
          <w:szCs w:val="24"/>
          <w:lang w:val="en-US"/>
        </w:rPr>
        <w:t>Part I</w:t>
      </w:r>
      <w:r w:rsidR="00AC077C">
        <w:rPr>
          <w:rFonts w:ascii="Arial" w:eastAsia="Calibri" w:hAnsi="Arial" w:cs="Arial"/>
          <w:color w:val="000000"/>
          <w:szCs w:val="24"/>
          <w:lang w:val="en-US"/>
        </w:rPr>
        <w:t xml:space="preserve">: </w:t>
      </w:r>
      <w:r w:rsidRPr="00AC077C">
        <w:rPr>
          <w:rFonts w:ascii="Arial" w:eastAsia="Calibri" w:hAnsi="Arial" w:cs="Arial"/>
          <w:b/>
          <w:color w:val="000000"/>
          <w:szCs w:val="24"/>
          <w:lang w:val="en-US"/>
        </w:rPr>
        <w:t>(20 min)</w:t>
      </w:r>
    </w:p>
    <w:p w14:paraId="5D315A2C" w14:textId="77777777" w:rsidR="008040C3" w:rsidRPr="00ED1F52" w:rsidRDefault="008040C3" w:rsidP="008040C3">
      <w:pPr>
        <w:rPr>
          <w:rFonts w:ascii="Arial" w:hAnsi="Arial" w:cs="Arial"/>
        </w:rPr>
      </w:pPr>
    </w:p>
    <w:p w14:paraId="5C844E19" w14:textId="6DC672A2" w:rsidR="008040C3" w:rsidRPr="00ED1F52" w:rsidRDefault="007C162B" w:rsidP="008040C3">
      <w:pPr>
        <w:rPr>
          <w:rFonts w:ascii="Arial" w:hAnsi="Arial" w:cs="Arial"/>
          <w:bCs/>
        </w:rPr>
      </w:pPr>
      <w:r w:rsidRPr="00E67132">
        <w:rPr>
          <w:rFonts w:ascii="Arial" w:hAnsi="Arial" w:cs="Arial"/>
          <w:b/>
          <w:bCs/>
        </w:rPr>
        <w:t>Method</w:t>
      </w:r>
      <w:r w:rsidRPr="00ED1F52">
        <w:rPr>
          <w:rFonts w:ascii="Arial" w:hAnsi="Arial" w:cs="Arial"/>
          <w:bCs/>
        </w:rPr>
        <w:t>: Individual Work</w:t>
      </w:r>
      <w:r w:rsidR="0016438A">
        <w:rPr>
          <w:rFonts w:ascii="Arial" w:hAnsi="Arial" w:cs="Arial"/>
          <w:bCs/>
        </w:rPr>
        <w:t>:</w:t>
      </w:r>
    </w:p>
    <w:p w14:paraId="7F01B01C" w14:textId="77777777" w:rsidR="007C162B" w:rsidRPr="00ED1F52" w:rsidRDefault="007C162B" w:rsidP="008040C3">
      <w:pPr>
        <w:rPr>
          <w:rFonts w:ascii="Arial" w:hAnsi="Arial" w:cs="Arial"/>
          <w:bCs/>
        </w:rPr>
      </w:pPr>
    </w:p>
    <w:p w14:paraId="7ECE2957" w14:textId="4614E285" w:rsidR="007C162B" w:rsidRPr="00ED1F52" w:rsidRDefault="007C162B" w:rsidP="008040C3">
      <w:pPr>
        <w:rPr>
          <w:rFonts w:ascii="Arial" w:hAnsi="Arial" w:cs="Arial"/>
        </w:rPr>
      </w:pPr>
      <w:r w:rsidRPr="00E67132">
        <w:rPr>
          <w:rFonts w:ascii="Arial" w:hAnsi="Arial" w:cs="Arial"/>
          <w:b/>
        </w:rPr>
        <w:t>Facilitation Steps</w:t>
      </w:r>
      <w:r w:rsidRPr="00ED1F52">
        <w:rPr>
          <w:rFonts w:ascii="Arial" w:hAnsi="Arial" w:cs="Arial"/>
        </w:rPr>
        <w:t>:</w:t>
      </w:r>
    </w:p>
    <w:p w14:paraId="2A42E228" w14:textId="77777777" w:rsidR="007C162B" w:rsidRPr="00ED1F52" w:rsidRDefault="007C162B" w:rsidP="008040C3">
      <w:pPr>
        <w:rPr>
          <w:rFonts w:ascii="Arial" w:hAnsi="Arial" w:cs="Arial"/>
          <w:bCs/>
        </w:rPr>
      </w:pPr>
    </w:p>
    <w:p w14:paraId="5AB4EF4B" w14:textId="5D505EE2" w:rsidR="008040C3" w:rsidRPr="00ED1F52" w:rsidRDefault="007C162B" w:rsidP="00752266">
      <w:pPr>
        <w:pStyle w:val="Listaszerbekezds"/>
        <w:numPr>
          <w:ilvl w:val="0"/>
          <w:numId w:val="36"/>
        </w:numPr>
        <w:spacing w:after="200" w:line="276" w:lineRule="auto"/>
        <w:jc w:val="both"/>
        <w:rPr>
          <w:rFonts w:ascii="Arial" w:hAnsi="Arial" w:cs="Arial"/>
        </w:rPr>
      </w:pPr>
      <w:r w:rsidRPr="00ED1F52">
        <w:rPr>
          <w:rFonts w:ascii="Arial" w:hAnsi="Arial" w:cs="Arial"/>
        </w:rPr>
        <w:t>Prepare participants for an individual work task. Give them the related hand</w:t>
      </w:r>
      <w:r w:rsidR="00F342C3">
        <w:rPr>
          <w:rFonts w:ascii="Arial" w:hAnsi="Arial" w:cs="Arial"/>
        </w:rPr>
        <w:t>-</w:t>
      </w:r>
      <w:r w:rsidRPr="00ED1F52">
        <w:rPr>
          <w:rFonts w:ascii="Arial" w:hAnsi="Arial" w:cs="Arial"/>
        </w:rPr>
        <w:t xml:space="preserve">out and ask them to reflect on </w:t>
      </w:r>
      <w:r w:rsidR="006D2E0F" w:rsidRPr="00ED1F52">
        <w:rPr>
          <w:rFonts w:ascii="Arial" w:hAnsi="Arial" w:cs="Arial"/>
        </w:rPr>
        <w:t>their personality</w:t>
      </w:r>
      <w:r w:rsidRPr="00ED1F52">
        <w:rPr>
          <w:rFonts w:ascii="Arial" w:hAnsi="Arial" w:cs="Arial"/>
        </w:rPr>
        <w:t xml:space="preserve">, work attitudes and goals following the </w:t>
      </w:r>
      <w:r w:rsidR="00432456" w:rsidRPr="00ED1F52">
        <w:rPr>
          <w:rFonts w:ascii="Arial" w:hAnsi="Arial" w:cs="Arial"/>
        </w:rPr>
        <w:t xml:space="preserve">first two </w:t>
      </w:r>
      <w:r w:rsidRPr="00ED1F52">
        <w:rPr>
          <w:rFonts w:ascii="Arial" w:hAnsi="Arial" w:cs="Arial"/>
        </w:rPr>
        <w:t>guidin</w:t>
      </w:r>
      <w:r w:rsidR="00F342C3">
        <w:rPr>
          <w:rFonts w:ascii="Arial" w:hAnsi="Arial" w:cs="Arial"/>
        </w:rPr>
        <w:t>g questions on the related hand-</w:t>
      </w:r>
      <w:r w:rsidRPr="00ED1F52">
        <w:rPr>
          <w:rFonts w:ascii="Arial" w:hAnsi="Arial" w:cs="Arial"/>
        </w:rPr>
        <w:t xml:space="preserve">out. They </w:t>
      </w:r>
      <w:r w:rsidR="006D2E0F" w:rsidRPr="00ED1F52">
        <w:rPr>
          <w:rFonts w:ascii="Arial" w:hAnsi="Arial" w:cs="Arial"/>
        </w:rPr>
        <w:t xml:space="preserve">should ask themselves following questions: </w:t>
      </w:r>
      <w:r w:rsidR="008040C3" w:rsidRPr="00ED1F52">
        <w:rPr>
          <w:rFonts w:ascii="Arial" w:hAnsi="Arial" w:cs="Arial"/>
        </w:rPr>
        <w:t xml:space="preserve">Who </w:t>
      </w:r>
      <w:r w:rsidR="006B57A2">
        <w:rPr>
          <w:rFonts w:ascii="Arial" w:hAnsi="Arial" w:cs="Arial"/>
        </w:rPr>
        <w:t>am I</w:t>
      </w:r>
      <w:r w:rsidR="008040C3" w:rsidRPr="00ED1F52">
        <w:rPr>
          <w:rFonts w:ascii="Arial" w:hAnsi="Arial" w:cs="Arial"/>
        </w:rPr>
        <w:t xml:space="preserve">? What are </w:t>
      </w:r>
      <w:r w:rsidR="006B57A2">
        <w:rPr>
          <w:rFonts w:ascii="Arial" w:hAnsi="Arial" w:cs="Arial"/>
        </w:rPr>
        <w:t>my</w:t>
      </w:r>
      <w:r w:rsidR="008040C3" w:rsidRPr="00ED1F52">
        <w:rPr>
          <w:rFonts w:ascii="Arial" w:hAnsi="Arial" w:cs="Arial"/>
        </w:rPr>
        <w:t xml:space="preserve"> individual characteristics (strengths, weaknesses, needs, etc.)? </w:t>
      </w:r>
    </w:p>
    <w:p w14:paraId="6A4D04C2" w14:textId="29600D91" w:rsidR="008040C3" w:rsidRPr="00ED1F52" w:rsidRDefault="00432456" w:rsidP="00752266">
      <w:pPr>
        <w:pStyle w:val="Listaszerbekezds"/>
        <w:numPr>
          <w:ilvl w:val="0"/>
          <w:numId w:val="36"/>
        </w:numPr>
        <w:spacing w:after="200" w:line="276" w:lineRule="auto"/>
        <w:jc w:val="both"/>
        <w:rPr>
          <w:rFonts w:ascii="Arial" w:hAnsi="Arial" w:cs="Arial"/>
        </w:rPr>
      </w:pPr>
      <w:r w:rsidRPr="00ED1F52">
        <w:rPr>
          <w:rFonts w:ascii="Arial" w:hAnsi="Arial" w:cs="Arial"/>
        </w:rPr>
        <w:t>Followi</w:t>
      </w:r>
      <w:r w:rsidR="00F342C3">
        <w:rPr>
          <w:rFonts w:ascii="Arial" w:hAnsi="Arial" w:cs="Arial"/>
        </w:rPr>
        <w:t>ng the instructions on the hand-</w:t>
      </w:r>
      <w:r w:rsidRPr="00ED1F52">
        <w:rPr>
          <w:rFonts w:ascii="Arial" w:hAnsi="Arial" w:cs="Arial"/>
        </w:rPr>
        <w:t>out, the participants are asked to s</w:t>
      </w:r>
      <w:r w:rsidR="008040C3" w:rsidRPr="00ED1F52">
        <w:rPr>
          <w:rFonts w:ascii="Arial" w:hAnsi="Arial" w:cs="Arial"/>
        </w:rPr>
        <w:t>e</w:t>
      </w:r>
      <w:r w:rsidRPr="00ED1F52">
        <w:rPr>
          <w:rFonts w:ascii="Arial" w:hAnsi="Arial" w:cs="Arial"/>
        </w:rPr>
        <w:t>t an individual learning goal. They have to justify, w</w:t>
      </w:r>
      <w:r w:rsidR="008040C3" w:rsidRPr="00ED1F52">
        <w:rPr>
          <w:rFonts w:ascii="Arial" w:hAnsi="Arial" w:cs="Arial"/>
        </w:rPr>
        <w:t xml:space="preserve">hy </w:t>
      </w:r>
      <w:r w:rsidRPr="00ED1F52">
        <w:rPr>
          <w:rFonts w:ascii="Arial" w:hAnsi="Arial" w:cs="Arial"/>
        </w:rPr>
        <w:t>they chose this one and draft a plan, on how it can be reached considering following questions:</w:t>
      </w:r>
    </w:p>
    <w:p w14:paraId="035FD73A" w14:textId="77777777" w:rsidR="008040C3" w:rsidRPr="00ED1F52" w:rsidRDefault="008040C3" w:rsidP="00752266">
      <w:pPr>
        <w:pStyle w:val="Listaszerbekezds"/>
        <w:numPr>
          <w:ilvl w:val="1"/>
          <w:numId w:val="35"/>
        </w:numPr>
        <w:spacing w:after="200" w:line="276" w:lineRule="auto"/>
        <w:ind w:left="1134" w:hanging="425"/>
        <w:jc w:val="both"/>
        <w:rPr>
          <w:rFonts w:ascii="Arial" w:hAnsi="Arial" w:cs="Arial"/>
        </w:rPr>
      </w:pPr>
      <w:r w:rsidRPr="00ED1F52">
        <w:rPr>
          <w:rFonts w:ascii="Arial" w:hAnsi="Arial" w:cs="Arial"/>
        </w:rPr>
        <w:t>Where and how do you plan to learn?</w:t>
      </w:r>
    </w:p>
    <w:p w14:paraId="0ED08638" w14:textId="77777777" w:rsidR="008040C3" w:rsidRPr="00ED1F52" w:rsidRDefault="008040C3" w:rsidP="00752266">
      <w:pPr>
        <w:pStyle w:val="Listaszerbekezds"/>
        <w:numPr>
          <w:ilvl w:val="1"/>
          <w:numId w:val="35"/>
        </w:numPr>
        <w:spacing w:after="200" w:line="276" w:lineRule="auto"/>
        <w:ind w:left="1134" w:hanging="425"/>
        <w:jc w:val="both"/>
        <w:rPr>
          <w:rFonts w:ascii="Arial" w:hAnsi="Arial" w:cs="Arial"/>
        </w:rPr>
      </w:pPr>
      <w:r w:rsidRPr="00ED1F52">
        <w:rPr>
          <w:rFonts w:ascii="Arial" w:hAnsi="Arial" w:cs="Arial"/>
        </w:rPr>
        <w:t>How do you plan to organise your time?</w:t>
      </w:r>
    </w:p>
    <w:p w14:paraId="70B9C405" w14:textId="77777777" w:rsidR="008040C3" w:rsidRPr="00ED1F52" w:rsidRDefault="008040C3" w:rsidP="00752266">
      <w:pPr>
        <w:pStyle w:val="Listaszerbekezds"/>
        <w:numPr>
          <w:ilvl w:val="1"/>
          <w:numId w:val="35"/>
        </w:numPr>
        <w:spacing w:after="200" w:line="276" w:lineRule="auto"/>
        <w:ind w:left="1134" w:hanging="425"/>
        <w:jc w:val="both"/>
        <w:rPr>
          <w:rFonts w:ascii="Arial" w:hAnsi="Arial" w:cs="Arial"/>
        </w:rPr>
      </w:pPr>
      <w:r w:rsidRPr="00ED1F52">
        <w:rPr>
          <w:rFonts w:ascii="Arial" w:hAnsi="Arial" w:cs="Arial"/>
        </w:rPr>
        <w:t>Which learning techniques do you apply?</w:t>
      </w:r>
    </w:p>
    <w:p w14:paraId="21A1DE11" w14:textId="77777777" w:rsidR="008040C3" w:rsidRPr="00ED1F52" w:rsidRDefault="008040C3" w:rsidP="00752266">
      <w:pPr>
        <w:pStyle w:val="Listaszerbekezds"/>
        <w:numPr>
          <w:ilvl w:val="1"/>
          <w:numId w:val="35"/>
        </w:numPr>
        <w:spacing w:after="200" w:line="276" w:lineRule="auto"/>
        <w:ind w:left="1134" w:hanging="425"/>
        <w:jc w:val="both"/>
        <w:rPr>
          <w:rFonts w:ascii="Arial" w:hAnsi="Arial" w:cs="Arial"/>
        </w:rPr>
      </w:pPr>
      <w:r w:rsidRPr="00ED1F52">
        <w:rPr>
          <w:rFonts w:ascii="Arial" w:hAnsi="Arial" w:cs="Arial"/>
        </w:rPr>
        <w:t>How do you track evidence? (Portfolio etc.)</w:t>
      </w:r>
    </w:p>
    <w:p w14:paraId="59D0FB88" w14:textId="77777777" w:rsidR="008040C3" w:rsidRPr="00ED1F52" w:rsidRDefault="008040C3" w:rsidP="00752266">
      <w:pPr>
        <w:pStyle w:val="Listaszerbekezds"/>
        <w:numPr>
          <w:ilvl w:val="1"/>
          <w:numId w:val="35"/>
        </w:numPr>
        <w:spacing w:after="200" w:line="276" w:lineRule="auto"/>
        <w:ind w:left="1134" w:hanging="425"/>
        <w:jc w:val="both"/>
        <w:rPr>
          <w:rFonts w:ascii="Arial" w:hAnsi="Arial" w:cs="Arial"/>
        </w:rPr>
      </w:pPr>
      <w:r w:rsidRPr="00ED1F52">
        <w:rPr>
          <w:rFonts w:ascii="Arial" w:hAnsi="Arial" w:cs="Arial"/>
        </w:rPr>
        <w:t>Which difficulties might show up? How to deal with them?</w:t>
      </w:r>
    </w:p>
    <w:p w14:paraId="2A2FDD86" w14:textId="77777777" w:rsidR="00432456" w:rsidRPr="00ED1F52" w:rsidRDefault="00432456" w:rsidP="007C162B">
      <w:pPr>
        <w:widowControl w:val="0"/>
        <w:autoSpaceDE w:val="0"/>
        <w:autoSpaceDN w:val="0"/>
        <w:adjustRightInd w:val="0"/>
        <w:jc w:val="both"/>
        <w:rPr>
          <w:rFonts w:ascii="Arial" w:eastAsia="Calibri" w:hAnsi="Arial" w:cs="Arial"/>
          <w:color w:val="000000"/>
          <w:szCs w:val="24"/>
          <w:lang w:val="en-US"/>
        </w:rPr>
      </w:pPr>
    </w:p>
    <w:p w14:paraId="6B2D88D4" w14:textId="77777777" w:rsidR="00EE6B23" w:rsidRPr="00ED1F52" w:rsidRDefault="00EE6B23" w:rsidP="007C162B">
      <w:pPr>
        <w:widowControl w:val="0"/>
        <w:autoSpaceDE w:val="0"/>
        <w:autoSpaceDN w:val="0"/>
        <w:adjustRightInd w:val="0"/>
        <w:jc w:val="both"/>
        <w:rPr>
          <w:rFonts w:ascii="Arial" w:eastAsia="Calibri" w:hAnsi="Arial" w:cs="Arial"/>
          <w:color w:val="000000"/>
          <w:szCs w:val="24"/>
          <w:lang w:val="en-US"/>
        </w:rPr>
      </w:pPr>
    </w:p>
    <w:p w14:paraId="4CE718B0" w14:textId="77777777" w:rsidR="00EE6B23" w:rsidRPr="00ED1F52" w:rsidRDefault="00EE6B23" w:rsidP="007C162B">
      <w:pPr>
        <w:widowControl w:val="0"/>
        <w:autoSpaceDE w:val="0"/>
        <w:autoSpaceDN w:val="0"/>
        <w:adjustRightInd w:val="0"/>
        <w:jc w:val="both"/>
        <w:rPr>
          <w:rFonts w:ascii="Arial" w:eastAsia="Calibri" w:hAnsi="Arial" w:cs="Arial"/>
          <w:color w:val="000000"/>
          <w:szCs w:val="24"/>
          <w:lang w:val="en-US"/>
        </w:rPr>
      </w:pPr>
    </w:p>
    <w:p w14:paraId="3DC57007" w14:textId="77777777" w:rsidR="00EE6B23" w:rsidRPr="00ED1F52" w:rsidRDefault="00EE6B23" w:rsidP="007C162B">
      <w:pPr>
        <w:widowControl w:val="0"/>
        <w:autoSpaceDE w:val="0"/>
        <w:autoSpaceDN w:val="0"/>
        <w:adjustRightInd w:val="0"/>
        <w:jc w:val="both"/>
        <w:rPr>
          <w:rFonts w:ascii="Arial" w:eastAsia="Calibri" w:hAnsi="Arial" w:cs="Arial"/>
          <w:color w:val="000000"/>
          <w:szCs w:val="24"/>
          <w:lang w:val="en-US"/>
        </w:rPr>
        <w:sectPr w:rsidR="00EE6B23" w:rsidRPr="00ED1F52" w:rsidSect="00E26E2F">
          <w:pgSz w:w="11906" w:h="16838" w:code="9"/>
          <w:pgMar w:top="1366" w:right="1134" w:bottom="1134" w:left="1134" w:header="1701" w:footer="1077" w:gutter="0"/>
          <w:cols w:space="708"/>
          <w:titlePg/>
          <w:docGrid w:linePitch="360"/>
        </w:sectPr>
      </w:pPr>
    </w:p>
    <w:p w14:paraId="71565336" w14:textId="06D7CDEB" w:rsidR="007C162B" w:rsidRPr="00AC077C" w:rsidRDefault="007C162B" w:rsidP="007C162B">
      <w:pPr>
        <w:widowControl w:val="0"/>
        <w:autoSpaceDE w:val="0"/>
        <w:autoSpaceDN w:val="0"/>
        <w:adjustRightInd w:val="0"/>
        <w:jc w:val="both"/>
        <w:rPr>
          <w:rFonts w:ascii="Arial" w:eastAsia="Calibri" w:hAnsi="Arial" w:cs="Arial"/>
          <w:b/>
          <w:color w:val="000000"/>
          <w:szCs w:val="24"/>
          <w:lang w:val="en-US"/>
        </w:rPr>
      </w:pPr>
      <w:r w:rsidRPr="00AC077C">
        <w:rPr>
          <w:rFonts w:ascii="Arial" w:eastAsia="Calibri" w:hAnsi="Arial" w:cs="Arial"/>
          <w:b/>
          <w:color w:val="000000"/>
          <w:szCs w:val="24"/>
          <w:lang w:val="en-US"/>
        </w:rPr>
        <w:lastRenderedPageBreak/>
        <w:t>Part II</w:t>
      </w:r>
      <w:r w:rsidR="00AC077C" w:rsidRPr="00AC077C">
        <w:rPr>
          <w:rFonts w:ascii="Arial" w:eastAsia="Calibri" w:hAnsi="Arial" w:cs="Arial"/>
          <w:b/>
          <w:color w:val="000000"/>
          <w:szCs w:val="24"/>
          <w:lang w:val="en-US"/>
        </w:rPr>
        <w:t>:</w:t>
      </w:r>
      <w:r w:rsidRPr="00AC077C">
        <w:rPr>
          <w:rFonts w:ascii="Arial" w:eastAsia="Calibri" w:hAnsi="Arial" w:cs="Arial"/>
          <w:b/>
          <w:color w:val="000000"/>
          <w:szCs w:val="24"/>
          <w:lang w:val="en-US"/>
        </w:rPr>
        <w:t xml:space="preserve"> (15 min)</w:t>
      </w:r>
    </w:p>
    <w:p w14:paraId="414E6394" w14:textId="77777777" w:rsidR="008040C3" w:rsidRPr="00ED1F52" w:rsidRDefault="008040C3" w:rsidP="008040C3">
      <w:pPr>
        <w:rPr>
          <w:rFonts w:ascii="Arial" w:hAnsi="Arial" w:cs="Arial"/>
        </w:rPr>
      </w:pPr>
    </w:p>
    <w:p w14:paraId="774EF011" w14:textId="5D87E6F5" w:rsidR="008040C3" w:rsidRPr="00ED1F52" w:rsidRDefault="00432456" w:rsidP="008040C3">
      <w:pPr>
        <w:rPr>
          <w:rFonts w:ascii="Arial" w:hAnsi="Arial" w:cs="Arial"/>
          <w:bCs/>
        </w:rPr>
      </w:pPr>
      <w:r w:rsidRPr="00E67132">
        <w:rPr>
          <w:rFonts w:ascii="Arial" w:hAnsi="Arial" w:cs="Arial"/>
          <w:b/>
          <w:bCs/>
        </w:rPr>
        <w:t>Method</w:t>
      </w:r>
      <w:r w:rsidRPr="00ED1F52">
        <w:rPr>
          <w:rFonts w:ascii="Arial" w:hAnsi="Arial" w:cs="Arial"/>
          <w:bCs/>
        </w:rPr>
        <w:t xml:space="preserve">: </w:t>
      </w:r>
      <w:r w:rsidR="008040C3" w:rsidRPr="00ED1F52">
        <w:rPr>
          <w:rFonts w:ascii="Arial" w:hAnsi="Arial" w:cs="Arial"/>
          <w:bCs/>
        </w:rPr>
        <w:t>Group work</w:t>
      </w:r>
    </w:p>
    <w:p w14:paraId="41B438C5" w14:textId="77777777" w:rsidR="00432456" w:rsidRPr="00ED1F52" w:rsidRDefault="00432456" w:rsidP="008040C3">
      <w:pPr>
        <w:rPr>
          <w:rFonts w:ascii="Arial" w:hAnsi="Arial" w:cs="Arial"/>
          <w:bCs/>
        </w:rPr>
      </w:pPr>
    </w:p>
    <w:p w14:paraId="39F2A965" w14:textId="2D595AA3" w:rsidR="00432456" w:rsidRPr="00ED1F52" w:rsidRDefault="00432456" w:rsidP="008040C3">
      <w:pPr>
        <w:rPr>
          <w:rFonts w:ascii="Arial" w:hAnsi="Arial" w:cs="Arial"/>
          <w:bCs/>
        </w:rPr>
      </w:pPr>
      <w:r w:rsidRPr="00E67132">
        <w:rPr>
          <w:rFonts w:ascii="Arial" w:hAnsi="Arial" w:cs="Arial"/>
          <w:b/>
        </w:rPr>
        <w:t>Facilitation Steps</w:t>
      </w:r>
      <w:r w:rsidRPr="00ED1F52">
        <w:rPr>
          <w:rFonts w:ascii="Arial" w:hAnsi="Arial" w:cs="Arial"/>
        </w:rPr>
        <w:t>:</w:t>
      </w:r>
    </w:p>
    <w:p w14:paraId="208DC755" w14:textId="77777777" w:rsidR="00432456" w:rsidRPr="00ED1F52" w:rsidRDefault="00432456" w:rsidP="008040C3">
      <w:pPr>
        <w:rPr>
          <w:rFonts w:ascii="Arial" w:hAnsi="Arial" w:cs="Arial"/>
          <w:b/>
          <w:bCs/>
        </w:rPr>
      </w:pPr>
    </w:p>
    <w:p w14:paraId="2A5CAB12" w14:textId="4F97FD0F" w:rsidR="008040C3" w:rsidRPr="00F342C3" w:rsidRDefault="00432456" w:rsidP="00752266">
      <w:pPr>
        <w:pStyle w:val="Listaszerbekezds"/>
        <w:numPr>
          <w:ilvl w:val="0"/>
          <w:numId w:val="37"/>
        </w:numPr>
        <w:spacing w:after="200" w:line="276" w:lineRule="auto"/>
        <w:jc w:val="both"/>
        <w:rPr>
          <w:rFonts w:ascii="Arial" w:hAnsi="Arial" w:cs="Arial"/>
          <w:bCs/>
        </w:rPr>
      </w:pPr>
      <w:r w:rsidRPr="00ED1F52">
        <w:rPr>
          <w:rFonts w:ascii="Arial" w:hAnsi="Arial" w:cs="Arial"/>
        </w:rPr>
        <w:t>After participants have finished their individual work, ask them to g</w:t>
      </w:r>
      <w:r w:rsidR="00F342C3">
        <w:rPr>
          <w:rFonts w:ascii="Arial" w:hAnsi="Arial" w:cs="Arial"/>
        </w:rPr>
        <w:t>et together in g</w:t>
      </w:r>
      <w:r w:rsidR="008040C3" w:rsidRPr="00ED1F52">
        <w:rPr>
          <w:rFonts w:ascii="Arial" w:hAnsi="Arial" w:cs="Arial"/>
        </w:rPr>
        <w:t>roups of 3</w:t>
      </w:r>
      <w:r w:rsidR="00F342C3">
        <w:rPr>
          <w:rFonts w:ascii="Arial" w:hAnsi="Arial" w:cs="Arial"/>
        </w:rPr>
        <w:t xml:space="preserve"> people</w:t>
      </w:r>
      <w:r w:rsidR="008040C3" w:rsidRPr="00ED1F52">
        <w:rPr>
          <w:rFonts w:ascii="Arial" w:hAnsi="Arial" w:cs="Arial"/>
        </w:rPr>
        <w:t>.</w:t>
      </w:r>
    </w:p>
    <w:p w14:paraId="64F2468C" w14:textId="00629FE0" w:rsidR="00F342C3" w:rsidRPr="00F342C3" w:rsidRDefault="00F342C3" w:rsidP="00752266">
      <w:pPr>
        <w:pStyle w:val="Listaszerbekezds"/>
        <w:numPr>
          <w:ilvl w:val="0"/>
          <w:numId w:val="37"/>
        </w:numPr>
        <w:spacing w:after="200" w:line="276" w:lineRule="auto"/>
        <w:jc w:val="both"/>
        <w:rPr>
          <w:rFonts w:ascii="Arial" w:hAnsi="Arial" w:cs="Arial"/>
          <w:bCs/>
        </w:rPr>
      </w:pPr>
      <w:r>
        <w:rPr>
          <w:rFonts w:ascii="Arial" w:hAnsi="Arial" w:cs="Arial"/>
        </w:rPr>
        <w:t>In small groups, one after another, participants present each other with their goals and strategies.</w:t>
      </w:r>
    </w:p>
    <w:p w14:paraId="5DB21B08" w14:textId="77777777" w:rsidR="003B46F2" w:rsidRPr="003B46F2" w:rsidRDefault="00F342C3" w:rsidP="00752266">
      <w:pPr>
        <w:pStyle w:val="Listaszerbekezds"/>
        <w:numPr>
          <w:ilvl w:val="0"/>
          <w:numId w:val="37"/>
        </w:numPr>
        <w:spacing w:after="200" w:line="276" w:lineRule="auto"/>
        <w:jc w:val="both"/>
        <w:rPr>
          <w:rFonts w:ascii="Arial" w:hAnsi="Arial" w:cs="Arial"/>
          <w:bCs/>
        </w:rPr>
      </w:pPr>
      <w:r>
        <w:rPr>
          <w:rFonts w:ascii="Arial" w:hAnsi="Arial" w:cs="Arial"/>
        </w:rPr>
        <w:t>The other group members, who are not presenting, are asked to take the role of a mentor</w:t>
      </w:r>
      <w:r w:rsidR="003B46F2">
        <w:rPr>
          <w:rFonts w:ascii="Arial" w:hAnsi="Arial" w:cs="Arial"/>
        </w:rPr>
        <w:t xml:space="preserve"> and:</w:t>
      </w:r>
    </w:p>
    <w:p w14:paraId="3BC5FE0C" w14:textId="77777777" w:rsidR="003B46F2" w:rsidRPr="003B46F2" w:rsidRDefault="00F342C3" w:rsidP="003B46F2">
      <w:pPr>
        <w:pStyle w:val="Listaszerbekezds"/>
        <w:numPr>
          <w:ilvl w:val="0"/>
          <w:numId w:val="62"/>
        </w:numPr>
        <w:spacing w:after="200" w:line="276" w:lineRule="auto"/>
        <w:jc w:val="both"/>
        <w:rPr>
          <w:rFonts w:ascii="Arial" w:hAnsi="Arial" w:cs="Arial"/>
          <w:bCs/>
        </w:rPr>
      </w:pPr>
      <w:r>
        <w:rPr>
          <w:rFonts w:ascii="Arial" w:hAnsi="Arial" w:cs="Arial"/>
        </w:rPr>
        <w:t xml:space="preserve">listen, </w:t>
      </w:r>
    </w:p>
    <w:p w14:paraId="378123A9" w14:textId="77777777" w:rsidR="003B46F2" w:rsidRPr="003B46F2" w:rsidRDefault="00F342C3" w:rsidP="003B46F2">
      <w:pPr>
        <w:pStyle w:val="Listaszerbekezds"/>
        <w:numPr>
          <w:ilvl w:val="0"/>
          <w:numId w:val="62"/>
        </w:numPr>
        <w:spacing w:after="200" w:line="276" w:lineRule="auto"/>
        <w:jc w:val="both"/>
        <w:rPr>
          <w:rFonts w:ascii="Arial" w:hAnsi="Arial" w:cs="Arial"/>
          <w:bCs/>
        </w:rPr>
      </w:pPr>
      <w:r>
        <w:rPr>
          <w:rFonts w:ascii="Arial" w:hAnsi="Arial" w:cs="Arial"/>
        </w:rPr>
        <w:t xml:space="preserve">take notes and </w:t>
      </w:r>
    </w:p>
    <w:p w14:paraId="188D50D4" w14:textId="7041D0AD" w:rsidR="00F342C3" w:rsidRPr="00F342C3" w:rsidRDefault="00F342C3" w:rsidP="003B46F2">
      <w:pPr>
        <w:pStyle w:val="Listaszerbekezds"/>
        <w:numPr>
          <w:ilvl w:val="0"/>
          <w:numId w:val="62"/>
        </w:numPr>
        <w:spacing w:after="200" w:line="276" w:lineRule="auto"/>
        <w:jc w:val="both"/>
        <w:rPr>
          <w:rFonts w:ascii="Arial" w:hAnsi="Arial" w:cs="Arial"/>
          <w:bCs/>
        </w:rPr>
      </w:pPr>
      <w:r>
        <w:rPr>
          <w:rFonts w:ascii="Arial" w:hAnsi="Arial" w:cs="Arial"/>
        </w:rPr>
        <w:t>evaluate their colleague`s plan.</w:t>
      </w:r>
    </w:p>
    <w:p w14:paraId="3F9823B6" w14:textId="2CA11C2F" w:rsidR="00F342C3" w:rsidRPr="003B46F2" w:rsidRDefault="00F342C3" w:rsidP="00752266">
      <w:pPr>
        <w:pStyle w:val="Listaszerbekezds"/>
        <w:numPr>
          <w:ilvl w:val="0"/>
          <w:numId w:val="37"/>
        </w:numPr>
        <w:spacing w:after="200" w:line="276" w:lineRule="auto"/>
        <w:jc w:val="both"/>
        <w:rPr>
          <w:rFonts w:ascii="Arial" w:hAnsi="Arial" w:cs="Arial"/>
          <w:bCs/>
        </w:rPr>
      </w:pPr>
      <w:r>
        <w:rPr>
          <w:rFonts w:ascii="Arial" w:hAnsi="Arial" w:cs="Arial"/>
        </w:rPr>
        <w:t>After every member of the small group presented and received feedback, the whole group meets again.</w:t>
      </w:r>
    </w:p>
    <w:p w14:paraId="08FAE2CB" w14:textId="4831C776" w:rsidR="003B46F2" w:rsidRDefault="003B46F2" w:rsidP="00752266">
      <w:pPr>
        <w:pStyle w:val="Listaszerbekezds"/>
        <w:numPr>
          <w:ilvl w:val="0"/>
          <w:numId w:val="37"/>
        </w:numPr>
        <w:spacing w:after="200" w:line="276" w:lineRule="auto"/>
        <w:jc w:val="both"/>
        <w:rPr>
          <w:rFonts w:ascii="Arial" w:hAnsi="Arial" w:cs="Arial"/>
          <w:bCs/>
        </w:rPr>
      </w:pPr>
      <w:r>
        <w:rPr>
          <w:rFonts w:ascii="Arial" w:hAnsi="Arial" w:cs="Arial"/>
          <w:bCs/>
        </w:rPr>
        <w:t>Every small group presents to the others shortly their individual goals and strategies, but also their results from the group work.</w:t>
      </w:r>
    </w:p>
    <w:p w14:paraId="2414ACB1" w14:textId="38BDC672" w:rsidR="003B46F2" w:rsidRPr="00ED1F52" w:rsidRDefault="003B46F2" w:rsidP="00752266">
      <w:pPr>
        <w:pStyle w:val="Listaszerbekezds"/>
        <w:numPr>
          <w:ilvl w:val="0"/>
          <w:numId w:val="37"/>
        </w:numPr>
        <w:spacing w:after="200" w:line="276" w:lineRule="auto"/>
        <w:jc w:val="both"/>
        <w:rPr>
          <w:rFonts w:ascii="Arial" w:hAnsi="Arial" w:cs="Arial"/>
          <w:bCs/>
        </w:rPr>
      </w:pPr>
      <w:r>
        <w:rPr>
          <w:rFonts w:ascii="Arial" w:hAnsi="Arial" w:cs="Arial"/>
          <w:bCs/>
        </w:rPr>
        <w:t xml:space="preserve">Other participants are invited to give feedback. </w:t>
      </w:r>
    </w:p>
    <w:p w14:paraId="7F8D854A" w14:textId="1BDB44B0" w:rsidR="008040C3" w:rsidRPr="00ED1F52" w:rsidRDefault="008040C3" w:rsidP="003B46F2">
      <w:pPr>
        <w:pStyle w:val="Listaszerbekezds"/>
        <w:spacing w:after="200" w:line="276" w:lineRule="auto"/>
        <w:jc w:val="both"/>
        <w:rPr>
          <w:rFonts w:ascii="Arial" w:hAnsi="Arial" w:cs="Arial"/>
          <w:bCs/>
        </w:rPr>
      </w:pPr>
    </w:p>
    <w:p w14:paraId="1229BF57" w14:textId="77777777" w:rsidR="008040C3" w:rsidRPr="00ED1F52" w:rsidRDefault="008040C3" w:rsidP="008040C3">
      <w:pPr>
        <w:rPr>
          <w:rFonts w:ascii="Arial" w:hAnsi="Arial" w:cs="Arial"/>
        </w:rPr>
      </w:pPr>
    </w:p>
    <w:p w14:paraId="2FBF35EC" w14:textId="77777777" w:rsidR="002F639B" w:rsidRPr="00ED1F52" w:rsidRDefault="002F639B" w:rsidP="008040C3">
      <w:pPr>
        <w:rPr>
          <w:rFonts w:ascii="Arial" w:hAnsi="Arial" w:cs="Arial"/>
        </w:rPr>
      </w:pPr>
    </w:p>
    <w:p w14:paraId="5167D78B" w14:textId="77777777" w:rsidR="00432456" w:rsidRPr="00ED1F52" w:rsidRDefault="00432456" w:rsidP="008040C3">
      <w:pPr>
        <w:rPr>
          <w:rFonts w:ascii="Arial" w:hAnsi="Arial" w:cs="Arial"/>
        </w:rPr>
      </w:pPr>
    </w:p>
    <w:p w14:paraId="17C4D301" w14:textId="77777777" w:rsidR="00432456" w:rsidRPr="00ED1F52" w:rsidRDefault="00432456" w:rsidP="008040C3">
      <w:pPr>
        <w:rPr>
          <w:rFonts w:ascii="Arial" w:hAnsi="Arial" w:cs="Arial"/>
        </w:rPr>
      </w:pPr>
    </w:p>
    <w:p w14:paraId="2DA6C497" w14:textId="77777777" w:rsidR="00432456" w:rsidRPr="00ED1F52" w:rsidRDefault="00432456" w:rsidP="008040C3">
      <w:pPr>
        <w:rPr>
          <w:rFonts w:ascii="Arial" w:hAnsi="Arial" w:cs="Arial"/>
        </w:rPr>
      </w:pPr>
    </w:p>
    <w:p w14:paraId="71D08E3F" w14:textId="77777777" w:rsidR="00432456" w:rsidRPr="00ED1F52" w:rsidRDefault="00432456" w:rsidP="008040C3">
      <w:pPr>
        <w:rPr>
          <w:rFonts w:ascii="Arial" w:hAnsi="Arial" w:cs="Arial"/>
        </w:rPr>
      </w:pPr>
    </w:p>
    <w:p w14:paraId="68EE0C55" w14:textId="77777777" w:rsidR="00432456" w:rsidRPr="00ED1F52" w:rsidRDefault="00432456" w:rsidP="008040C3">
      <w:pPr>
        <w:rPr>
          <w:rFonts w:ascii="Arial" w:hAnsi="Arial" w:cs="Arial"/>
        </w:rPr>
      </w:pPr>
    </w:p>
    <w:p w14:paraId="0F5C060D" w14:textId="77777777" w:rsidR="00432456" w:rsidRPr="00ED1F52" w:rsidRDefault="00432456" w:rsidP="008040C3">
      <w:pPr>
        <w:rPr>
          <w:rFonts w:ascii="Arial" w:hAnsi="Arial" w:cs="Arial"/>
        </w:rPr>
      </w:pPr>
    </w:p>
    <w:p w14:paraId="5860ED26" w14:textId="77777777" w:rsidR="00432456" w:rsidRPr="00ED1F52" w:rsidRDefault="00432456" w:rsidP="008040C3">
      <w:pPr>
        <w:rPr>
          <w:rFonts w:ascii="Arial" w:hAnsi="Arial" w:cs="Arial"/>
        </w:rPr>
      </w:pPr>
    </w:p>
    <w:p w14:paraId="1976AF23" w14:textId="77777777" w:rsidR="00432456" w:rsidRPr="00ED1F52" w:rsidRDefault="00432456" w:rsidP="008040C3">
      <w:pPr>
        <w:rPr>
          <w:rFonts w:ascii="Arial" w:hAnsi="Arial" w:cs="Arial"/>
        </w:rPr>
      </w:pPr>
    </w:p>
    <w:p w14:paraId="79298D81" w14:textId="77777777" w:rsidR="00432456" w:rsidRPr="00ED1F52" w:rsidRDefault="00432456" w:rsidP="008040C3">
      <w:pPr>
        <w:rPr>
          <w:rFonts w:ascii="Arial" w:hAnsi="Arial" w:cs="Arial"/>
        </w:rPr>
      </w:pPr>
    </w:p>
    <w:p w14:paraId="4A268C1E" w14:textId="77777777" w:rsidR="00432456" w:rsidRPr="00ED1F52" w:rsidRDefault="00432456" w:rsidP="008040C3">
      <w:pPr>
        <w:rPr>
          <w:rFonts w:ascii="Arial" w:hAnsi="Arial" w:cs="Arial"/>
        </w:rPr>
      </w:pPr>
    </w:p>
    <w:p w14:paraId="43DA3749" w14:textId="77777777" w:rsidR="00432456" w:rsidRPr="00ED1F52" w:rsidRDefault="00432456" w:rsidP="008040C3">
      <w:pPr>
        <w:rPr>
          <w:rFonts w:ascii="Arial" w:hAnsi="Arial" w:cs="Arial"/>
        </w:rPr>
      </w:pPr>
    </w:p>
    <w:p w14:paraId="2587C3F0" w14:textId="77777777" w:rsidR="00432456" w:rsidRPr="00ED1F52" w:rsidRDefault="00432456" w:rsidP="008040C3">
      <w:pPr>
        <w:rPr>
          <w:rFonts w:ascii="Arial" w:hAnsi="Arial" w:cs="Arial"/>
        </w:rPr>
      </w:pPr>
    </w:p>
    <w:p w14:paraId="64748E8D" w14:textId="77777777" w:rsidR="00432456" w:rsidRPr="00ED1F52" w:rsidRDefault="00432456" w:rsidP="008040C3">
      <w:pPr>
        <w:rPr>
          <w:rFonts w:ascii="Arial" w:hAnsi="Arial" w:cs="Arial"/>
        </w:rPr>
      </w:pPr>
    </w:p>
    <w:p w14:paraId="668D922F" w14:textId="77777777" w:rsidR="00432456" w:rsidRPr="00ED1F52" w:rsidRDefault="00432456" w:rsidP="008040C3">
      <w:pPr>
        <w:rPr>
          <w:rFonts w:ascii="Arial" w:hAnsi="Arial" w:cs="Arial"/>
        </w:rPr>
      </w:pPr>
    </w:p>
    <w:p w14:paraId="602E028B" w14:textId="77777777" w:rsidR="00432456" w:rsidRPr="00ED1F52" w:rsidRDefault="00432456" w:rsidP="008040C3">
      <w:pPr>
        <w:rPr>
          <w:rFonts w:ascii="Arial" w:hAnsi="Arial" w:cs="Arial"/>
        </w:rPr>
      </w:pPr>
    </w:p>
    <w:p w14:paraId="602476CB" w14:textId="77777777" w:rsidR="00432456" w:rsidRPr="00ED1F52" w:rsidRDefault="00432456" w:rsidP="008040C3">
      <w:pPr>
        <w:rPr>
          <w:rFonts w:ascii="Arial" w:hAnsi="Arial" w:cs="Arial"/>
        </w:rPr>
      </w:pPr>
    </w:p>
    <w:p w14:paraId="71EE43F4" w14:textId="77777777" w:rsidR="00432456" w:rsidRPr="00ED1F52" w:rsidRDefault="00432456" w:rsidP="008040C3">
      <w:pPr>
        <w:rPr>
          <w:rFonts w:ascii="Arial" w:hAnsi="Arial" w:cs="Arial"/>
        </w:rPr>
      </w:pPr>
    </w:p>
    <w:p w14:paraId="5CB1CB4B" w14:textId="77777777" w:rsidR="00432456" w:rsidRPr="00ED1F52" w:rsidRDefault="00432456" w:rsidP="008040C3">
      <w:pPr>
        <w:rPr>
          <w:rFonts w:ascii="Arial" w:hAnsi="Arial" w:cs="Arial"/>
        </w:rPr>
      </w:pPr>
    </w:p>
    <w:p w14:paraId="2BD0EC91" w14:textId="77777777" w:rsidR="00432456" w:rsidRPr="00ED1F52" w:rsidRDefault="00432456" w:rsidP="008040C3">
      <w:pPr>
        <w:rPr>
          <w:rFonts w:ascii="Arial" w:hAnsi="Arial" w:cs="Arial"/>
        </w:rPr>
      </w:pPr>
    </w:p>
    <w:p w14:paraId="321296DC" w14:textId="77777777" w:rsidR="00432456" w:rsidRPr="00ED1F52" w:rsidRDefault="00432456" w:rsidP="008040C3">
      <w:pPr>
        <w:rPr>
          <w:rFonts w:ascii="Arial" w:hAnsi="Arial" w:cs="Arial"/>
        </w:rPr>
      </w:pPr>
    </w:p>
    <w:p w14:paraId="55845C49" w14:textId="77777777" w:rsidR="002F639B" w:rsidRPr="00ED1F52" w:rsidRDefault="002F639B" w:rsidP="008040C3">
      <w:pPr>
        <w:rPr>
          <w:rFonts w:ascii="Arial" w:hAnsi="Arial" w:cs="Arial"/>
        </w:rPr>
      </w:pPr>
    </w:p>
    <w:p w14:paraId="2D6C8B4D" w14:textId="77777777" w:rsidR="00EE6B23" w:rsidRPr="00ED1F52" w:rsidRDefault="00EE6B23" w:rsidP="0007648B">
      <w:pPr>
        <w:jc w:val="both"/>
        <w:rPr>
          <w:rFonts w:ascii="Arial" w:hAnsi="Arial" w:cs="Arial"/>
          <w:b/>
        </w:rPr>
        <w:sectPr w:rsidR="00EE6B23" w:rsidRPr="00ED1F52" w:rsidSect="00E26E2F">
          <w:pgSz w:w="11906" w:h="16838" w:code="9"/>
          <w:pgMar w:top="1366" w:right="1134" w:bottom="1134" w:left="1134" w:header="1701" w:footer="1077" w:gutter="0"/>
          <w:cols w:space="708"/>
          <w:titlePg/>
          <w:docGrid w:linePitch="360"/>
        </w:sectPr>
      </w:pPr>
    </w:p>
    <w:p w14:paraId="7A5B0EAF" w14:textId="09880CE8" w:rsidR="0007648B" w:rsidRPr="00ED1F52" w:rsidRDefault="002F639B" w:rsidP="0007648B">
      <w:pPr>
        <w:jc w:val="both"/>
        <w:rPr>
          <w:rFonts w:ascii="Arial" w:hAnsi="Arial" w:cs="Arial"/>
          <w:b/>
        </w:rPr>
      </w:pPr>
      <w:r w:rsidRPr="00ED1F52">
        <w:rPr>
          <w:rFonts w:ascii="Arial" w:hAnsi="Arial" w:cs="Arial"/>
          <w:b/>
        </w:rPr>
        <w:lastRenderedPageBreak/>
        <w:t xml:space="preserve">Activity 3: </w:t>
      </w:r>
      <w:r w:rsidR="00432456" w:rsidRPr="00ED1F52">
        <w:rPr>
          <w:rFonts w:ascii="Arial" w:hAnsi="Arial" w:cs="Arial"/>
          <w:b/>
        </w:rPr>
        <w:t>Practical application of and reflection upon self-assessment t</w:t>
      </w:r>
      <w:r w:rsidR="0007648B" w:rsidRPr="00ED1F52">
        <w:rPr>
          <w:rFonts w:ascii="Arial" w:hAnsi="Arial" w:cs="Arial"/>
          <w:b/>
        </w:rPr>
        <w:t>ool</w:t>
      </w:r>
    </w:p>
    <w:p w14:paraId="124F5746" w14:textId="77777777" w:rsidR="0007648B" w:rsidRPr="00ED1F52" w:rsidRDefault="0007648B" w:rsidP="0007648B">
      <w:pPr>
        <w:jc w:val="both"/>
        <w:rPr>
          <w:rFonts w:ascii="Arial" w:hAnsi="Arial" w:cs="Arial"/>
          <w:b/>
        </w:rPr>
      </w:pPr>
    </w:p>
    <w:p w14:paraId="73DF20A1" w14:textId="77777777" w:rsidR="0007648B" w:rsidRPr="00ED1F52" w:rsidRDefault="0007648B" w:rsidP="0007648B">
      <w:pPr>
        <w:jc w:val="both"/>
        <w:rPr>
          <w:rFonts w:ascii="Arial" w:hAnsi="Arial" w:cs="Arial"/>
        </w:rPr>
      </w:pPr>
      <w:r w:rsidRPr="00B54655">
        <w:rPr>
          <w:rFonts w:ascii="Arial" w:hAnsi="Arial" w:cs="Arial"/>
          <w:b/>
        </w:rPr>
        <w:t>Purpose</w:t>
      </w:r>
      <w:r w:rsidRPr="00ED1F52">
        <w:rPr>
          <w:rFonts w:ascii="Arial" w:hAnsi="Arial" w:cs="Arial"/>
        </w:rPr>
        <w:t xml:space="preserve">: </w:t>
      </w:r>
    </w:p>
    <w:p w14:paraId="5BD9DA8F" w14:textId="5B3033F9" w:rsidR="00382F18" w:rsidRPr="00ED1F52" w:rsidRDefault="00382F18" w:rsidP="0007648B">
      <w:pPr>
        <w:jc w:val="both"/>
        <w:rPr>
          <w:rFonts w:ascii="Arial" w:hAnsi="Arial" w:cs="Arial"/>
        </w:rPr>
      </w:pPr>
      <w:r w:rsidRPr="00ED1F52">
        <w:rPr>
          <w:rFonts w:ascii="Arial" w:hAnsi="Arial" w:cs="Arial"/>
        </w:rPr>
        <w:t xml:space="preserve">Participants will </w:t>
      </w:r>
      <w:r w:rsidR="002E2FE1" w:rsidRPr="00ED1F52">
        <w:rPr>
          <w:rFonts w:ascii="Arial" w:hAnsi="Arial" w:cs="Arial"/>
        </w:rPr>
        <w:t>have a moderated discussion on the results in view of statistical significance and their impacts on practice, namely the implementation of the mentoring sessions. They will try to find common agreement and draw conclusions on further steps to be taken.</w:t>
      </w:r>
    </w:p>
    <w:p w14:paraId="7D52DB44" w14:textId="77777777" w:rsidR="00432456" w:rsidRPr="00ED1F52" w:rsidRDefault="00432456" w:rsidP="006D2E0F">
      <w:pPr>
        <w:jc w:val="both"/>
        <w:rPr>
          <w:rFonts w:ascii="Arial" w:hAnsi="Arial" w:cs="Arial"/>
        </w:rPr>
      </w:pPr>
    </w:p>
    <w:p w14:paraId="44C4BD99" w14:textId="34067573" w:rsidR="006D2E0F" w:rsidRPr="00ED1F52" w:rsidRDefault="006D2E0F" w:rsidP="006D2E0F">
      <w:pPr>
        <w:jc w:val="both"/>
        <w:rPr>
          <w:rFonts w:ascii="Arial" w:hAnsi="Arial" w:cs="Arial"/>
        </w:rPr>
      </w:pPr>
      <w:r w:rsidRPr="00E67132">
        <w:rPr>
          <w:rFonts w:ascii="Arial" w:hAnsi="Arial" w:cs="Arial"/>
          <w:b/>
        </w:rPr>
        <w:t>Duration</w:t>
      </w:r>
      <w:r w:rsidRPr="00ED1F52">
        <w:rPr>
          <w:rFonts w:ascii="Arial" w:hAnsi="Arial" w:cs="Arial"/>
        </w:rPr>
        <w:t>:</w:t>
      </w:r>
      <w:r w:rsidR="002E2FE1" w:rsidRPr="00ED1F52">
        <w:rPr>
          <w:rFonts w:ascii="Arial" w:hAnsi="Arial" w:cs="Arial"/>
        </w:rPr>
        <w:t xml:space="preserve"> 9</w:t>
      </w:r>
      <w:r w:rsidRPr="00ED1F52">
        <w:rPr>
          <w:rFonts w:ascii="Arial" w:hAnsi="Arial" w:cs="Arial"/>
        </w:rPr>
        <w:t>0 min</w:t>
      </w:r>
    </w:p>
    <w:p w14:paraId="3D96F19D" w14:textId="77777777" w:rsidR="00382F18" w:rsidRPr="00ED1F52" w:rsidRDefault="00382F18" w:rsidP="00382F18">
      <w:pPr>
        <w:jc w:val="both"/>
        <w:rPr>
          <w:rFonts w:ascii="Arial" w:hAnsi="Arial" w:cs="Arial"/>
        </w:rPr>
      </w:pPr>
    </w:p>
    <w:p w14:paraId="6F52265F" w14:textId="77777777" w:rsidR="00382F18" w:rsidRPr="00ED1F52" w:rsidRDefault="00382F18" w:rsidP="00382F18">
      <w:pPr>
        <w:jc w:val="both"/>
        <w:rPr>
          <w:rFonts w:ascii="Arial" w:hAnsi="Arial" w:cs="Arial"/>
        </w:rPr>
      </w:pPr>
      <w:r w:rsidRPr="00E67132">
        <w:rPr>
          <w:rFonts w:ascii="Arial" w:hAnsi="Arial" w:cs="Arial"/>
          <w:b/>
        </w:rPr>
        <w:t>Material</w:t>
      </w:r>
      <w:r w:rsidRPr="00ED1F52">
        <w:rPr>
          <w:rFonts w:ascii="Arial" w:hAnsi="Arial" w:cs="Arial"/>
        </w:rPr>
        <w:t>: Laptop, Wi-Fi</w:t>
      </w:r>
    </w:p>
    <w:p w14:paraId="62BFEB7A" w14:textId="77777777" w:rsidR="00382F18" w:rsidRPr="00ED1F52" w:rsidRDefault="00382F18" w:rsidP="00382F18">
      <w:pPr>
        <w:jc w:val="both"/>
        <w:rPr>
          <w:rFonts w:ascii="Arial" w:hAnsi="Arial" w:cs="Arial"/>
        </w:rPr>
      </w:pPr>
    </w:p>
    <w:p w14:paraId="77B9802F" w14:textId="3828D639" w:rsidR="00382F18" w:rsidRPr="00ED1F52" w:rsidRDefault="00382F18" w:rsidP="00382F18">
      <w:pPr>
        <w:jc w:val="both"/>
        <w:rPr>
          <w:rFonts w:ascii="Arial" w:hAnsi="Arial" w:cs="Arial"/>
        </w:rPr>
      </w:pPr>
      <w:r w:rsidRPr="00E67132">
        <w:rPr>
          <w:rFonts w:ascii="Arial" w:hAnsi="Arial" w:cs="Arial"/>
          <w:b/>
        </w:rPr>
        <w:t>Method</w:t>
      </w:r>
      <w:r w:rsidRPr="00ED1F52">
        <w:rPr>
          <w:rFonts w:ascii="Arial" w:hAnsi="Arial" w:cs="Arial"/>
        </w:rPr>
        <w:t>:</w:t>
      </w:r>
      <w:r w:rsidR="00EE6B23" w:rsidRPr="00ED1F52">
        <w:rPr>
          <w:rFonts w:ascii="Arial" w:hAnsi="Arial" w:cs="Arial"/>
        </w:rPr>
        <w:t xml:space="preserve"> Plenary Discussion</w:t>
      </w:r>
    </w:p>
    <w:p w14:paraId="1DC6D124" w14:textId="77777777" w:rsidR="00382F18" w:rsidRPr="00ED1F52" w:rsidRDefault="00382F18" w:rsidP="006D2E0F">
      <w:pPr>
        <w:jc w:val="both"/>
        <w:rPr>
          <w:rFonts w:ascii="Arial" w:hAnsi="Arial" w:cs="Arial"/>
        </w:rPr>
      </w:pPr>
    </w:p>
    <w:p w14:paraId="4B65AD1E" w14:textId="0E32535C" w:rsidR="006D2E0F" w:rsidRPr="00ED1F52" w:rsidRDefault="006D2E0F" w:rsidP="006D2E0F">
      <w:pPr>
        <w:jc w:val="both"/>
        <w:rPr>
          <w:rFonts w:ascii="Arial" w:hAnsi="Arial" w:cs="Arial"/>
        </w:rPr>
      </w:pPr>
      <w:r w:rsidRPr="00E67132">
        <w:rPr>
          <w:rFonts w:ascii="Arial" w:hAnsi="Arial" w:cs="Arial"/>
          <w:b/>
        </w:rPr>
        <w:t>Facilitation Steps</w:t>
      </w:r>
      <w:r w:rsidRPr="00ED1F52">
        <w:rPr>
          <w:rFonts w:ascii="Arial" w:hAnsi="Arial" w:cs="Arial"/>
        </w:rPr>
        <w:t xml:space="preserve">: </w:t>
      </w:r>
    </w:p>
    <w:p w14:paraId="752800A7" w14:textId="77777777" w:rsidR="0007648B" w:rsidRPr="00ED1F52" w:rsidRDefault="0007648B" w:rsidP="0007648B">
      <w:pPr>
        <w:jc w:val="both"/>
        <w:rPr>
          <w:rFonts w:ascii="Arial" w:hAnsi="Arial" w:cs="Arial"/>
        </w:rPr>
      </w:pPr>
    </w:p>
    <w:p w14:paraId="1E33EE40" w14:textId="04C494AF" w:rsidR="0007648B" w:rsidRPr="00ED1F52" w:rsidRDefault="00EE6B23" w:rsidP="00AC077C">
      <w:pPr>
        <w:pStyle w:val="Listaszerbekezds"/>
        <w:numPr>
          <w:ilvl w:val="0"/>
          <w:numId w:val="38"/>
        </w:numPr>
        <w:jc w:val="both"/>
        <w:rPr>
          <w:rFonts w:ascii="Arial" w:hAnsi="Arial" w:cs="Arial"/>
        </w:rPr>
      </w:pPr>
      <w:r w:rsidRPr="00ED1F52">
        <w:rPr>
          <w:rFonts w:ascii="Arial" w:hAnsi="Arial" w:cs="Arial"/>
        </w:rPr>
        <w:t>Ask participants to test</w:t>
      </w:r>
      <w:r w:rsidR="0007648B" w:rsidRPr="00ED1F52">
        <w:rPr>
          <w:rFonts w:ascii="Arial" w:hAnsi="Arial" w:cs="Arial"/>
        </w:rPr>
        <w:t xml:space="preserve"> the tool individually (laptop).</w:t>
      </w:r>
      <w:r w:rsidRPr="00ED1F52">
        <w:rPr>
          <w:rFonts w:ascii="Arial" w:hAnsi="Arial" w:cs="Arial"/>
        </w:rPr>
        <w:t xml:space="preserve"> </w:t>
      </w:r>
    </w:p>
    <w:p w14:paraId="10D48596" w14:textId="7DC33278" w:rsidR="00EE6B23" w:rsidRPr="00ED1F52" w:rsidRDefault="002E2FE1" w:rsidP="00AC077C">
      <w:pPr>
        <w:pStyle w:val="Listaszerbekezds"/>
        <w:numPr>
          <w:ilvl w:val="0"/>
          <w:numId w:val="38"/>
        </w:numPr>
        <w:jc w:val="both"/>
        <w:rPr>
          <w:rFonts w:ascii="Arial" w:hAnsi="Arial" w:cs="Arial"/>
        </w:rPr>
      </w:pPr>
      <w:r w:rsidRPr="00ED1F52">
        <w:rPr>
          <w:rFonts w:ascii="Arial" w:hAnsi="Arial" w:cs="Arial"/>
        </w:rPr>
        <w:t>After the testing, bring the participants together in a circle and i</w:t>
      </w:r>
      <w:r w:rsidR="00EE6B23" w:rsidRPr="00ED1F52">
        <w:rPr>
          <w:rFonts w:ascii="Arial" w:hAnsi="Arial" w:cs="Arial"/>
        </w:rPr>
        <w:t>nitiate a d</w:t>
      </w:r>
      <w:r w:rsidR="0007648B" w:rsidRPr="00ED1F52">
        <w:rPr>
          <w:rFonts w:ascii="Arial" w:hAnsi="Arial" w:cs="Arial"/>
        </w:rPr>
        <w:t>iscussion a</w:t>
      </w:r>
      <w:r w:rsidR="00EE6B23" w:rsidRPr="00ED1F52">
        <w:rPr>
          <w:rFonts w:ascii="Arial" w:hAnsi="Arial" w:cs="Arial"/>
        </w:rPr>
        <w:t xml:space="preserve">bout application possibilities. The goal of this plenary discussion is to reach common agreement on how the data should be used and how they will influence the mentoring session. </w:t>
      </w:r>
    </w:p>
    <w:p w14:paraId="5CFF1A5A" w14:textId="4C1B9699" w:rsidR="00EE6B23" w:rsidRPr="00ED1F52" w:rsidRDefault="00EE6B23" w:rsidP="00AC077C">
      <w:pPr>
        <w:pStyle w:val="Listaszerbekezds"/>
        <w:numPr>
          <w:ilvl w:val="0"/>
          <w:numId w:val="38"/>
        </w:numPr>
        <w:jc w:val="both"/>
        <w:rPr>
          <w:rFonts w:ascii="Arial" w:hAnsi="Arial" w:cs="Arial"/>
        </w:rPr>
      </w:pPr>
      <w:r w:rsidRPr="00ED1F52">
        <w:rPr>
          <w:rFonts w:ascii="Arial" w:hAnsi="Arial" w:cs="Arial"/>
        </w:rPr>
        <w:t xml:space="preserve">Moderate the discussion process by asking </w:t>
      </w:r>
      <w:r w:rsidR="002E2FE1" w:rsidRPr="00ED1F52">
        <w:rPr>
          <w:rFonts w:ascii="Arial" w:hAnsi="Arial" w:cs="Arial"/>
        </w:rPr>
        <w:t>single persons of their professional opinion on following issues to be considered</w:t>
      </w:r>
      <w:r w:rsidRPr="00ED1F52">
        <w:rPr>
          <w:rFonts w:ascii="Arial" w:hAnsi="Arial" w:cs="Arial"/>
        </w:rPr>
        <w:t xml:space="preserve">: </w:t>
      </w:r>
    </w:p>
    <w:p w14:paraId="4947D508" w14:textId="214F4F44" w:rsidR="0007648B" w:rsidRPr="00ED1F52" w:rsidRDefault="0007648B" w:rsidP="00F321ED">
      <w:pPr>
        <w:pStyle w:val="Listaszerbekezds"/>
        <w:numPr>
          <w:ilvl w:val="0"/>
          <w:numId w:val="39"/>
        </w:numPr>
        <w:ind w:left="1134" w:hanging="425"/>
        <w:jc w:val="both"/>
        <w:rPr>
          <w:rFonts w:ascii="Arial" w:hAnsi="Arial" w:cs="Arial"/>
        </w:rPr>
      </w:pPr>
      <w:r w:rsidRPr="00ED1F52">
        <w:rPr>
          <w:rFonts w:ascii="Arial" w:hAnsi="Arial" w:cs="Arial"/>
        </w:rPr>
        <w:t>What can I/we do with the results?</w:t>
      </w:r>
    </w:p>
    <w:p w14:paraId="63C46E31" w14:textId="7D6F9F9B" w:rsidR="0007648B" w:rsidRPr="00ED1F52" w:rsidRDefault="00EE6B23" w:rsidP="00F321ED">
      <w:pPr>
        <w:pStyle w:val="Listaszerbekezds"/>
        <w:numPr>
          <w:ilvl w:val="0"/>
          <w:numId w:val="39"/>
        </w:numPr>
        <w:ind w:left="1134" w:hanging="425"/>
        <w:jc w:val="both"/>
        <w:rPr>
          <w:rFonts w:ascii="Arial" w:hAnsi="Arial" w:cs="Arial"/>
        </w:rPr>
      </w:pPr>
      <w:r w:rsidRPr="00ED1F52">
        <w:rPr>
          <w:rFonts w:ascii="Arial" w:hAnsi="Arial" w:cs="Arial"/>
        </w:rPr>
        <w:t>How can we u</w:t>
      </w:r>
      <w:r w:rsidR="0007648B" w:rsidRPr="00ED1F52">
        <w:rPr>
          <w:rFonts w:ascii="Arial" w:hAnsi="Arial" w:cs="Arial"/>
        </w:rPr>
        <w:t xml:space="preserve">se results </w:t>
      </w:r>
      <w:r w:rsidRPr="00ED1F52">
        <w:rPr>
          <w:rFonts w:ascii="Arial" w:hAnsi="Arial" w:cs="Arial"/>
        </w:rPr>
        <w:t>in individual mentoring session?</w:t>
      </w:r>
    </w:p>
    <w:p w14:paraId="5952DAB3" w14:textId="2D4080BC" w:rsidR="002E2FE1" w:rsidRPr="00ED1F52" w:rsidRDefault="0007648B" w:rsidP="00F321ED">
      <w:pPr>
        <w:pStyle w:val="Listaszerbekezds"/>
        <w:numPr>
          <w:ilvl w:val="0"/>
          <w:numId w:val="39"/>
        </w:numPr>
        <w:ind w:left="1134" w:hanging="425"/>
        <w:jc w:val="both"/>
        <w:rPr>
          <w:rFonts w:ascii="Arial" w:hAnsi="Arial" w:cs="Arial"/>
        </w:rPr>
      </w:pPr>
      <w:r w:rsidRPr="00ED1F52">
        <w:rPr>
          <w:rFonts w:ascii="Arial" w:hAnsi="Arial" w:cs="Arial"/>
        </w:rPr>
        <w:t>In c</w:t>
      </w:r>
      <w:r w:rsidR="002E2FE1" w:rsidRPr="00ED1F52">
        <w:rPr>
          <w:rFonts w:ascii="Arial" w:hAnsi="Arial" w:cs="Arial"/>
        </w:rPr>
        <w:t xml:space="preserve">ase of a big number of users, should </w:t>
      </w:r>
      <w:r w:rsidRPr="00ED1F52">
        <w:rPr>
          <w:rFonts w:ascii="Arial" w:hAnsi="Arial" w:cs="Arial"/>
        </w:rPr>
        <w:t xml:space="preserve">the individual responses </w:t>
      </w:r>
      <w:r w:rsidR="002E2FE1" w:rsidRPr="00ED1F52">
        <w:rPr>
          <w:rFonts w:ascii="Arial" w:hAnsi="Arial" w:cs="Arial"/>
        </w:rPr>
        <w:t>be compared with the average?</w:t>
      </w:r>
      <w:r w:rsidRPr="00ED1F52">
        <w:rPr>
          <w:rFonts w:ascii="Arial" w:hAnsi="Arial" w:cs="Arial"/>
        </w:rPr>
        <w:t xml:space="preserve"> Are there remarkable differences? Why?</w:t>
      </w:r>
    </w:p>
    <w:p w14:paraId="623C362E" w14:textId="078CA577" w:rsidR="0007648B" w:rsidRPr="00ED1F52" w:rsidRDefault="002E2FE1" w:rsidP="00F321ED">
      <w:pPr>
        <w:pStyle w:val="Listaszerbekezds"/>
        <w:numPr>
          <w:ilvl w:val="0"/>
          <w:numId w:val="39"/>
        </w:numPr>
        <w:ind w:left="1134" w:hanging="425"/>
        <w:jc w:val="both"/>
        <w:rPr>
          <w:rFonts w:ascii="Arial" w:hAnsi="Arial" w:cs="Arial"/>
        </w:rPr>
      </w:pPr>
      <w:r w:rsidRPr="00ED1F52">
        <w:rPr>
          <w:rFonts w:ascii="Arial" w:hAnsi="Arial" w:cs="Arial"/>
        </w:rPr>
        <w:t>What are possible statistical analyse</w:t>
      </w:r>
      <w:r w:rsidR="0007648B" w:rsidRPr="00ED1F52">
        <w:rPr>
          <w:rFonts w:ascii="Arial" w:hAnsi="Arial" w:cs="Arial"/>
        </w:rPr>
        <w:t>s</w:t>
      </w:r>
      <w:r w:rsidRPr="00ED1F52">
        <w:rPr>
          <w:rFonts w:ascii="Arial" w:hAnsi="Arial" w:cs="Arial"/>
        </w:rPr>
        <w:t>?</w:t>
      </w:r>
      <w:r w:rsidR="0007648B" w:rsidRPr="00ED1F52">
        <w:rPr>
          <w:rFonts w:ascii="Arial" w:hAnsi="Arial" w:cs="Arial"/>
        </w:rPr>
        <w:t xml:space="preserve"> </w:t>
      </w:r>
    </w:p>
    <w:p w14:paraId="39B46E8B" w14:textId="6EAD5EB5" w:rsidR="002E2FE1" w:rsidRPr="00ED1F52" w:rsidRDefault="002E2FE1" w:rsidP="00AC077C">
      <w:pPr>
        <w:pStyle w:val="Listaszerbekezds"/>
        <w:numPr>
          <w:ilvl w:val="0"/>
          <w:numId w:val="38"/>
        </w:numPr>
        <w:jc w:val="both"/>
        <w:rPr>
          <w:rFonts w:ascii="Arial" w:hAnsi="Arial" w:cs="Arial"/>
        </w:rPr>
      </w:pPr>
      <w:r w:rsidRPr="00ED1F52">
        <w:rPr>
          <w:rFonts w:ascii="Arial" w:hAnsi="Arial" w:cs="Arial"/>
        </w:rPr>
        <w:t>Collect the responses from people asked and note the contributions of others. Summarise the results of the discussion and ask for further steps to be taken.</w:t>
      </w:r>
    </w:p>
    <w:p w14:paraId="47B9B177" w14:textId="77777777" w:rsidR="0007648B" w:rsidRPr="00ED1F52" w:rsidRDefault="0007648B" w:rsidP="002F639B">
      <w:pPr>
        <w:jc w:val="both"/>
        <w:rPr>
          <w:rFonts w:ascii="Arial" w:hAnsi="Arial" w:cs="Arial"/>
          <w:b/>
        </w:rPr>
      </w:pPr>
    </w:p>
    <w:p w14:paraId="39D9F8C6" w14:textId="77777777" w:rsidR="0007648B" w:rsidRPr="00ED1F52" w:rsidRDefault="0007648B" w:rsidP="002F639B">
      <w:pPr>
        <w:jc w:val="both"/>
        <w:rPr>
          <w:rFonts w:ascii="Arial" w:hAnsi="Arial" w:cs="Arial"/>
          <w:b/>
        </w:rPr>
      </w:pPr>
    </w:p>
    <w:p w14:paraId="7A2995E6" w14:textId="77777777" w:rsidR="0007648B" w:rsidRPr="00ED1F52" w:rsidRDefault="0007648B" w:rsidP="002F639B">
      <w:pPr>
        <w:jc w:val="both"/>
        <w:rPr>
          <w:rFonts w:ascii="Arial" w:hAnsi="Arial" w:cs="Arial"/>
          <w:b/>
        </w:rPr>
      </w:pPr>
    </w:p>
    <w:p w14:paraId="28688DD2" w14:textId="77777777" w:rsidR="0007648B" w:rsidRPr="00ED1F52" w:rsidRDefault="0007648B" w:rsidP="002F639B">
      <w:pPr>
        <w:jc w:val="both"/>
        <w:rPr>
          <w:rFonts w:ascii="Arial" w:hAnsi="Arial" w:cs="Arial"/>
          <w:b/>
        </w:rPr>
      </w:pPr>
    </w:p>
    <w:p w14:paraId="4E156F1B" w14:textId="77777777" w:rsidR="0007648B" w:rsidRPr="00ED1F52" w:rsidRDefault="0007648B" w:rsidP="002F639B">
      <w:pPr>
        <w:jc w:val="both"/>
        <w:rPr>
          <w:rFonts w:ascii="Arial" w:hAnsi="Arial" w:cs="Arial"/>
          <w:b/>
        </w:rPr>
      </w:pPr>
    </w:p>
    <w:p w14:paraId="27543308" w14:textId="77777777" w:rsidR="0007648B" w:rsidRPr="00ED1F52" w:rsidRDefault="0007648B" w:rsidP="002F639B">
      <w:pPr>
        <w:jc w:val="both"/>
        <w:rPr>
          <w:rFonts w:ascii="Arial" w:hAnsi="Arial" w:cs="Arial"/>
          <w:b/>
        </w:rPr>
      </w:pPr>
    </w:p>
    <w:p w14:paraId="643673AD" w14:textId="77777777" w:rsidR="0007648B" w:rsidRPr="00ED1F52" w:rsidRDefault="0007648B" w:rsidP="002F639B">
      <w:pPr>
        <w:jc w:val="both"/>
        <w:rPr>
          <w:rFonts w:ascii="Arial" w:hAnsi="Arial" w:cs="Arial"/>
          <w:b/>
        </w:rPr>
      </w:pPr>
    </w:p>
    <w:p w14:paraId="76D47977" w14:textId="77777777" w:rsidR="002E2FE1" w:rsidRPr="00ED1F52" w:rsidRDefault="002E2FE1" w:rsidP="002F639B">
      <w:pPr>
        <w:jc w:val="both"/>
        <w:rPr>
          <w:rFonts w:ascii="Arial" w:hAnsi="Arial" w:cs="Arial"/>
          <w:b/>
        </w:rPr>
      </w:pPr>
    </w:p>
    <w:p w14:paraId="5044CF61" w14:textId="77777777" w:rsidR="002E2FE1" w:rsidRPr="00ED1F52" w:rsidRDefault="002E2FE1" w:rsidP="002F639B">
      <w:pPr>
        <w:jc w:val="both"/>
        <w:rPr>
          <w:rFonts w:ascii="Arial" w:hAnsi="Arial" w:cs="Arial"/>
          <w:b/>
        </w:rPr>
      </w:pPr>
    </w:p>
    <w:p w14:paraId="7B1BFF0A" w14:textId="77777777" w:rsidR="002E2FE1" w:rsidRPr="00ED1F52" w:rsidRDefault="002E2FE1" w:rsidP="002F639B">
      <w:pPr>
        <w:jc w:val="both"/>
        <w:rPr>
          <w:rFonts w:ascii="Arial" w:hAnsi="Arial" w:cs="Arial"/>
          <w:b/>
        </w:rPr>
        <w:sectPr w:rsidR="002E2FE1" w:rsidRPr="00ED1F52" w:rsidSect="00E26E2F">
          <w:pgSz w:w="11906" w:h="16838" w:code="9"/>
          <w:pgMar w:top="1366" w:right="1134" w:bottom="1134" w:left="1134" w:header="1701" w:footer="1077" w:gutter="0"/>
          <w:cols w:space="708"/>
          <w:titlePg/>
          <w:docGrid w:linePitch="360"/>
        </w:sectPr>
      </w:pPr>
    </w:p>
    <w:p w14:paraId="415A59EC" w14:textId="09787153" w:rsidR="002F639B" w:rsidRPr="00ED1F52" w:rsidRDefault="0007648B" w:rsidP="002F639B">
      <w:pPr>
        <w:jc w:val="both"/>
        <w:rPr>
          <w:rFonts w:ascii="Arial" w:hAnsi="Arial" w:cs="Arial"/>
          <w:b/>
        </w:rPr>
      </w:pPr>
      <w:r w:rsidRPr="00ED1F52">
        <w:rPr>
          <w:rFonts w:ascii="Arial" w:hAnsi="Arial" w:cs="Arial"/>
          <w:b/>
        </w:rPr>
        <w:lastRenderedPageBreak/>
        <w:t xml:space="preserve">Activity 4: </w:t>
      </w:r>
      <w:r w:rsidR="002F639B" w:rsidRPr="00ED1F52">
        <w:rPr>
          <w:rFonts w:ascii="Arial" w:hAnsi="Arial" w:cs="Arial"/>
          <w:b/>
        </w:rPr>
        <w:t xml:space="preserve">Review – </w:t>
      </w:r>
      <w:r w:rsidR="00737BF3" w:rsidRPr="00ED1F52">
        <w:rPr>
          <w:rFonts w:ascii="Arial" w:hAnsi="Arial" w:cs="Arial"/>
          <w:b/>
        </w:rPr>
        <w:t xml:space="preserve">My Learning </w:t>
      </w:r>
      <w:r w:rsidR="00D9382E">
        <w:rPr>
          <w:rFonts w:ascii="Arial" w:hAnsi="Arial" w:cs="Arial"/>
          <w:b/>
        </w:rPr>
        <w:t>Diary</w:t>
      </w:r>
    </w:p>
    <w:p w14:paraId="42389929" w14:textId="77777777" w:rsidR="002F639B" w:rsidRPr="00ED1F52" w:rsidRDefault="002F639B" w:rsidP="002F639B">
      <w:pPr>
        <w:jc w:val="both"/>
        <w:rPr>
          <w:rFonts w:ascii="Arial" w:hAnsi="Arial" w:cs="Arial"/>
          <w:b/>
        </w:rPr>
      </w:pPr>
    </w:p>
    <w:p w14:paraId="10589F5A" w14:textId="77777777" w:rsidR="002F639B" w:rsidRPr="00ED1F52" w:rsidRDefault="002F639B" w:rsidP="002F639B">
      <w:pPr>
        <w:jc w:val="both"/>
        <w:rPr>
          <w:rFonts w:ascii="Arial" w:hAnsi="Arial" w:cs="Arial"/>
          <w:b/>
        </w:rPr>
      </w:pPr>
      <w:r w:rsidRPr="00ED1F52">
        <w:rPr>
          <w:rFonts w:ascii="Arial" w:hAnsi="Arial" w:cs="Arial"/>
          <w:b/>
        </w:rPr>
        <w:t xml:space="preserve">Purpose: </w:t>
      </w:r>
    </w:p>
    <w:p w14:paraId="32E5F0ED" w14:textId="5A3C123E" w:rsidR="002F639B" w:rsidRPr="00ED1F52" w:rsidRDefault="002F639B" w:rsidP="002F639B">
      <w:pPr>
        <w:jc w:val="both"/>
        <w:rPr>
          <w:rFonts w:ascii="Arial" w:hAnsi="Arial" w:cs="Arial"/>
        </w:rPr>
      </w:pPr>
      <w:r w:rsidRPr="00ED1F52">
        <w:rPr>
          <w:rFonts w:ascii="Arial" w:hAnsi="Arial" w:cs="Arial"/>
        </w:rPr>
        <w:t>The purpose of this activity is to have the participants reflect on the series of the individual and collaborative activities they have undertaken</w:t>
      </w:r>
      <w:r w:rsidR="002E2FE1" w:rsidRPr="00ED1F52">
        <w:rPr>
          <w:rFonts w:ascii="Arial" w:hAnsi="Arial" w:cs="Arial"/>
        </w:rPr>
        <w:t xml:space="preserve"> in this lesson</w:t>
      </w:r>
      <w:r w:rsidRPr="00ED1F52">
        <w:rPr>
          <w:rFonts w:ascii="Arial" w:hAnsi="Arial" w:cs="Arial"/>
        </w:rPr>
        <w:t>. In this review activity, participants do a self-evaluation of their learning trajectory by going through the self-evaluation guide in the learning portfolio: provide a reflective summary for each activity they have participated, respond to the evaluation questions and assess their developmental needs for this core skill.</w:t>
      </w:r>
    </w:p>
    <w:p w14:paraId="3A587489" w14:textId="77777777" w:rsidR="002F639B" w:rsidRPr="00ED1F52" w:rsidRDefault="002F639B" w:rsidP="002F639B">
      <w:pPr>
        <w:jc w:val="both"/>
        <w:rPr>
          <w:rFonts w:ascii="Arial" w:hAnsi="Arial" w:cs="Arial"/>
        </w:rPr>
      </w:pPr>
    </w:p>
    <w:p w14:paraId="4F3E859F" w14:textId="77777777" w:rsidR="003B46F2" w:rsidRPr="00ED1F52" w:rsidRDefault="003B46F2" w:rsidP="003B46F2">
      <w:pPr>
        <w:jc w:val="both"/>
        <w:rPr>
          <w:rFonts w:ascii="Arial" w:hAnsi="Arial" w:cs="Arial"/>
        </w:rPr>
      </w:pPr>
      <w:r w:rsidRPr="00E67132">
        <w:rPr>
          <w:rFonts w:ascii="Arial" w:hAnsi="Arial" w:cs="Arial"/>
          <w:b/>
        </w:rPr>
        <w:t>Duration</w:t>
      </w:r>
      <w:r w:rsidRPr="00ED1F52">
        <w:rPr>
          <w:rFonts w:ascii="Arial" w:hAnsi="Arial" w:cs="Arial"/>
        </w:rPr>
        <w:t>: 30 min</w:t>
      </w:r>
    </w:p>
    <w:p w14:paraId="2C99130F" w14:textId="77777777" w:rsidR="003B46F2" w:rsidRDefault="003B46F2" w:rsidP="002F639B">
      <w:pPr>
        <w:jc w:val="both"/>
        <w:rPr>
          <w:rFonts w:ascii="Arial" w:hAnsi="Arial" w:cs="Arial"/>
          <w:b/>
        </w:rPr>
      </w:pPr>
    </w:p>
    <w:p w14:paraId="6E7B8DB3" w14:textId="1B910C88" w:rsidR="002F639B" w:rsidRPr="00ED1F52" w:rsidRDefault="002F639B" w:rsidP="002F639B">
      <w:pPr>
        <w:jc w:val="both"/>
        <w:rPr>
          <w:rFonts w:ascii="Arial" w:eastAsia="Calibri" w:hAnsi="Arial" w:cs="Arial"/>
          <w:color w:val="000000"/>
          <w:szCs w:val="24"/>
          <w:lang w:val="en-US"/>
        </w:rPr>
      </w:pPr>
      <w:r w:rsidRPr="00E67132">
        <w:rPr>
          <w:rFonts w:ascii="Arial" w:hAnsi="Arial" w:cs="Arial"/>
          <w:b/>
        </w:rPr>
        <w:t>Material</w:t>
      </w:r>
      <w:r w:rsidRPr="00ED1F52">
        <w:rPr>
          <w:rFonts w:ascii="Arial" w:hAnsi="Arial" w:cs="Arial"/>
        </w:rPr>
        <w:t xml:space="preserve">: </w:t>
      </w:r>
      <w:r w:rsidR="00F321ED">
        <w:rPr>
          <w:rFonts w:ascii="Arial" w:hAnsi="Arial" w:cs="Arial"/>
        </w:rPr>
        <w:t xml:space="preserve">Hand out on </w:t>
      </w:r>
      <w:r w:rsidRPr="00F321ED">
        <w:rPr>
          <w:rFonts w:ascii="Arial" w:hAnsi="Arial" w:cs="Arial"/>
          <w:i/>
        </w:rPr>
        <w:t>My learning portfolio</w:t>
      </w:r>
      <w:r w:rsidRPr="00ED1F52">
        <w:rPr>
          <w:rFonts w:ascii="Arial" w:hAnsi="Arial" w:cs="Arial"/>
        </w:rPr>
        <w:t xml:space="preserve"> </w:t>
      </w:r>
      <w:r w:rsidRPr="00ED1F52">
        <w:rPr>
          <w:rFonts w:ascii="Arial" w:eastAsia="Calibri" w:hAnsi="Arial" w:cs="Arial"/>
          <w:color w:val="000000"/>
          <w:szCs w:val="24"/>
          <w:lang w:val="en-US"/>
        </w:rPr>
        <w:t xml:space="preserve">(see </w:t>
      </w:r>
      <w:hyperlink w:anchor="_Appendix_14:_My" w:history="1">
        <w:r w:rsidRPr="00F321ED">
          <w:rPr>
            <w:rStyle w:val="Hiperhivatkozs"/>
            <w:rFonts w:ascii="Arial" w:eastAsia="Calibri" w:hAnsi="Arial" w:cs="Arial"/>
            <w:szCs w:val="24"/>
            <w:lang w:val="en-US"/>
          </w:rPr>
          <w:t xml:space="preserve">appendix </w:t>
        </w:r>
        <w:r w:rsidR="00AC077C" w:rsidRPr="00F321ED">
          <w:rPr>
            <w:rStyle w:val="Hiperhivatkozs"/>
            <w:rFonts w:ascii="Arial" w:eastAsia="Calibri" w:hAnsi="Arial" w:cs="Arial"/>
            <w:szCs w:val="24"/>
            <w:lang w:val="en-US"/>
          </w:rPr>
          <w:t>14</w:t>
        </w:r>
      </w:hyperlink>
      <w:r w:rsidRPr="00ED1F52">
        <w:rPr>
          <w:rFonts w:ascii="Arial" w:eastAsia="Calibri" w:hAnsi="Arial" w:cs="Arial"/>
          <w:color w:val="000000"/>
          <w:szCs w:val="24"/>
          <w:lang w:val="en-US"/>
        </w:rPr>
        <w:t>)</w:t>
      </w:r>
    </w:p>
    <w:p w14:paraId="14F7F561" w14:textId="77777777" w:rsidR="002F639B" w:rsidRPr="00ED1F52" w:rsidRDefault="002F639B" w:rsidP="002F639B">
      <w:pPr>
        <w:rPr>
          <w:rFonts w:ascii="Arial" w:hAnsi="Arial" w:cs="Arial"/>
        </w:rPr>
      </w:pPr>
    </w:p>
    <w:p w14:paraId="52C44D49" w14:textId="5DE911F0" w:rsidR="002F639B" w:rsidRDefault="003B46F2" w:rsidP="002F639B">
      <w:pPr>
        <w:jc w:val="both"/>
        <w:rPr>
          <w:rFonts w:ascii="Arial" w:hAnsi="Arial" w:cs="Arial"/>
        </w:rPr>
      </w:pPr>
      <w:r w:rsidRPr="003B46F2">
        <w:rPr>
          <w:rFonts w:ascii="Arial" w:hAnsi="Arial" w:cs="Arial"/>
          <w:b/>
        </w:rPr>
        <w:t>Method</w:t>
      </w:r>
      <w:r>
        <w:rPr>
          <w:rFonts w:ascii="Arial" w:hAnsi="Arial" w:cs="Arial"/>
        </w:rPr>
        <w:t xml:space="preserve">: Reflection </w:t>
      </w:r>
    </w:p>
    <w:p w14:paraId="077CE851" w14:textId="77777777" w:rsidR="003B46F2" w:rsidRPr="00ED1F52" w:rsidRDefault="003B46F2" w:rsidP="002F639B">
      <w:pPr>
        <w:jc w:val="both"/>
        <w:rPr>
          <w:rFonts w:ascii="Arial" w:hAnsi="Arial" w:cs="Arial"/>
        </w:rPr>
      </w:pPr>
    </w:p>
    <w:p w14:paraId="4FD5D6B0" w14:textId="77777777" w:rsidR="002F639B" w:rsidRPr="00ED1F52" w:rsidRDefault="002F639B" w:rsidP="002F639B">
      <w:pPr>
        <w:jc w:val="both"/>
        <w:rPr>
          <w:rFonts w:ascii="Arial" w:hAnsi="Arial" w:cs="Arial"/>
        </w:rPr>
      </w:pPr>
      <w:r w:rsidRPr="00E67132">
        <w:rPr>
          <w:rFonts w:ascii="Arial" w:hAnsi="Arial" w:cs="Arial"/>
          <w:b/>
        </w:rPr>
        <w:t>Facilitation Steps</w:t>
      </w:r>
      <w:r w:rsidRPr="00ED1F52">
        <w:rPr>
          <w:rFonts w:ascii="Arial" w:hAnsi="Arial" w:cs="Arial"/>
        </w:rPr>
        <w:t>:</w:t>
      </w:r>
    </w:p>
    <w:p w14:paraId="599A10BA" w14:textId="77777777" w:rsidR="002F639B" w:rsidRPr="00ED1F52" w:rsidRDefault="002F639B" w:rsidP="002F639B">
      <w:pPr>
        <w:jc w:val="both"/>
        <w:rPr>
          <w:rFonts w:ascii="Arial" w:hAnsi="Arial" w:cs="Arial"/>
        </w:rPr>
      </w:pPr>
    </w:p>
    <w:p w14:paraId="068093E7" w14:textId="24636C8C" w:rsidR="002F639B" w:rsidRPr="00ED1F52" w:rsidRDefault="002F639B" w:rsidP="00AC077C">
      <w:pPr>
        <w:pStyle w:val="Listaszerbekezds"/>
        <w:numPr>
          <w:ilvl w:val="0"/>
          <w:numId w:val="49"/>
        </w:numPr>
        <w:jc w:val="both"/>
        <w:rPr>
          <w:rFonts w:ascii="Arial" w:hAnsi="Arial" w:cs="Arial"/>
        </w:rPr>
      </w:pPr>
      <w:r w:rsidRPr="00ED1F52">
        <w:rPr>
          <w:rFonts w:ascii="Arial" w:hAnsi="Arial" w:cs="Arial"/>
        </w:rPr>
        <w:t xml:space="preserve">Give each participant </w:t>
      </w:r>
      <w:r w:rsidRPr="00ED1F52">
        <w:rPr>
          <w:rFonts w:ascii="Arial" w:hAnsi="Arial" w:cs="Arial"/>
          <w:i/>
        </w:rPr>
        <w:t>my lear</w:t>
      </w:r>
      <w:r w:rsidRPr="00AC077C">
        <w:rPr>
          <w:rFonts w:ascii="Arial" w:hAnsi="Arial" w:cs="Arial"/>
          <w:i/>
        </w:rPr>
        <w:t>ning portfolio</w:t>
      </w:r>
      <w:r w:rsidRPr="00ED1F52">
        <w:rPr>
          <w:rFonts w:ascii="Arial" w:hAnsi="Arial" w:cs="Arial"/>
        </w:rPr>
        <w:t xml:space="preserve"> hand</w:t>
      </w:r>
      <w:r w:rsidR="00AC077C">
        <w:rPr>
          <w:rFonts w:ascii="Arial" w:hAnsi="Arial" w:cs="Arial"/>
        </w:rPr>
        <w:t xml:space="preserve"> </w:t>
      </w:r>
      <w:r w:rsidRPr="00ED1F52">
        <w:rPr>
          <w:rFonts w:ascii="Arial" w:hAnsi="Arial" w:cs="Arial"/>
        </w:rPr>
        <w:t>out and explain to the participants the purpose of this activity. Go through each element of the self-evaluation guide in the learning portfolio: the activities, reflective summary and evaluation.</w:t>
      </w:r>
    </w:p>
    <w:p w14:paraId="0DB6C0B7" w14:textId="77777777" w:rsidR="002F639B" w:rsidRPr="00ED1F52" w:rsidRDefault="002F639B" w:rsidP="00AC077C">
      <w:pPr>
        <w:pStyle w:val="Listaszerbekezds"/>
        <w:numPr>
          <w:ilvl w:val="0"/>
          <w:numId w:val="49"/>
        </w:numPr>
        <w:jc w:val="both"/>
        <w:rPr>
          <w:rFonts w:ascii="Arial" w:hAnsi="Arial" w:cs="Arial"/>
        </w:rPr>
      </w:pPr>
      <w:r w:rsidRPr="00ED1F52">
        <w:rPr>
          <w:rFonts w:ascii="Arial" w:hAnsi="Arial" w:cs="Arial"/>
        </w:rPr>
        <w:t>Give participants 15 to 20 min to complete the learning portfolio.</w:t>
      </w:r>
    </w:p>
    <w:p w14:paraId="370BDE02" w14:textId="77777777" w:rsidR="002F639B" w:rsidRPr="00ED1F52" w:rsidRDefault="002F639B" w:rsidP="00AC077C">
      <w:pPr>
        <w:pStyle w:val="Listaszerbekezds"/>
        <w:numPr>
          <w:ilvl w:val="0"/>
          <w:numId w:val="49"/>
        </w:numPr>
        <w:jc w:val="both"/>
        <w:rPr>
          <w:rFonts w:ascii="Arial" w:hAnsi="Arial" w:cs="Arial"/>
        </w:rPr>
      </w:pPr>
      <w:r w:rsidRPr="00ED1F52">
        <w:rPr>
          <w:rFonts w:ascii="Arial" w:hAnsi="Arial" w:cs="Arial"/>
        </w:rPr>
        <w:t xml:space="preserve">Bring the </w:t>
      </w:r>
      <w:r w:rsidRPr="00ED1F52">
        <w:rPr>
          <w:rFonts w:ascii="Arial" w:eastAsia="Calibri" w:hAnsi="Arial" w:cs="Arial"/>
          <w:color w:val="000000"/>
          <w:szCs w:val="24"/>
          <w:lang w:val="en-US"/>
        </w:rPr>
        <w:t>class back together for a plenary session. Have a few volunteers to share some of their reflective summary, key learning points and areas where they would like to see improvement in themselves.</w:t>
      </w:r>
    </w:p>
    <w:p w14:paraId="5D50CF09" w14:textId="77777777" w:rsidR="002F639B" w:rsidRPr="00ED1F52" w:rsidRDefault="002F639B" w:rsidP="002F639B">
      <w:pPr>
        <w:rPr>
          <w:rFonts w:ascii="Arial" w:hAnsi="Arial" w:cs="Arial"/>
        </w:rPr>
      </w:pPr>
    </w:p>
    <w:p w14:paraId="00238416" w14:textId="77777777" w:rsidR="002F639B" w:rsidRPr="00ED1F52" w:rsidRDefault="002F639B" w:rsidP="002F639B">
      <w:pPr>
        <w:rPr>
          <w:rFonts w:ascii="Arial" w:hAnsi="Arial" w:cs="Arial"/>
        </w:rPr>
      </w:pPr>
    </w:p>
    <w:tbl>
      <w:tblPr>
        <w:tblStyle w:val="Rcsostblzat"/>
        <w:tblW w:w="0" w:type="auto"/>
        <w:tblLook w:val="04A0" w:firstRow="1" w:lastRow="0" w:firstColumn="1" w:lastColumn="0" w:noHBand="0" w:noVBand="1"/>
      </w:tblPr>
      <w:tblGrid>
        <w:gridCol w:w="9288"/>
      </w:tblGrid>
      <w:tr w:rsidR="002F639B" w:rsidRPr="007B2334" w14:paraId="1CEBD921" w14:textId="77777777" w:rsidTr="00392E7B">
        <w:tc>
          <w:tcPr>
            <w:tcW w:w="9288" w:type="dxa"/>
          </w:tcPr>
          <w:p w14:paraId="6D8EDE1C" w14:textId="77777777" w:rsidR="002F639B" w:rsidRPr="007B2334" w:rsidRDefault="002F639B" w:rsidP="007B2334">
            <w:pPr>
              <w:spacing w:before="60" w:after="60"/>
              <w:rPr>
                <w:rFonts w:ascii="Arial" w:hAnsi="Arial" w:cs="Arial"/>
                <w:b/>
              </w:rPr>
            </w:pPr>
            <w:r w:rsidRPr="007B2334">
              <w:rPr>
                <w:rFonts w:ascii="Arial" w:hAnsi="Arial" w:cs="Arial"/>
                <w:b/>
              </w:rPr>
              <w:t>LEARNING PORTFOLIO</w:t>
            </w:r>
          </w:p>
        </w:tc>
      </w:tr>
      <w:tr w:rsidR="002F639B" w:rsidRPr="00ED1F52" w14:paraId="4A502C52" w14:textId="77777777" w:rsidTr="00392E7B">
        <w:tc>
          <w:tcPr>
            <w:tcW w:w="9288" w:type="dxa"/>
          </w:tcPr>
          <w:p w14:paraId="1EF579B8" w14:textId="77777777" w:rsidR="002F639B" w:rsidRPr="00ED1F52" w:rsidRDefault="002F639B" w:rsidP="007B2334">
            <w:pPr>
              <w:spacing w:before="60" w:after="60"/>
              <w:rPr>
                <w:rFonts w:ascii="Arial" w:hAnsi="Arial" w:cs="Arial"/>
              </w:rPr>
            </w:pPr>
          </w:p>
          <w:p w14:paraId="4A4B3A32" w14:textId="77777777" w:rsidR="002F639B" w:rsidRPr="00ED1F52" w:rsidRDefault="002F639B" w:rsidP="007B2334">
            <w:pPr>
              <w:spacing w:before="60" w:after="60"/>
              <w:rPr>
                <w:rFonts w:ascii="Arial" w:hAnsi="Arial" w:cs="Arial"/>
              </w:rPr>
            </w:pPr>
            <w:r w:rsidRPr="00ED1F52">
              <w:rPr>
                <w:rFonts w:ascii="Arial" w:hAnsi="Arial" w:cs="Arial"/>
              </w:rPr>
              <w:t xml:space="preserve">Participants will document their learning acquired through the various activities: </w:t>
            </w:r>
          </w:p>
          <w:p w14:paraId="43046C67" w14:textId="5703F75C" w:rsidR="002F639B" w:rsidRPr="00ED1F52" w:rsidRDefault="002F639B" w:rsidP="00BA4A74">
            <w:pPr>
              <w:pStyle w:val="Listaszerbekezds"/>
              <w:numPr>
                <w:ilvl w:val="0"/>
                <w:numId w:val="20"/>
              </w:numPr>
              <w:spacing w:before="60" w:after="60"/>
              <w:ind w:left="2552" w:hanging="2192"/>
              <w:rPr>
                <w:rFonts w:ascii="Arial" w:hAnsi="Arial" w:cs="Arial"/>
              </w:rPr>
            </w:pPr>
            <w:r w:rsidRPr="00ED1F52">
              <w:rPr>
                <w:rFonts w:ascii="Arial" w:hAnsi="Arial" w:cs="Arial"/>
              </w:rPr>
              <w:t>Reflect and describe his or her learning and learning objectives</w:t>
            </w:r>
            <w:r w:rsidR="00BA4A74">
              <w:rPr>
                <w:rFonts w:ascii="Arial" w:hAnsi="Arial" w:cs="Arial"/>
              </w:rPr>
              <w:t xml:space="preserve"> </w:t>
            </w:r>
            <w:r w:rsidRPr="00ED1F52">
              <w:rPr>
                <w:rFonts w:ascii="Arial" w:hAnsi="Arial" w:cs="Arial"/>
              </w:rPr>
              <w:t>with respect to the objectives of the activities</w:t>
            </w:r>
          </w:p>
          <w:p w14:paraId="1BBF75E6" w14:textId="77777777" w:rsidR="002F639B" w:rsidRPr="00ED1F52" w:rsidRDefault="002F639B" w:rsidP="00BA4A74">
            <w:pPr>
              <w:pStyle w:val="Listaszerbekezds"/>
              <w:numPr>
                <w:ilvl w:val="0"/>
                <w:numId w:val="20"/>
              </w:numPr>
              <w:spacing w:before="60" w:after="60"/>
              <w:ind w:left="2552" w:hanging="2192"/>
              <w:rPr>
                <w:rFonts w:ascii="Arial" w:hAnsi="Arial" w:cs="Arial"/>
              </w:rPr>
            </w:pPr>
            <w:r w:rsidRPr="00ED1F52">
              <w:rPr>
                <w:rFonts w:ascii="Arial" w:hAnsi="Arial" w:cs="Arial"/>
              </w:rPr>
              <w:t xml:space="preserve">Review what new things he or she has learned </w:t>
            </w:r>
          </w:p>
          <w:p w14:paraId="1B1AC12A" w14:textId="737E9355" w:rsidR="002F639B" w:rsidRPr="00ED1F52" w:rsidRDefault="00807F62" w:rsidP="00BA4A74">
            <w:pPr>
              <w:pStyle w:val="Listaszerbekezds"/>
              <w:numPr>
                <w:ilvl w:val="0"/>
                <w:numId w:val="20"/>
              </w:numPr>
              <w:spacing w:before="60" w:after="60"/>
              <w:ind w:left="2552" w:hanging="2192"/>
              <w:rPr>
                <w:rFonts w:ascii="Arial" w:hAnsi="Arial" w:cs="Arial"/>
              </w:rPr>
            </w:pPr>
            <w:r w:rsidRPr="00ED1F52">
              <w:rPr>
                <w:rFonts w:ascii="Arial" w:hAnsi="Arial" w:cs="Arial"/>
                <w:noProof/>
                <w:lang w:eastAsia="en-GB"/>
              </w:rPr>
              <w:drawing>
                <wp:anchor distT="0" distB="0" distL="114300" distR="114300" simplePos="0" relativeHeight="251646976" behindDoc="0" locked="0" layoutInCell="1" allowOverlap="1" wp14:anchorId="00C13104" wp14:editId="1060CF0B">
                  <wp:simplePos x="0" y="0"/>
                  <wp:positionH relativeFrom="margin">
                    <wp:posOffset>5715</wp:posOffset>
                  </wp:positionH>
                  <wp:positionV relativeFrom="margin">
                    <wp:posOffset>198755</wp:posOffset>
                  </wp:positionV>
                  <wp:extent cx="1081405" cy="1187450"/>
                  <wp:effectExtent l="0" t="0" r="444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14:sizeRelV relativeFrom="margin">
                    <wp14:pctHeight>0</wp14:pctHeight>
                  </wp14:sizeRelV>
                </wp:anchor>
              </w:drawing>
            </w:r>
            <w:r w:rsidR="002F639B" w:rsidRPr="00ED1F52">
              <w:rPr>
                <w:rFonts w:ascii="Arial" w:hAnsi="Arial" w:cs="Arial"/>
              </w:rPr>
              <w:t>Assess his or her development needs</w:t>
            </w:r>
          </w:p>
          <w:p w14:paraId="6C711C1B" w14:textId="6A37A33F" w:rsidR="002F639B" w:rsidRPr="00ED1F52" w:rsidRDefault="002F639B" w:rsidP="007B2334">
            <w:pPr>
              <w:pStyle w:val="Listaszerbekezds"/>
              <w:spacing w:before="60" w:after="60"/>
              <w:rPr>
                <w:rFonts w:ascii="Arial" w:hAnsi="Arial" w:cs="Arial"/>
              </w:rPr>
            </w:pPr>
          </w:p>
        </w:tc>
      </w:tr>
    </w:tbl>
    <w:p w14:paraId="47659C23" w14:textId="77777777" w:rsidR="00EB5A76" w:rsidRPr="00ED1F52" w:rsidRDefault="00EB5A76" w:rsidP="00C4560D">
      <w:pPr>
        <w:pStyle w:val="Cmsor1"/>
        <w:ind w:left="0" w:firstLine="709"/>
        <w:rPr>
          <w:rFonts w:ascii="Arial" w:hAnsi="Arial" w:cs="Arial"/>
          <w:lang w:eastAsia="en-GB"/>
        </w:rPr>
      </w:pPr>
    </w:p>
    <w:p w14:paraId="43DC297C" w14:textId="77777777" w:rsidR="00151CB2" w:rsidRPr="00ED1F52" w:rsidRDefault="00151CB2" w:rsidP="00151CB2">
      <w:pPr>
        <w:rPr>
          <w:rFonts w:ascii="Arial" w:hAnsi="Arial" w:cs="Arial"/>
          <w:lang w:eastAsia="en-GB"/>
        </w:rPr>
      </w:pPr>
    </w:p>
    <w:p w14:paraId="1D32B190" w14:textId="77777777" w:rsidR="007B2334" w:rsidRDefault="007B2334" w:rsidP="00C4560D">
      <w:pPr>
        <w:pStyle w:val="Cmsor1"/>
        <w:ind w:left="0" w:firstLine="709"/>
        <w:rPr>
          <w:rFonts w:ascii="Arial" w:hAnsi="Arial" w:cs="Arial"/>
          <w:lang w:eastAsia="en-GB"/>
        </w:rPr>
        <w:sectPr w:rsidR="007B2334" w:rsidSect="00E26E2F">
          <w:pgSz w:w="11906" w:h="16838" w:code="9"/>
          <w:pgMar w:top="1366" w:right="1134" w:bottom="1134" w:left="1134" w:header="1701" w:footer="1077" w:gutter="0"/>
          <w:cols w:space="708"/>
          <w:titlePg/>
          <w:docGrid w:linePitch="360"/>
        </w:sectPr>
      </w:pPr>
    </w:p>
    <w:p w14:paraId="57AF3051" w14:textId="30D4EE90" w:rsidR="0035228C" w:rsidRPr="00ED1F52" w:rsidRDefault="008E1651" w:rsidP="00C4560D">
      <w:pPr>
        <w:pStyle w:val="Cmsor1"/>
        <w:ind w:left="0" w:firstLine="709"/>
        <w:rPr>
          <w:rFonts w:ascii="Arial" w:hAnsi="Arial" w:cs="Arial"/>
          <w:lang w:eastAsia="en-GB"/>
        </w:rPr>
      </w:pPr>
      <w:bookmarkStart w:id="13" w:name="_4._Profiling_Filter"/>
      <w:bookmarkStart w:id="14" w:name="_Toc493574534"/>
      <w:bookmarkEnd w:id="13"/>
      <w:r>
        <w:rPr>
          <w:rFonts w:ascii="Arial" w:hAnsi="Arial" w:cs="Arial"/>
          <w:lang w:eastAsia="en-GB"/>
        </w:rPr>
        <w:lastRenderedPageBreak/>
        <w:t>4</w:t>
      </w:r>
      <w:r w:rsidR="0035228C" w:rsidRPr="00ED1F52">
        <w:rPr>
          <w:rFonts w:ascii="Arial" w:hAnsi="Arial" w:cs="Arial"/>
          <w:lang w:eastAsia="en-GB"/>
        </w:rPr>
        <w:t xml:space="preserve">. </w:t>
      </w:r>
      <w:r w:rsidR="00507CFB">
        <w:rPr>
          <w:rFonts w:ascii="Arial" w:hAnsi="Arial" w:cs="Arial"/>
          <w:lang w:eastAsia="en-GB"/>
        </w:rPr>
        <w:t>Profiling criteria</w:t>
      </w:r>
      <w:bookmarkEnd w:id="14"/>
    </w:p>
    <w:p w14:paraId="2023BF9C" w14:textId="77777777" w:rsidR="00EB5A76" w:rsidRPr="00ED1F52" w:rsidRDefault="00EB5A76" w:rsidP="00EB5A76">
      <w:pPr>
        <w:spacing w:after="200" w:line="276" w:lineRule="auto"/>
        <w:ind w:left="720"/>
        <w:rPr>
          <w:rFonts w:ascii="Arial" w:hAnsi="Arial" w:cs="Arial"/>
          <w:lang w:val="es-MX"/>
        </w:rPr>
      </w:pPr>
    </w:p>
    <w:p w14:paraId="337CD9E9" w14:textId="0BC70F71" w:rsidR="0059777C" w:rsidRPr="00ED1F52" w:rsidRDefault="005D592B" w:rsidP="00737BF3">
      <w:pPr>
        <w:spacing w:after="200" w:line="276" w:lineRule="auto"/>
        <w:jc w:val="both"/>
        <w:rPr>
          <w:rFonts w:ascii="Arial" w:hAnsi="Arial" w:cs="Arial"/>
        </w:rPr>
      </w:pPr>
      <w:r>
        <w:rPr>
          <w:rFonts w:ascii="Arial" w:hAnsi="Arial" w:cs="Arial"/>
        </w:rPr>
        <w:t>A</w:t>
      </w:r>
      <w:r w:rsidR="00507CFB">
        <w:rPr>
          <w:rFonts w:ascii="Arial" w:hAnsi="Arial" w:cs="Arial"/>
        </w:rPr>
        <w:t xml:space="preserve"> filter system,</w:t>
      </w:r>
      <w:r>
        <w:rPr>
          <w:rFonts w:ascii="Arial" w:hAnsi="Arial" w:cs="Arial"/>
        </w:rPr>
        <w:t xml:space="preserve"> </w:t>
      </w:r>
      <w:r w:rsidR="00507CFB">
        <w:rPr>
          <w:rFonts w:ascii="Arial" w:hAnsi="Arial" w:cs="Arial"/>
        </w:rPr>
        <w:t>“Profiling criteria”,</w:t>
      </w:r>
      <w:r w:rsidR="00EB5A76" w:rsidRPr="00ED1F52">
        <w:rPr>
          <w:rFonts w:ascii="Arial" w:hAnsi="Arial" w:cs="Arial"/>
        </w:rPr>
        <w:t xml:space="preserve"> was developed</w:t>
      </w:r>
      <w:r>
        <w:rPr>
          <w:rFonts w:ascii="Arial" w:hAnsi="Arial" w:cs="Arial"/>
        </w:rPr>
        <w:t xml:space="preserve"> based on the </w:t>
      </w:r>
      <w:r w:rsidRPr="00507CFB">
        <w:rPr>
          <w:rFonts w:ascii="Arial" w:hAnsi="Arial" w:cs="Arial"/>
          <w:i/>
        </w:rPr>
        <w:t>Profiling Concept</w:t>
      </w:r>
      <w:r>
        <w:rPr>
          <w:rFonts w:ascii="Arial" w:hAnsi="Arial" w:cs="Arial"/>
        </w:rPr>
        <w:t xml:space="preserve"> (c.f. </w:t>
      </w:r>
      <w:hyperlink w:anchor="_2._The_Profiling" w:history="1">
        <w:r w:rsidRPr="000C3D09">
          <w:rPr>
            <w:rStyle w:val="Hiperhivatkozs"/>
            <w:rFonts w:ascii="Arial" w:hAnsi="Arial" w:cs="Arial"/>
          </w:rPr>
          <w:t>chapter 2</w:t>
        </w:r>
      </w:hyperlink>
      <w:r>
        <w:rPr>
          <w:rFonts w:ascii="Arial" w:hAnsi="Arial" w:cs="Arial"/>
        </w:rPr>
        <w:t>)</w:t>
      </w:r>
      <w:r w:rsidR="00EB5A76" w:rsidRPr="00ED1F52">
        <w:rPr>
          <w:rFonts w:ascii="Arial" w:hAnsi="Arial" w:cs="Arial"/>
        </w:rPr>
        <w:t xml:space="preserve"> to map students` capacities in the three </w:t>
      </w:r>
      <w:r>
        <w:rPr>
          <w:rFonts w:ascii="Arial" w:hAnsi="Arial" w:cs="Arial"/>
        </w:rPr>
        <w:t xml:space="preserve">learning </w:t>
      </w:r>
      <w:r w:rsidR="00EB5A76" w:rsidRPr="00ED1F52">
        <w:rPr>
          <w:rFonts w:ascii="Arial" w:hAnsi="Arial" w:cs="Arial"/>
        </w:rPr>
        <w:t>core skills.</w:t>
      </w:r>
      <w:r>
        <w:rPr>
          <w:rFonts w:ascii="Arial" w:hAnsi="Arial" w:cs="Arial"/>
        </w:rPr>
        <w:t xml:space="preserve"> This profiling can be organised as </w:t>
      </w:r>
      <w:r w:rsidR="0059777C" w:rsidRPr="00ED1F52">
        <w:rPr>
          <w:rFonts w:ascii="Arial" w:hAnsi="Arial" w:cs="Arial"/>
        </w:rPr>
        <w:t xml:space="preserve">a self-assessment </w:t>
      </w:r>
      <w:r>
        <w:rPr>
          <w:rFonts w:ascii="Arial" w:hAnsi="Arial" w:cs="Arial"/>
        </w:rPr>
        <w:t xml:space="preserve">using the online </w:t>
      </w:r>
      <w:r w:rsidR="0059777C" w:rsidRPr="00ED1F52">
        <w:rPr>
          <w:rFonts w:ascii="Arial" w:hAnsi="Arial" w:cs="Arial"/>
        </w:rPr>
        <w:t>tool</w:t>
      </w:r>
      <w:r>
        <w:rPr>
          <w:rFonts w:ascii="Arial" w:hAnsi="Arial" w:cs="Arial"/>
        </w:rPr>
        <w:t xml:space="preserve"> designed in the LELLE project (</w:t>
      </w:r>
      <w:hyperlink r:id="rId45" w:history="1">
        <w:r w:rsidR="00DE700B" w:rsidRPr="003E0499">
          <w:rPr>
            <w:rStyle w:val="Hiperhivatkozs"/>
            <w:rFonts w:ascii="Arial" w:hAnsi="Arial" w:cs="Arial"/>
          </w:rPr>
          <w:t>http://kerdoiv.gtk.uni-pannon.hu/index.php/921421?lang=en</w:t>
        </w:r>
      </w:hyperlink>
      <w:r w:rsidR="00DE700B">
        <w:rPr>
          <w:rFonts w:ascii="Arial" w:hAnsi="Arial" w:cs="Arial"/>
        </w:rPr>
        <w:t xml:space="preserve">) </w:t>
      </w:r>
      <w:r>
        <w:rPr>
          <w:rFonts w:ascii="Arial" w:hAnsi="Arial" w:cs="Arial"/>
        </w:rPr>
        <w:t xml:space="preserve">The </w:t>
      </w:r>
      <w:r w:rsidR="00507CFB">
        <w:rPr>
          <w:rFonts w:ascii="Arial" w:hAnsi="Arial" w:cs="Arial"/>
        </w:rPr>
        <w:t>Profiling criteria</w:t>
      </w:r>
      <w:r>
        <w:rPr>
          <w:rFonts w:ascii="Arial" w:hAnsi="Arial" w:cs="Arial"/>
        </w:rPr>
        <w:t xml:space="preserve"> allows to:</w:t>
      </w:r>
    </w:p>
    <w:p w14:paraId="57C0870D" w14:textId="1FD0A501" w:rsidR="0059777C" w:rsidRPr="00ED1F52" w:rsidRDefault="0059777C" w:rsidP="00AC077C">
      <w:pPr>
        <w:pStyle w:val="Listaszerbekezds"/>
        <w:numPr>
          <w:ilvl w:val="1"/>
          <w:numId w:val="41"/>
        </w:numPr>
        <w:spacing w:after="200" w:line="276" w:lineRule="auto"/>
        <w:ind w:left="709" w:hanging="283"/>
        <w:rPr>
          <w:rFonts w:ascii="Arial" w:hAnsi="Arial" w:cs="Arial"/>
        </w:rPr>
      </w:pPr>
      <w:r w:rsidRPr="00ED1F52">
        <w:rPr>
          <w:rFonts w:ascii="Arial" w:hAnsi="Arial" w:cs="Arial"/>
        </w:rPr>
        <w:t>Have response options (=closed questions)</w:t>
      </w:r>
      <w:r w:rsidR="005D592B">
        <w:rPr>
          <w:rFonts w:ascii="Arial" w:hAnsi="Arial" w:cs="Arial"/>
        </w:rPr>
        <w:t>;</w:t>
      </w:r>
      <w:r w:rsidRPr="00ED1F52">
        <w:rPr>
          <w:rFonts w:ascii="Arial" w:hAnsi="Arial" w:cs="Arial"/>
        </w:rPr>
        <w:t xml:space="preserve"> </w:t>
      </w:r>
    </w:p>
    <w:p w14:paraId="1009DB89" w14:textId="4C65005A" w:rsidR="0059777C" w:rsidRDefault="0059777C" w:rsidP="00AC077C">
      <w:pPr>
        <w:pStyle w:val="Listaszerbekezds"/>
        <w:numPr>
          <w:ilvl w:val="1"/>
          <w:numId w:val="41"/>
        </w:numPr>
        <w:spacing w:after="200" w:line="276" w:lineRule="auto"/>
        <w:ind w:left="709" w:hanging="283"/>
        <w:rPr>
          <w:rFonts w:ascii="Arial" w:hAnsi="Arial" w:cs="Arial"/>
        </w:rPr>
      </w:pPr>
      <w:r w:rsidRPr="00ED1F52">
        <w:rPr>
          <w:rFonts w:ascii="Arial" w:hAnsi="Arial" w:cs="Arial"/>
        </w:rPr>
        <w:t>Demonstrate students` strengths and weaknesses</w:t>
      </w:r>
      <w:r w:rsidR="000C3D09">
        <w:rPr>
          <w:rFonts w:ascii="Arial" w:hAnsi="Arial" w:cs="Arial"/>
        </w:rPr>
        <w:t xml:space="preserve"> in a graphic view;</w:t>
      </w:r>
    </w:p>
    <w:p w14:paraId="2FF45B72" w14:textId="59CB51AA" w:rsidR="000C3D09" w:rsidRPr="00ED1F52" w:rsidRDefault="000C3D09" w:rsidP="00AC077C">
      <w:pPr>
        <w:pStyle w:val="Listaszerbekezds"/>
        <w:numPr>
          <w:ilvl w:val="1"/>
          <w:numId w:val="41"/>
        </w:numPr>
        <w:spacing w:after="200" w:line="276" w:lineRule="auto"/>
        <w:ind w:left="709" w:hanging="283"/>
        <w:rPr>
          <w:rFonts w:ascii="Arial" w:hAnsi="Arial" w:cs="Arial"/>
        </w:rPr>
      </w:pPr>
      <w:r>
        <w:rPr>
          <w:rFonts w:ascii="Arial" w:hAnsi="Arial" w:cs="Arial"/>
        </w:rPr>
        <w:t>Access online at any time 365 days/p.a.</w:t>
      </w:r>
    </w:p>
    <w:p w14:paraId="58E043C8" w14:textId="77777777" w:rsidR="00331A29" w:rsidRDefault="00331A29" w:rsidP="00737BF3">
      <w:pPr>
        <w:spacing w:after="200" w:line="276" w:lineRule="auto"/>
        <w:rPr>
          <w:rFonts w:ascii="Arial" w:hAnsi="Arial" w:cs="Arial"/>
        </w:rPr>
      </w:pPr>
    </w:p>
    <w:p w14:paraId="06ECEA10" w14:textId="081B19EB" w:rsidR="00737BF3" w:rsidRPr="00ED1F52" w:rsidRDefault="00737BF3" w:rsidP="006B57A2">
      <w:pPr>
        <w:spacing w:after="200" w:line="276" w:lineRule="auto"/>
        <w:jc w:val="both"/>
        <w:rPr>
          <w:rFonts w:ascii="Arial" w:hAnsi="Arial" w:cs="Arial"/>
        </w:rPr>
      </w:pPr>
      <w:r w:rsidRPr="00ED1F52">
        <w:rPr>
          <w:rFonts w:ascii="Arial" w:hAnsi="Arial" w:cs="Arial"/>
        </w:rPr>
        <w:t xml:space="preserve">Following, the </w:t>
      </w:r>
      <w:r w:rsidR="007C6443">
        <w:rPr>
          <w:rFonts w:ascii="Arial" w:hAnsi="Arial" w:cs="Arial"/>
        </w:rPr>
        <w:t xml:space="preserve">online </w:t>
      </w:r>
      <w:r w:rsidR="00507CFB" w:rsidRPr="007C6443">
        <w:rPr>
          <w:rFonts w:ascii="Arial" w:hAnsi="Arial" w:cs="Arial"/>
          <w:i/>
        </w:rPr>
        <w:t>Profiling criteria</w:t>
      </w:r>
      <w:r w:rsidR="005D592B">
        <w:rPr>
          <w:rFonts w:ascii="Arial" w:hAnsi="Arial" w:cs="Arial"/>
        </w:rPr>
        <w:t xml:space="preserve"> for users</w:t>
      </w:r>
      <w:r w:rsidRPr="00ED1F52">
        <w:rPr>
          <w:rFonts w:ascii="Arial" w:hAnsi="Arial" w:cs="Arial"/>
        </w:rPr>
        <w:t xml:space="preserve"> is shortly described and illustrated to facilitate its use. This section includes </w:t>
      </w:r>
      <w:r w:rsidR="005D592B">
        <w:rPr>
          <w:rFonts w:ascii="Arial" w:hAnsi="Arial" w:cs="Arial"/>
        </w:rPr>
        <w:t xml:space="preserve">the </w:t>
      </w:r>
      <w:r w:rsidRPr="00ED1F52">
        <w:rPr>
          <w:rFonts w:ascii="Arial" w:hAnsi="Arial" w:cs="Arial"/>
        </w:rPr>
        <w:t>following contents:</w:t>
      </w:r>
    </w:p>
    <w:p w14:paraId="7EB0D5CD" w14:textId="77777777" w:rsidR="00EB5A76" w:rsidRPr="00ED1F52" w:rsidRDefault="00EB5A76" w:rsidP="007C6443">
      <w:pPr>
        <w:numPr>
          <w:ilvl w:val="0"/>
          <w:numId w:val="60"/>
        </w:numPr>
        <w:spacing w:after="200"/>
        <w:rPr>
          <w:rFonts w:ascii="Arial" w:hAnsi="Arial" w:cs="Arial"/>
        </w:rPr>
      </w:pPr>
      <w:r w:rsidRPr="00ED1F52">
        <w:rPr>
          <w:rFonts w:ascii="Arial" w:hAnsi="Arial" w:cs="Arial"/>
        </w:rPr>
        <w:t xml:space="preserve">General settings  </w:t>
      </w:r>
    </w:p>
    <w:p w14:paraId="7D2EA018" w14:textId="31265E11" w:rsidR="00EB5A76" w:rsidRPr="00ED1F52" w:rsidRDefault="005D592B" w:rsidP="007C6443">
      <w:pPr>
        <w:numPr>
          <w:ilvl w:val="0"/>
          <w:numId w:val="60"/>
        </w:numPr>
        <w:spacing w:after="200"/>
        <w:rPr>
          <w:rFonts w:ascii="Arial" w:hAnsi="Arial" w:cs="Arial"/>
        </w:rPr>
      </w:pPr>
      <w:r>
        <w:rPr>
          <w:rFonts w:ascii="Arial" w:hAnsi="Arial" w:cs="Arial"/>
        </w:rPr>
        <w:t>How to a</w:t>
      </w:r>
      <w:r w:rsidR="000107B9" w:rsidRPr="00ED1F52">
        <w:rPr>
          <w:rFonts w:ascii="Arial" w:hAnsi="Arial" w:cs="Arial"/>
        </w:rPr>
        <w:t>dd participants</w:t>
      </w:r>
    </w:p>
    <w:p w14:paraId="5AB8A506" w14:textId="450D411A" w:rsidR="000107B9" w:rsidRPr="00ED1F52" w:rsidRDefault="005D592B" w:rsidP="007C6443">
      <w:pPr>
        <w:numPr>
          <w:ilvl w:val="0"/>
          <w:numId w:val="60"/>
        </w:numPr>
        <w:spacing w:after="200"/>
        <w:rPr>
          <w:rFonts w:ascii="Arial" w:hAnsi="Arial" w:cs="Arial"/>
        </w:rPr>
      </w:pPr>
      <w:r>
        <w:rPr>
          <w:rFonts w:ascii="Arial" w:hAnsi="Arial" w:cs="Arial"/>
        </w:rPr>
        <w:t>How to e</w:t>
      </w:r>
      <w:r w:rsidR="000107B9" w:rsidRPr="00ED1F52">
        <w:rPr>
          <w:rFonts w:ascii="Arial" w:hAnsi="Arial" w:cs="Arial"/>
        </w:rPr>
        <w:t>dit participants</w:t>
      </w:r>
    </w:p>
    <w:p w14:paraId="00C0B721" w14:textId="6D33DF72" w:rsidR="00EB5A76" w:rsidRPr="00ED1F52" w:rsidRDefault="005D592B" w:rsidP="007C6443">
      <w:pPr>
        <w:numPr>
          <w:ilvl w:val="0"/>
          <w:numId w:val="60"/>
        </w:numPr>
        <w:spacing w:after="200"/>
        <w:rPr>
          <w:rFonts w:ascii="Arial" w:hAnsi="Arial" w:cs="Arial"/>
        </w:rPr>
      </w:pPr>
      <w:r>
        <w:rPr>
          <w:rFonts w:ascii="Arial" w:hAnsi="Arial" w:cs="Arial"/>
        </w:rPr>
        <w:t>How to s</w:t>
      </w:r>
      <w:r w:rsidR="000107B9" w:rsidRPr="00ED1F52">
        <w:rPr>
          <w:rFonts w:ascii="Arial" w:hAnsi="Arial" w:cs="Arial"/>
        </w:rPr>
        <w:t>end invitations and reminders/copy link to share</w:t>
      </w:r>
    </w:p>
    <w:p w14:paraId="17796E8D" w14:textId="263ACD4F" w:rsidR="000D5AD7" w:rsidRPr="00ED1F52" w:rsidRDefault="005D592B" w:rsidP="007C6443">
      <w:pPr>
        <w:numPr>
          <w:ilvl w:val="0"/>
          <w:numId w:val="60"/>
        </w:numPr>
        <w:spacing w:after="200"/>
        <w:rPr>
          <w:rFonts w:ascii="Arial" w:hAnsi="Arial" w:cs="Arial"/>
        </w:rPr>
      </w:pPr>
      <w:r>
        <w:rPr>
          <w:rFonts w:ascii="Arial" w:hAnsi="Arial" w:cs="Arial"/>
        </w:rPr>
        <w:t>How to view r</w:t>
      </w:r>
      <w:r w:rsidR="000D5AD7" w:rsidRPr="005D592B">
        <w:rPr>
          <w:rFonts w:ascii="Arial" w:hAnsi="Arial" w:cs="Arial"/>
        </w:rPr>
        <w:t>esults: view/statistics/export</w:t>
      </w:r>
      <w:r>
        <w:rPr>
          <w:rFonts w:ascii="Arial" w:hAnsi="Arial" w:cs="Arial"/>
        </w:rPr>
        <w:t xml:space="preserve"> in the</w:t>
      </w:r>
    </w:p>
    <w:p w14:paraId="3F1F39F8" w14:textId="337FA8DB" w:rsidR="00DC2199" w:rsidRPr="00C57D1F" w:rsidRDefault="00DC2199" w:rsidP="00AC077C">
      <w:pPr>
        <w:pStyle w:val="Listaszerbekezds"/>
        <w:numPr>
          <w:ilvl w:val="0"/>
          <w:numId w:val="43"/>
        </w:numPr>
        <w:spacing w:after="200"/>
        <w:rPr>
          <w:rFonts w:ascii="Arial" w:hAnsi="Arial" w:cs="Arial"/>
        </w:rPr>
      </w:pPr>
      <w:r w:rsidRPr="00C57D1F">
        <w:rPr>
          <w:rFonts w:ascii="Arial" w:hAnsi="Arial" w:cs="Arial"/>
          <w:lang w:val="de-AT"/>
        </w:rPr>
        <w:t>Administrator`s view</w:t>
      </w:r>
    </w:p>
    <w:p w14:paraId="24CCEBCD" w14:textId="3FF1077F" w:rsidR="00DC2199" w:rsidRPr="00C57D1F" w:rsidRDefault="00DC2199" w:rsidP="00AC077C">
      <w:pPr>
        <w:pStyle w:val="Listaszerbekezds"/>
        <w:numPr>
          <w:ilvl w:val="0"/>
          <w:numId w:val="43"/>
        </w:numPr>
        <w:spacing w:after="200"/>
        <w:rPr>
          <w:rFonts w:ascii="Arial" w:hAnsi="Arial" w:cs="Arial"/>
        </w:rPr>
      </w:pPr>
      <w:r w:rsidRPr="00C57D1F">
        <w:rPr>
          <w:rFonts w:ascii="Arial" w:hAnsi="Arial" w:cs="Arial"/>
          <w:lang w:val="de-AT"/>
        </w:rPr>
        <w:t>Participant`s view</w:t>
      </w:r>
    </w:p>
    <w:p w14:paraId="4EEBB597" w14:textId="3EED6F33" w:rsidR="00737BF3" w:rsidRDefault="005D592B" w:rsidP="007C6443">
      <w:pPr>
        <w:numPr>
          <w:ilvl w:val="0"/>
          <w:numId w:val="61"/>
        </w:numPr>
        <w:spacing w:after="200"/>
        <w:rPr>
          <w:rFonts w:ascii="Arial" w:hAnsi="Arial" w:cs="Arial"/>
        </w:rPr>
      </w:pPr>
      <w:r>
        <w:rPr>
          <w:rFonts w:ascii="Arial" w:hAnsi="Arial" w:cs="Arial"/>
        </w:rPr>
        <w:t>How to e</w:t>
      </w:r>
      <w:r w:rsidR="00EB5A76" w:rsidRPr="00ED1F52">
        <w:rPr>
          <w:rFonts w:ascii="Arial" w:hAnsi="Arial" w:cs="Arial"/>
        </w:rPr>
        <w:t>xport results</w:t>
      </w:r>
    </w:p>
    <w:p w14:paraId="3BD148C6" w14:textId="77777777" w:rsidR="00881A9C" w:rsidRDefault="00881A9C" w:rsidP="00272F12">
      <w:pPr>
        <w:spacing w:after="200"/>
        <w:ind w:left="360"/>
        <w:rPr>
          <w:rFonts w:ascii="Arial" w:hAnsi="Arial" w:cs="Arial"/>
        </w:rPr>
      </w:pPr>
    </w:p>
    <w:p w14:paraId="35D64C3C" w14:textId="77777777" w:rsidR="00272F12" w:rsidRDefault="00272F12" w:rsidP="00272F12">
      <w:pPr>
        <w:spacing w:after="200"/>
        <w:ind w:left="360"/>
        <w:rPr>
          <w:rFonts w:ascii="Arial" w:hAnsi="Arial" w:cs="Arial"/>
        </w:rPr>
      </w:pPr>
    </w:p>
    <w:p w14:paraId="79377282" w14:textId="77777777" w:rsidR="00272F12" w:rsidRDefault="00272F12" w:rsidP="00272F12">
      <w:pPr>
        <w:spacing w:after="200"/>
        <w:ind w:left="360"/>
        <w:rPr>
          <w:rFonts w:ascii="Arial" w:hAnsi="Arial" w:cs="Arial"/>
        </w:rPr>
      </w:pPr>
    </w:p>
    <w:p w14:paraId="5F30E7D3" w14:textId="77777777" w:rsidR="00272F12" w:rsidRDefault="00272F12" w:rsidP="00272F12">
      <w:pPr>
        <w:spacing w:after="200"/>
        <w:ind w:left="360"/>
        <w:rPr>
          <w:rFonts w:ascii="Arial" w:hAnsi="Arial" w:cs="Arial"/>
        </w:rPr>
      </w:pPr>
    </w:p>
    <w:p w14:paraId="723A7A91" w14:textId="77777777" w:rsidR="00272F12" w:rsidRDefault="00272F12" w:rsidP="00272F12">
      <w:pPr>
        <w:spacing w:after="200"/>
        <w:ind w:left="360"/>
        <w:rPr>
          <w:rFonts w:ascii="Arial" w:hAnsi="Arial" w:cs="Arial"/>
        </w:rPr>
      </w:pPr>
    </w:p>
    <w:p w14:paraId="487D029D" w14:textId="77777777" w:rsidR="00272F12" w:rsidRDefault="00272F12" w:rsidP="00272F12">
      <w:pPr>
        <w:spacing w:after="200"/>
        <w:ind w:left="360"/>
        <w:rPr>
          <w:rFonts w:ascii="Arial" w:hAnsi="Arial" w:cs="Arial"/>
        </w:rPr>
      </w:pPr>
    </w:p>
    <w:p w14:paraId="7EDA1746" w14:textId="77777777" w:rsidR="00272F12" w:rsidRDefault="00272F12" w:rsidP="00272F12">
      <w:pPr>
        <w:spacing w:after="200"/>
        <w:ind w:left="360"/>
        <w:rPr>
          <w:rFonts w:ascii="Arial" w:hAnsi="Arial" w:cs="Arial"/>
        </w:rPr>
      </w:pPr>
    </w:p>
    <w:p w14:paraId="0FBBDB42" w14:textId="77777777" w:rsidR="00272F12" w:rsidRDefault="00272F12" w:rsidP="00272F12">
      <w:pPr>
        <w:spacing w:after="200"/>
        <w:ind w:left="360"/>
        <w:rPr>
          <w:rFonts w:ascii="Arial" w:hAnsi="Arial" w:cs="Arial"/>
        </w:rPr>
      </w:pPr>
    </w:p>
    <w:p w14:paraId="34D72C26" w14:textId="77777777" w:rsidR="00272F12" w:rsidRDefault="00272F12" w:rsidP="00272F12">
      <w:pPr>
        <w:spacing w:after="200"/>
        <w:ind w:left="360"/>
        <w:rPr>
          <w:rFonts w:ascii="Arial" w:hAnsi="Arial" w:cs="Arial"/>
        </w:rPr>
      </w:pPr>
    </w:p>
    <w:p w14:paraId="2833BE4E" w14:textId="2B1B7714" w:rsidR="00881A9C" w:rsidRDefault="00272F12" w:rsidP="00272F12">
      <w:pPr>
        <w:spacing w:after="200"/>
        <w:rPr>
          <w:rFonts w:ascii="Arial" w:hAnsi="Arial" w:cs="Arial"/>
          <w:b/>
        </w:rPr>
      </w:pPr>
      <w:r w:rsidRPr="00272F12">
        <w:rPr>
          <w:rFonts w:ascii="Arial" w:hAnsi="Arial" w:cs="Arial"/>
          <w:b/>
        </w:rPr>
        <w:t>Instructions on the use of Limesurvey</w:t>
      </w:r>
    </w:p>
    <w:p w14:paraId="57B40C03" w14:textId="313DAF73" w:rsidR="00272F12" w:rsidRPr="00272F12" w:rsidRDefault="00272F12" w:rsidP="00272F12">
      <w:pPr>
        <w:spacing w:after="200"/>
        <w:rPr>
          <w:rFonts w:ascii="Arial" w:hAnsi="Arial" w:cs="Arial"/>
          <w:b/>
        </w:rPr>
      </w:pPr>
      <w:r>
        <w:rPr>
          <w:rFonts w:ascii="Arial" w:hAnsi="Arial" w:cs="Arial"/>
          <w:b/>
        </w:rPr>
        <w:t>For teachers:</w:t>
      </w:r>
    </w:p>
    <w:tbl>
      <w:tblPr>
        <w:tblStyle w:val="Rcsostblzat"/>
        <w:tblW w:w="0" w:type="auto"/>
        <w:tblLook w:val="04A0" w:firstRow="1" w:lastRow="0" w:firstColumn="1" w:lastColumn="0" w:noHBand="0" w:noVBand="1"/>
      </w:tblPr>
      <w:tblGrid>
        <w:gridCol w:w="9854"/>
      </w:tblGrid>
      <w:tr w:rsidR="00881A9C" w:rsidRPr="00881A9C" w14:paraId="16572504" w14:textId="77777777" w:rsidTr="00881A9C">
        <w:tc>
          <w:tcPr>
            <w:tcW w:w="9854" w:type="dxa"/>
          </w:tcPr>
          <w:p w14:paraId="1F583788" w14:textId="77777777" w:rsidR="00881A9C" w:rsidRPr="00881A9C" w:rsidRDefault="00881A9C" w:rsidP="00255FD3">
            <w:pPr>
              <w:spacing w:before="200" w:after="200"/>
              <w:rPr>
                <w:rFonts w:ascii="Arial" w:hAnsi="Arial" w:cs="Arial"/>
                <w:b/>
              </w:rPr>
            </w:pPr>
            <w:r w:rsidRPr="00881A9C">
              <w:rPr>
                <w:rFonts w:ascii="Arial" w:hAnsi="Arial" w:cs="Arial"/>
                <w:b/>
              </w:rPr>
              <w:t xml:space="preserve">General settings  </w:t>
            </w:r>
          </w:p>
        </w:tc>
      </w:tr>
    </w:tbl>
    <w:p w14:paraId="7367622A" w14:textId="77777777" w:rsidR="00846EF4" w:rsidRDefault="00846EF4" w:rsidP="00DC2199">
      <w:pPr>
        <w:rPr>
          <w:rFonts w:ascii="Arial" w:hAnsi="Arial" w:cs="Arial"/>
          <w:lang w:eastAsia="en-GB"/>
        </w:rPr>
      </w:pPr>
    </w:p>
    <w:p w14:paraId="3169B4FF" w14:textId="7F77B55A" w:rsidR="00C4560D" w:rsidRDefault="00272F12" w:rsidP="00DC2199">
      <w:pPr>
        <w:rPr>
          <w:rFonts w:ascii="Arial" w:hAnsi="Arial" w:cs="Arial"/>
          <w:lang w:eastAsia="en-GB"/>
        </w:rPr>
      </w:pPr>
      <w:r>
        <w:rPr>
          <w:rFonts w:ascii="Arial" w:hAnsi="Arial" w:cs="Arial"/>
          <w:lang w:eastAsia="en-GB"/>
        </w:rPr>
        <w:t xml:space="preserve">When you access the programme, go to </w:t>
      </w:r>
      <w:r w:rsidR="00737BF3" w:rsidRPr="00C34158">
        <w:rPr>
          <w:rFonts w:ascii="Arial" w:hAnsi="Arial" w:cs="Arial"/>
          <w:i/>
          <w:lang w:eastAsia="en-GB"/>
        </w:rPr>
        <w:t>Surveys</w:t>
      </w:r>
      <w:r>
        <w:rPr>
          <w:rFonts w:ascii="Arial" w:hAnsi="Arial" w:cs="Arial"/>
          <w:lang w:eastAsia="en-GB"/>
        </w:rPr>
        <w:t xml:space="preserve"> and choose the</w:t>
      </w:r>
      <w:r w:rsidR="00737BF3" w:rsidRPr="00881A9C">
        <w:rPr>
          <w:rFonts w:ascii="Arial" w:hAnsi="Arial" w:cs="Arial"/>
          <w:lang w:eastAsia="en-GB"/>
        </w:rPr>
        <w:t xml:space="preserve"> survey</w:t>
      </w:r>
      <w:r>
        <w:rPr>
          <w:rFonts w:ascii="Arial" w:hAnsi="Arial" w:cs="Arial"/>
          <w:lang w:eastAsia="en-GB"/>
        </w:rPr>
        <w:t xml:space="preserve"> you want to work with. On the left side of the related row, you can see </w:t>
      </w:r>
      <w:r w:rsidRPr="00C34158">
        <w:rPr>
          <w:rFonts w:ascii="Arial" w:hAnsi="Arial" w:cs="Arial"/>
          <w:i/>
          <w:lang w:eastAsia="en-GB"/>
        </w:rPr>
        <w:t>general settings and text</w:t>
      </w:r>
      <w:r w:rsidR="00737BF3" w:rsidRPr="00881A9C">
        <w:rPr>
          <w:rFonts w:ascii="Arial" w:hAnsi="Arial" w:cs="Arial"/>
          <w:lang w:eastAsia="en-GB"/>
        </w:rPr>
        <w:t xml:space="preserve"> </w:t>
      </w:r>
      <w:r w:rsidR="00C34158">
        <w:rPr>
          <w:noProof/>
          <w:lang w:eastAsia="en-GB"/>
        </w:rPr>
        <w:drawing>
          <wp:inline distT="0" distB="0" distL="0" distR="0" wp14:anchorId="19EA705C" wp14:editId="6CF399CF">
            <wp:extent cx="200025" cy="228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91270" t="45580" r="5258" b="47363"/>
                    <a:stretch/>
                  </pic:blipFill>
                  <pic:spPr bwMode="auto">
                    <a:xfrm>
                      <a:off x="0" y="0"/>
                      <a:ext cx="200025" cy="228600"/>
                    </a:xfrm>
                    <a:prstGeom prst="rect">
                      <a:avLst/>
                    </a:prstGeom>
                    <a:ln>
                      <a:noFill/>
                    </a:ln>
                    <a:extLst>
                      <a:ext uri="{53640926-AAD7-44D8-BBD7-CCE9431645EC}">
                        <a14:shadowObscured xmlns:a14="http://schemas.microsoft.com/office/drawing/2010/main"/>
                      </a:ext>
                    </a:extLst>
                  </pic:spPr>
                </pic:pic>
              </a:graphicData>
            </a:graphic>
          </wp:inline>
        </w:drawing>
      </w:r>
      <w:r w:rsidR="00C34158">
        <w:rPr>
          <w:rFonts w:ascii="Arial" w:hAnsi="Arial" w:cs="Arial"/>
          <w:lang w:eastAsia="en-GB"/>
        </w:rPr>
        <w:t xml:space="preserve"> </w:t>
      </w:r>
      <w:r w:rsidR="00737BF3" w:rsidRPr="00881A9C">
        <w:rPr>
          <w:rFonts w:ascii="Arial" w:hAnsi="Arial" w:cs="Arial"/>
          <w:lang w:eastAsia="en-GB"/>
        </w:rPr>
        <w:t xml:space="preserve">or </w:t>
      </w:r>
      <w:r w:rsidR="00737BF3" w:rsidRPr="00C34158">
        <w:rPr>
          <w:rFonts w:ascii="Arial" w:hAnsi="Arial" w:cs="Arial"/>
          <w:i/>
          <w:lang w:eastAsia="en-GB"/>
        </w:rPr>
        <w:t>statistics</w:t>
      </w:r>
      <w:r w:rsidR="00C34158">
        <w:rPr>
          <w:rFonts w:ascii="Arial" w:hAnsi="Arial" w:cs="Arial"/>
          <w:lang w:eastAsia="en-GB"/>
        </w:rPr>
        <w:t xml:space="preserve"> </w:t>
      </w:r>
      <w:r w:rsidR="00C34158">
        <w:rPr>
          <w:noProof/>
          <w:lang w:eastAsia="en-GB"/>
        </w:rPr>
        <w:drawing>
          <wp:inline distT="0" distB="0" distL="0" distR="0" wp14:anchorId="222F40ED" wp14:editId="5860789C">
            <wp:extent cx="2190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93915" t="45580" r="2282" b="48833"/>
                    <a:stretch/>
                  </pic:blipFill>
                  <pic:spPr bwMode="auto">
                    <a:xfrm>
                      <a:off x="0" y="0"/>
                      <a:ext cx="219075" cy="1809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eastAsia="en-GB"/>
        </w:rPr>
        <w:t>.</w:t>
      </w:r>
    </w:p>
    <w:p w14:paraId="3A7B22C8" w14:textId="77777777" w:rsidR="00272F12" w:rsidRDefault="00272F12" w:rsidP="00DC2199">
      <w:pPr>
        <w:rPr>
          <w:rFonts w:ascii="Arial" w:hAnsi="Arial" w:cs="Arial"/>
          <w:lang w:eastAsia="en-GB"/>
        </w:rPr>
      </w:pPr>
    </w:p>
    <w:p w14:paraId="05534B3F" w14:textId="7C5A45D6" w:rsidR="00272F12" w:rsidRPr="00881A9C" w:rsidRDefault="00272F12" w:rsidP="00DC2199">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1BDA125D" wp14:editId="07FFCD6B">
                <wp:simplePos x="0" y="0"/>
                <wp:positionH relativeFrom="column">
                  <wp:posOffset>3366135</wp:posOffset>
                </wp:positionH>
                <wp:positionV relativeFrom="paragraph">
                  <wp:posOffset>760730</wp:posOffset>
                </wp:positionV>
                <wp:extent cx="381000" cy="8477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8100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4920E" w14:textId="77777777" w:rsidR="00974DE2" w:rsidRDefault="00974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A125D" id="Text Box 33" o:spid="_x0000_s1031" type="#_x0000_t202" style="position:absolute;margin-left:265.05pt;margin-top:59.9pt;width:30pt;height:6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" fillcolor="white [3201]" stroked="f" strokeweight=".5pt">
                <v:textbox>
                  <w:txbxContent>
                    <w:p w14:paraId="36B4920E" w14:textId="77777777" w:rsidR="00974DE2" w:rsidRDefault="00974DE2"/>
                  </w:txbxContent>
                </v:textbox>
              </v:shape>
            </w:pict>
          </mc:Fallback>
        </mc:AlternateContent>
      </w:r>
      <w:r w:rsidRPr="00881A9C">
        <w:rPr>
          <w:rFonts w:ascii="Arial" w:hAnsi="Arial" w:cs="Arial"/>
          <w:noProof/>
          <w:lang w:eastAsia="en-GB"/>
        </w:rPr>
        <mc:AlternateContent>
          <mc:Choice Requires="wps">
            <w:drawing>
              <wp:anchor distT="0" distB="0" distL="114300" distR="114300" simplePos="0" relativeHeight="251648000" behindDoc="0" locked="0" layoutInCell="1" allowOverlap="1" wp14:anchorId="21B50BDC" wp14:editId="7B78460D">
                <wp:simplePos x="0" y="0"/>
                <wp:positionH relativeFrom="column">
                  <wp:posOffset>917575</wp:posOffset>
                </wp:positionH>
                <wp:positionV relativeFrom="paragraph">
                  <wp:posOffset>683260</wp:posOffset>
                </wp:positionV>
                <wp:extent cx="1133475" cy="314325"/>
                <wp:effectExtent l="0" t="0" r="28575" b="28575"/>
                <wp:wrapNone/>
                <wp:docPr id="4108" name="Oval 4108"/>
                <wp:cNvGraphicFramePr/>
                <a:graphic xmlns:a="http://schemas.openxmlformats.org/drawingml/2006/main">
                  <a:graphicData uri="http://schemas.microsoft.com/office/word/2010/wordprocessingShape">
                    <wps:wsp>
                      <wps:cNvSpPr/>
                      <wps:spPr>
                        <a:xfrm>
                          <a:off x="0" y="0"/>
                          <a:ext cx="1133475" cy="314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C5576" id="Oval 4108" o:spid="_x0000_s1026" style="position:absolute;margin-left:72.25pt;margin-top:53.8pt;width:89.2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" filled="f" strokecolor="#c00000" strokeweight="2pt"/>
            </w:pict>
          </mc:Fallback>
        </mc:AlternateContent>
      </w:r>
      <w:r w:rsidRPr="00881A9C">
        <w:rPr>
          <w:rFonts w:ascii="Arial" w:hAnsi="Arial" w:cs="Arial"/>
          <w:noProof/>
          <w:lang w:eastAsia="en-GB"/>
        </w:rPr>
        <mc:AlternateContent>
          <mc:Choice Requires="wps">
            <w:drawing>
              <wp:anchor distT="0" distB="0" distL="114300" distR="114300" simplePos="0" relativeHeight="251649024" behindDoc="0" locked="0" layoutInCell="1" allowOverlap="1" wp14:anchorId="78E9A42A" wp14:editId="50246C2A">
                <wp:simplePos x="0" y="0"/>
                <wp:positionH relativeFrom="column">
                  <wp:posOffset>5324475</wp:posOffset>
                </wp:positionH>
                <wp:positionV relativeFrom="paragraph">
                  <wp:posOffset>699770</wp:posOffset>
                </wp:positionV>
                <wp:extent cx="874059" cy="304124"/>
                <wp:effectExtent l="0" t="0" r="21590" b="20320"/>
                <wp:wrapNone/>
                <wp:docPr id="4109" name="Oval 12"/>
                <wp:cNvGraphicFramePr/>
                <a:graphic xmlns:a="http://schemas.openxmlformats.org/drawingml/2006/main">
                  <a:graphicData uri="http://schemas.microsoft.com/office/word/2010/wordprocessingShape">
                    <wps:wsp>
                      <wps:cNvSpPr/>
                      <wps:spPr>
                        <a:xfrm>
                          <a:off x="0" y="0"/>
                          <a:ext cx="874059" cy="30412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69439E8" id="Oval 12" o:spid="_x0000_s1026" style="position:absolute;margin-left:419.25pt;margin-top:55.1pt;width:68.8pt;height:23.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" filled="f" strokecolor="#c00000" strokeweight="2pt"/>
            </w:pict>
          </mc:Fallback>
        </mc:AlternateContent>
      </w:r>
      <w:r>
        <w:rPr>
          <w:noProof/>
          <w:lang w:eastAsia="en-GB"/>
        </w:rPr>
        <w:drawing>
          <wp:inline distT="0" distB="0" distL="0" distR="0" wp14:anchorId="5AA1A86A" wp14:editId="20566273">
            <wp:extent cx="6120130" cy="1943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3805" b="19727"/>
                    <a:stretch/>
                  </pic:blipFill>
                  <pic:spPr bwMode="auto">
                    <a:xfrm>
                      <a:off x="0" y="0"/>
                      <a:ext cx="6120130" cy="1943100"/>
                    </a:xfrm>
                    <a:prstGeom prst="rect">
                      <a:avLst/>
                    </a:prstGeom>
                    <a:ln>
                      <a:noFill/>
                    </a:ln>
                    <a:extLst>
                      <a:ext uri="{53640926-AAD7-44D8-BBD7-CCE9431645EC}">
                        <a14:shadowObscured xmlns:a14="http://schemas.microsoft.com/office/drawing/2010/main"/>
                      </a:ext>
                    </a:extLst>
                  </pic:spPr>
                </pic:pic>
              </a:graphicData>
            </a:graphic>
          </wp:inline>
        </w:drawing>
      </w:r>
    </w:p>
    <w:p w14:paraId="34F20726" w14:textId="0BB550EE" w:rsidR="00737BF3" w:rsidRPr="00ED1F52" w:rsidRDefault="00737BF3" w:rsidP="000107B9">
      <w:pPr>
        <w:spacing w:after="200"/>
        <w:ind w:left="720"/>
        <w:jc w:val="both"/>
        <w:rPr>
          <w:rFonts w:ascii="Arial" w:hAnsi="Arial" w:cs="Arial"/>
        </w:rPr>
      </w:pPr>
    </w:p>
    <w:p w14:paraId="37D0E46D" w14:textId="493622B5" w:rsidR="000107B9" w:rsidRPr="00ED1F52" w:rsidRDefault="000107B9" w:rsidP="000107B9">
      <w:pPr>
        <w:spacing w:after="200"/>
        <w:jc w:val="both"/>
        <w:rPr>
          <w:rFonts w:ascii="Arial" w:hAnsi="Arial" w:cs="Arial"/>
        </w:rPr>
      </w:pPr>
    </w:p>
    <w:p w14:paraId="3CD29D55" w14:textId="77777777" w:rsidR="007B2334" w:rsidRDefault="007B2334" w:rsidP="00DC2199">
      <w:pPr>
        <w:rPr>
          <w:rFonts w:ascii="Arial" w:hAnsi="Arial" w:cs="Arial"/>
        </w:rPr>
      </w:pPr>
    </w:p>
    <w:p w14:paraId="76EA8C4F" w14:textId="77777777" w:rsidR="007B2334" w:rsidRDefault="007B2334" w:rsidP="00DC2199">
      <w:pPr>
        <w:rPr>
          <w:rFonts w:ascii="Arial" w:hAnsi="Arial" w:cs="Arial"/>
        </w:rPr>
      </w:pPr>
    </w:p>
    <w:p w14:paraId="1F15A903" w14:textId="58C5C09E" w:rsidR="007B2334" w:rsidRDefault="007B2334" w:rsidP="00DC2199">
      <w:pPr>
        <w:rPr>
          <w:rFonts w:ascii="Arial" w:hAnsi="Arial" w:cs="Arial"/>
        </w:rPr>
      </w:pPr>
    </w:p>
    <w:p w14:paraId="1D01AABD" w14:textId="77777777" w:rsidR="007B2334" w:rsidRDefault="007B2334" w:rsidP="00DC2199">
      <w:pPr>
        <w:rPr>
          <w:rFonts w:ascii="Arial" w:hAnsi="Arial" w:cs="Arial"/>
        </w:rPr>
      </w:pPr>
    </w:p>
    <w:p w14:paraId="63FFD58C" w14:textId="205E4367" w:rsidR="007B2334" w:rsidRDefault="007B2334" w:rsidP="00DC2199">
      <w:pPr>
        <w:rPr>
          <w:rFonts w:ascii="Arial" w:hAnsi="Arial" w:cs="Arial"/>
        </w:rPr>
      </w:pPr>
    </w:p>
    <w:p w14:paraId="68B0413C" w14:textId="77777777" w:rsidR="007B2334" w:rsidRDefault="007B2334" w:rsidP="00DC2199">
      <w:pPr>
        <w:rPr>
          <w:rFonts w:ascii="Arial" w:hAnsi="Arial" w:cs="Arial"/>
        </w:rPr>
      </w:pPr>
    </w:p>
    <w:p w14:paraId="4CC391C8" w14:textId="77777777" w:rsidR="007B2334" w:rsidRDefault="007B2334" w:rsidP="00DC2199">
      <w:pPr>
        <w:rPr>
          <w:rFonts w:ascii="Arial" w:hAnsi="Arial" w:cs="Arial"/>
        </w:rPr>
      </w:pPr>
    </w:p>
    <w:p w14:paraId="05BC9095" w14:textId="77777777" w:rsidR="007B2334" w:rsidRDefault="007B2334" w:rsidP="00DC2199">
      <w:pPr>
        <w:rPr>
          <w:rFonts w:ascii="Arial" w:hAnsi="Arial" w:cs="Arial"/>
        </w:rPr>
      </w:pPr>
    </w:p>
    <w:p w14:paraId="2E035F53" w14:textId="77777777" w:rsidR="007B2334" w:rsidRDefault="007B2334" w:rsidP="00DC2199">
      <w:pPr>
        <w:rPr>
          <w:rFonts w:ascii="Arial" w:hAnsi="Arial" w:cs="Arial"/>
        </w:rPr>
      </w:pPr>
    </w:p>
    <w:p w14:paraId="526CB9A9" w14:textId="00C4B079" w:rsidR="007B2334" w:rsidRDefault="007B2334" w:rsidP="00DC2199">
      <w:pPr>
        <w:rPr>
          <w:rFonts w:ascii="Arial" w:hAnsi="Arial" w:cs="Arial"/>
        </w:rPr>
      </w:pPr>
    </w:p>
    <w:p w14:paraId="301B5F50" w14:textId="77777777" w:rsidR="007B2334" w:rsidRDefault="007B2334" w:rsidP="00DC2199">
      <w:pPr>
        <w:rPr>
          <w:rFonts w:ascii="Arial" w:hAnsi="Arial" w:cs="Arial"/>
        </w:rPr>
      </w:pPr>
    </w:p>
    <w:p w14:paraId="66E19976" w14:textId="4C4100F1" w:rsidR="00881A9C" w:rsidRDefault="00881A9C" w:rsidP="00DC2199">
      <w:pPr>
        <w:rPr>
          <w:rFonts w:ascii="Arial" w:hAnsi="Arial" w:cs="Arial"/>
        </w:rPr>
      </w:pPr>
    </w:p>
    <w:p w14:paraId="1FEDA180" w14:textId="77777777" w:rsidR="00881A9C" w:rsidRDefault="00881A9C" w:rsidP="00DC2199">
      <w:pPr>
        <w:rPr>
          <w:rFonts w:ascii="Arial" w:hAnsi="Arial" w:cs="Arial"/>
        </w:rPr>
        <w:sectPr w:rsidR="00881A9C" w:rsidSect="00E26E2F">
          <w:pgSz w:w="11906" w:h="16838" w:code="9"/>
          <w:pgMar w:top="1366" w:right="1134" w:bottom="1134" w:left="1134" w:header="1701" w:footer="1077" w:gutter="0"/>
          <w:cols w:space="708"/>
          <w:titlePg/>
          <w:docGrid w:linePitch="360"/>
        </w:sectPr>
      </w:pPr>
    </w:p>
    <w:p w14:paraId="77C93348" w14:textId="5CDA46D7" w:rsidR="00881A9C" w:rsidRDefault="00881A9C" w:rsidP="00DC2199">
      <w:pPr>
        <w:rPr>
          <w:rFonts w:ascii="Arial" w:hAnsi="Arial" w:cs="Arial"/>
        </w:rPr>
      </w:pPr>
    </w:p>
    <w:p w14:paraId="6418847C" w14:textId="44510CDD" w:rsidR="00881A9C" w:rsidRDefault="00881A9C" w:rsidP="00DC2199">
      <w:pPr>
        <w:rPr>
          <w:rFonts w:ascii="Arial" w:hAnsi="Arial" w:cs="Arial"/>
        </w:rPr>
      </w:pPr>
    </w:p>
    <w:tbl>
      <w:tblPr>
        <w:tblStyle w:val="Rcsostblzat"/>
        <w:tblW w:w="0" w:type="auto"/>
        <w:tblLook w:val="04A0" w:firstRow="1" w:lastRow="0" w:firstColumn="1" w:lastColumn="0" w:noHBand="0" w:noVBand="1"/>
      </w:tblPr>
      <w:tblGrid>
        <w:gridCol w:w="9854"/>
      </w:tblGrid>
      <w:tr w:rsidR="00846EF4" w:rsidRPr="00881A9C" w14:paraId="76124C8B" w14:textId="77777777" w:rsidTr="00846EF4">
        <w:tc>
          <w:tcPr>
            <w:tcW w:w="9854" w:type="dxa"/>
          </w:tcPr>
          <w:p w14:paraId="046371D3" w14:textId="09938ECA" w:rsidR="00846EF4" w:rsidRPr="00881A9C" w:rsidRDefault="00881A9C" w:rsidP="00255FD3">
            <w:pPr>
              <w:spacing w:before="200" w:after="200"/>
              <w:rPr>
                <w:rFonts w:ascii="Arial" w:hAnsi="Arial" w:cs="Arial"/>
                <w:b/>
              </w:rPr>
            </w:pPr>
            <w:r w:rsidRPr="00881A9C">
              <w:rPr>
                <w:rFonts w:ascii="Arial" w:hAnsi="Arial" w:cs="Arial"/>
                <w:b/>
              </w:rPr>
              <w:t>How to add participants</w:t>
            </w:r>
          </w:p>
        </w:tc>
      </w:tr>
    </w:tbl>
    <w:p w14:paraId="602DEC94" w14:textId="3B6441F3" w:rsidR="00846EF4" w:rsidRDefault="00846EF4" w:rsidP="00DC2199">
      <w:pPr>
        <w:rPr>
          <w:rFonts w:ascii="Arial" w:hAnsi="Arial" w:cs="Arial"/>
        </w:rPr>
      </w:pPr>
    </w:p>
    <w:p w14:paraId="593EA5C6" w14:textId="67E639D0" w:rsidR="000107B9" w:rsidRPr="00ED1F52" w:rsidRDefault="00272F12" w:rsidP="00DC2199">
      <w:pPr>
        <w:rPr>
          <w:rFonts w:ascii="Arial" w:hAnsi="Arial" w:cs="Arial"/>
        </w:rPr>
      </w:pPr>
      <w:r>
        <w:rPr>
          <w:rFonts w:ascii="Arial" w:hAnsi="Arial" w:cs="Arial"/>
        </w:rPr>
        <w:t xml:space="preserve">If you want to add participants </w:t>
      </w:r>
      <w:r w:rsidR="00C34158">
        <w:rPr>
          <w:rFonts w:ascii="Arial" w:hAnsi="Arial" w:cs="Arial"/>
        </w:rPr>
        <w:t xml:space="preserve">to include in your survey, go to </w:t>
      </w:r>
      <w:r w:rsidR="000107B9" w:rsidRPr="00C34158">
        <w:rPr>
          <w:rFonts w:ascii="Arial" w:hAnsi="Arial" w:cs="Arial"/>
          <w:i/>
        </w:rPr>
        <w:t>Surveys</w:t>
      </w:r>
      <w:r w:rsidR="00C34158" w:rsidRPr="00344196">
        <w:rPr>
          <w:rFonts w:ascii="Arial" w:hAnsi="Arial" w:cs="Arial"/>
        </w:rPr>
        <w:t xml:space="preserve"> and choose the survey you want to work with (see previous step). </w:t>
      </w:r>
      <w:r w:rsidR="00C34158">
        <w:rPr>
          <w:rFonts w:ascii="Arial" w:hAnsi="Arial" w:cs="Arial"/>
          <w:lang w:val="de-AT"/>
        </w:rPr>
        <w:t xml:space="preserve">Go to </w:t>
      </w:r>
      <w:r w:rsidR="00C34158" w:rsidRPr="00C34158">
        <w:rPr>
          <w:rFonts w:ascii="Arial" w:hAnsi="Arial" w:cs="Arial"/>
          <w:i/>
          <w:lang w:val="de-AT"/>
        </w:rPr>
        <w:t>Create</w:t>
      </w:r>
      <w:r w:rsidR="00C34158">
        <w:rPr>
          <w:rFonts w:ascii="Arial" w:hAnsi="Arial" w:cs="Arial"/>
          <w:lang w:val="de-AT"/>
        </w:rPr>
        <w:t xml:space="preserve"> and click on </w:t>
      </w:r>
      <w:r w:rsidR="00C34158" w:rsidRPr="00C34158">
        <w:rPr>
          <w:rFonts w:ascii="Arial" w:hAnsi="Arial" w:cs="Arial"/>
          <w:i/>
          <w:lang w:val="de-AT"/>
        </w:rPr>
        <w:t>Add participant.</w:t>
      </w:r>
    </w:p>
    <w:p w14:paraId="0B8C0454" w14:textId="74AD6555" w:rsidR="00DC2199" w:rsidRPr="00ED1F52" w:rsidRDefault="00DC2199" w:rsidP="00DC2199">
      <w:pPr>
        <w:rPr>
          <w:rFonts w:ascii="Arial" w:hAnsi="Arial" w:cs="Arial"/>
        </w:rPr>
      </w:pPr>
    </w:p>
    <w:p w14:paraId="029E2570" w14:textId="0A078320" w:rsidR="000107B9" w:rsidRPr="00ED1F52" w:rsidRDefault="000107B9" w:rsidP="002B2DFA">
      <w:pPr>
        <w:spacing w:after="200"/>
        <w:jc w:val="center"/>
        <w:rPr>
          <w:rFonts w:ascii="Arial" w:hAnsi="Arial" w:cs="Arial"/>
        </w:rPr>
      </w:pPr>
      <w:r w:rsidRPr="00ED1F52">
        <w:rPr>
          <w:rFonts w:ascii="Arial" w:hAnsi="Arial" w:cs="Arial"/>
          <w:noProof/>
          <w:lang w:eastAsia="en-GB"/>
        </w:rPr>
        <mc:AlternateContent>
          <mc:Choice Requires="wps">
            <w:drawing>
              <wp:anchor distT="0" distB="0" distL="114300" distR="114300" simplePos="0" relativeHeight="251650048" behindDoc="0" locked="0" layoutInCell="1" allowOverlap="1" wp14:anchorId="5CC241C8" wp14:editId="2D0B8B6D">
                <wp:simplePos x="0" y="0"/>
                <wp:positionH relativeFrom="column">
                  <wp:posOffset>-166370</wp:posOffset>
                </wp:positionH>
                <wp:positionV relativeFrom="paragraph">
                  <wp:posOffset>313055</wp:posOffset>
                </wp:positionV>
                <wp:extent cx="1209675" cy="0"/>
                <wp:effectExtent l="0" t="95250" r="0" b="95250"/>
                <wp:wrapNone/>
                <wp:docPr id="4110" name="Straight Arrow Connector 4110"/>
                <wp:cNvGraphicFramePr/>
                <a:graphic xmlns:a="http://schemas.openxmlformats.org/drawingml/2006/main">
                  <a:graphicData uri="http://schemas.microsoft.com/office/word/2010/wordprocessingShape">
                    <wps:wsp>
                      <wps:cNvCnPr/>
                      <wps:spPr>
                        <a:xfrm>
                          <a:off x="0" y="0"/>
                          <a:ext cx="1209675"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A6A994" id="_x0000_t32" coordsize="21600,21600" o:spt="32" o:oned="t" path="m,l21600,21600e" filled="f">
                <v:path arrowok="t" fillok="f" o:connecttype="none"/>
                <o:lock v:ext="edit" shapetype="t"/>
              </v:shapetype>
              <v:shape id="Straight Arrow Connector 4110" o:spid="_x0000_s1026" type="#_x0000_t32" style="position:absolute;margin-left:-13.1pt;margin-top:24.65pt;width:95.2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" strokecolor="#c00000" strokeweight="3pt">
                <v:stroke endarrow="block"/>
              </v:shape>
            </w:pict>
          </mc:Fallback>
        </mc:AlternateContent>
      </w:r>
      <w:r w:rsidRPr="00ED1F52">
        <w:rPr>
          <w:rFonts w:ascii="Arial" w:hAnsi="Arial" w:cs="Arial"/>
          <w:noProof/>
          <w:lang w:eastAsia="en-GB"/>
        </w:rPr>
        <w:drawing>
          <wp:inline distT="0" distB="0" distL="0" distR="0" wp14:anchorId="0D2EE56E" wp14:editId="2EF0B089">
            <wp:extent cx="5760720" cy="2279650"/>
            <wp:effectExtent l="0" t="0" r="0" b="63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5476" b="35060"/>
                    <a:stretch/>
                  </pic:blipFill>
                  <pic:spPr bwMode="auto">
                    <a:xfrm>
                      <a:off x="0" y="0"/>
                      <a:ext cx="5760720" cy="227965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55BE03F" w14:textId="1185F157" w:rsidR="000107B9" w:rsidRPr="00ED1F52" w:rsidRDefault="000107B9" w:rsidP="002B2DFA">
      <w:pPr>
        <w:spacing w:after="200"/>
        <w:ind w:left="720"/>
        <w:jc w:val="center"/>
        <w:rPr>
          <w:rFonts w:ascii="Arial" w:hAnsi="Arial" w:cs="Arial"/>
        </w:rPr>
      </w:pPr>
    </w:p>
    <w:p w14:paraId="3F5155E8" w14:textId="4EF43857" w:rsidR="00C4560D" w:rsidRPr="00ED1F52" w:rsidRDefault="00C34158" w:rsidP="002B2DFA">
      <w:pPr>
        <w:rPr>
          <w:rFonts w:ascii="Arial" w:hAnsi="Arial" w:cs="Arial"/>
          <w:lang w:eastAsia="en-GB"/>
        </w:rPr>
      </w:pPr>
      <w:bookmarkStart w:id="15" w:name="_Toc463021882"/>
      <w:r w:rsidRPr="00881A9C">
        <w:rPr>
          <w:rFonts w:ascii="Arial" w:hAnsi="Arial" w:cs="Arial"/>
          <w:noProof/>
          <w:lang w:eastAsia="en-GB"/>
        </w:rPr>
        <mc:AlternateContent>
          <mc:Choice Requires="wps">
            <w:drawing>
              <wp:anchor distT="0" distB="0" distL="114300" distR="114300" simplePos="0" relativeHeight="251666432" behindDoc="0" locked="0" layoutInCell="1" allowOverlap="1" wp14:anchorId="489A12A9" wp14:editId="62B14CBD">
                <wp:simplePos x="0" y="0"/>
                <wp:positionH relativeFrom="column">
                  <wp:posOffset>4858385</wp:posOffset>
                </wp:positionH>
                <wp:positionV relativeFrom="paragraph">
                  <wp:posOffset>400050</wp:posOffset>
                </wp:positionV>
                <wp:extent cx="874059" cy="304124"/>
                <wp:effectExtent l="0" t="0" r="21590" b="20320"/>
                <wp:wrapNone/>
                <wp:docPr id="38" name="Oval 12"/>
                <wp:cNvGraphicFramePr/>
                <a:graphic xmlns:a="http://schemas.openxmlformats.org/drawingml/2006/main">
                  <a:graphicData uri="http://schemas.microsoft.com/office/word/2010/wordprocessingShape">
                    <wps:wsp>
                      <wps:cNvSpPr/>
                      <wps:spPr>
                        <a:xfrm>
                          <a:off x="0" y="0"/>
                          <a:ext cx="874059" cy="30412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C986587" id="Oval 12" o:spid="_x0000_s1026" style="position:absolute;margin-left:382.55pt;margin-top:31.5pt;width:68.8pt;height:23.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" filled="f" strokecolor="#c00000" strokeweight="2pt"/>
            </w:pict>
          </mc:Fallback>
        </mc:AlternateContent>
      </w:r>
      <w:r w:rsidR="000107B9" w:rsidRPr="00ED1F52">
        <w:rPr>
          <w:rFonts w:ascii="Arial" w:hAnsi="Arial" w:cs="Arial"/>
          <w:noProof/>
          <w:lang w:eastAsia="en-GB"/>
        </w:rPr>
        <w:drawing>
          <wp:anchor distT="0" distB="0" distL="114300" distR="114300" simplePos="0" relativeHeight="251651072" behindDoc="0" locked="0" layoutInCell="1" allowOverlap="1" wp14:anchorId="1F5BBC1D" wp14:editId="46D9C7C0">
            <wp:simplePos x="0" y="0"/>
            <wp:positionH relativeFrom="column">
              <wp:posOffset>-23495</wp:posOffset>
            </wp:positionH>
            <wp:positionV relativeFrom="paragraph">
              <wp:posOffset>475615</wp:posOffset>
            </wp:positionV>
            <wp:extent cx="5760720" cy="2917190"/>
            <wp:effectExtent l="0" t="0" r="0" b="0"/>
            <wp:wrapSquare wrapText="bothSides"/>
            <wp:docPr id="4111" name="Inhaltsplatzhalt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Inhaltsplatzhalter 8"/>
                    <pic:cNvPicPr>
                      <a:picLocks noGrp="1"/>
                    </pic:cNvPicPr>
                  </pic:nvPicPr>
                  <pic:blipFill rotWithShape="1">
                    <a:blip r:embed="rId49">
                      <a:extLst>
                        <a:ext uri="{28A0092B-C50C-407E-A947-70E740481C1C}">
                          <a14:useLocalDpi xmlns:a14="http://schemas.microsoft.com/office/drawing/2010/main" val="0"/>
                        </a:ext>
                      </a:extLst>
                    </a:blip>
                    <a:srcRect t="16918" b="23876"/>
                    <a:stretch/>
                  </pic:blipFill>
                  <pic:spPr bwMode="auto">
                    <a:xfrm>
                      <a:off x="0" y="0"/>
                      <a:ext cx="5760720" cy="291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en-GB"/>
        </w:rPr>
        <w:t>After this step, you can edit your s</w:t>
      </w:r>
      <w:r w:rsidR="000107B9" w:rsidRPr="00ED1F52">
        <w:rPr>
          <w:rFonts w:ascii="Arial" w:hAnsi="Arial" w:cs="Arial"/>
          <w:lang w:eastAsia="en-GB"/>
        </w:rPr>
        <w:t>ettings for adding</w:t>
      </w:r>
      <w:r>
        <w:rPr>
          <w:rFonts w:ascii="Arial" w:hAnsi="Arial" w:cs="Arial"/>
          <w:lang w:eastAsia="en-GB"/>
        </w:rPr>
        <w:t xml:space="preserve"> participants</w:t>
      </w:r>
      <w:bookmarkEnd w:id="15"/>
      <w:r>
        <w:rPr>
          <w:rFonts w:ascii="Arial" w:hAnsi="Arial" w:cs="Arial"/>
          <w:lang w:eastAsia="en-GB"/>
        </w:rPr>
        <w:t xml:space="preserve">. Go to </w:t>
      </w:r>
      <w:r>
        <w:rPr>
          <w:rFonts w:ascii="Arial" w:hAnsi="Arial" w:cs="Arial"/>
          <w:i/>
          <w:lang w:eastAsia="en-GB"/>
        </w:rPr>
        <w:t>S</w:t>
      </w:r>
      <w:r w:rsidRPr="00C34158">
        <w:rPr>
          <w:rFonts w:ascii="Arial" w:hAnsi="Arial" w:cs="Arial"/>
          <w:i/>
          <w:lang w:eastAsia="en-GB"/>
        </w:rPr>
        <w:t>ave</w:t>
      </w:r>
      <w:r>
        <w:rPr>
          <w:rFonts w:ascii="Arial" w:hAnsi="Arial" w:cs="Arial"/>
          <w:lang w:eastAsia="en-GB"/>
        </w:rPr>
        <w:t xml:space="preserve"> and </w:t>
      </w:r>
      <w:r>
        <w:rPr>
          <w:rFonts w:ascii="Arial" w:hAnsi="Arial" w:cs="Arial"/>
          <w:i/>
          <w:lang w:eastAsia="en-GB"/>
        </w:rPr>
        <w:t>C</w:t>
      </w:r>
      <w:r w:rsidRPr="00C34158">
        <w:rPr>
          <w:rFonts w:ascii="Arial" w:hAnsi="Arial" w:cs="Arial"/>
          <w:i/>
          <w:lang w:eastAsia="en-GB"/>
        </w:rPr>
        <w:t>lose</w:t>
      </w:r>
      <w:r>
        <w:rPr>
          <w:rFonts w:ascii="Arial" w:hAnsi="Arial" w:cs="Arial"/>
          <w:i/>
          <w:lang w:eastAsia="en-GB"/>
        </w:rPr>
        <w:t xml:space="preserve"> </w:t>
      </w:r>
      <w:r w:rsidRPr="00C34158">
        <w:rPr>
          <w:rFonts w:ascii="Arial" w:hAnsi="Arial" w:cs="Arial"/>
          <w:lang w:eastAsia="en-GB"/>
        </w:rPr>
        <w:t>the section.</w:t>
      </w:r>
    </w:p>
    <w:p w14:paraId="38944F46" w14:textId="00C7919F" w:rsidR="00C4560D" w:rsidRPr="00ED1F52" w:rsidRDefault="00C4560D" w:rsidP="0035228C">
      <w:pPr>
        <w:pStyle w:val="Cmsor1"/>
        <w:rPr>
          <w:rFonts w:ascii="Arial" w:hAnsi="Arial" w:cs="Arial"/>
          <w:lang w:eastAsia="en-GB"/>
        </w:rPr>
      </w:pPr>
    </w:p>
    <w:p w14:paraId="7248CEDD" w14:textId="52114D46" w:rsidR="007B2334" w:rsidRDefault="007B2334" w:rsidP="000107B9">
      <w:pPr>
        <w:rPr>
          <w:rFonts w:ascii="Arial" w:hAnsi="Arial" w:cs="Arial"/>
          <w:lang w:eastAsia="en-GB"/>
        </w:rPr>
      </w:pPr>
    </w:p>
    <w:p w14:paraId="6E34D65D" w14:textId="4864FC90" w:rsidR="007B2334" w:rsidRDefault="007B2334" w:rsidP="000107B9">
      <w:pPr>
        <w:rPr>
          <w:rFonts w:ascii="Arial" w:hAnsi="Arial" w:cs="Arial"/>
          <w:lang w:eastAsia="en-GB"/>
        </w:rPr>
      </w:pPr>
    </w:p>
    <w:p w14:paraId="7C10A525" w14:textId="78F9B382" w:rsidR="007B2334" w:rsidRDefault="007B2334" w:rsidP="000107B9">
      <w:pPr>
        <w:rPr>
          <w:rFonts w:ascii="Arial" w:hAnsi="Arial" w:cs="Arial"/>
          <w:lang w:eastAsia="en-GB"/>
        </w:rPr>
      </w:pPr>
    </w:p>
    <w:p w14:paraId="259C63EB" w14:textId="565EB6DB" w:rsidR="007B2334" w:rsidRDefault="00C34158" w:rsidP="000107B9">
      <w:pP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65408" behindDoc="0" locked="0" layoutInCell="1" allowOverlap="1" wp14:anchorId="07AD3FEB" wp14:editId="2BD0E977">
                <wp:simplePos x="0" y="0"/>
                <wp:positionH relativeFrom="column">
                  <wp:posOffset>-6295390</wp:posOffset>
                </wp:positionH>
                <wp:positionV relativeFrom="paragraph">
                  <wp:posOffset>260350</wp:posOffset>
                </wp:positionV>
                <wp:extent cx="1209675" cy="0"/>
                <wp:effectExtent l="0" t="95250" r="0" b="95250"/>
                <wp:wrapNone/>
                <wp:docPr id="37" name="Straight Arrow Connector 37"/>
                <wp:cNvGraphicFramePr/>
                <a:graphic xmlns:a="http://schemas.openxmlformats.org/drawingml/2006/main">
                  <a:graphicData uri="http://schemas.microsoft.com/office/word/2010/wordprocessingShape">
                    <wps:wsp>
                      <wps:cNvCnPr/>
                      <wps:spPr>
                        <a:xfrm>
                          <a:off x="0" y="0"/>
                          <a:ext cx="1209675"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61DA43" id="Straight Arrow Connector 37" o:spid="_x0000_s1026" type="#_x0000_t32" style="position:absolute;margin-left:-495.7pt;margin-top:20.5pt;width:95.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" strokecolor="#c00000" strokeweight="3pt">
                <v:stroke endarrow="block"/>
              </v:shape>
            </w:pict>
          </mc:Fallback>
        </mc:AlternateContent>
      </w:r>
    </w:p>
    <w:p w14:paraId="7BB2025D" w14:textId="0CF7BD2E" w:rsidR="007B2334" w:rsidRDefault="007B2334" w:rsidP="000107B9">
      <w:pPr>
        <w:rPr>
          <w:rFonts w:ascii="Arial" w:hAnsi="Arial" w:cs="Arial"/>
          <w:lang w:eastAsia="en-GB"/>
        </w:rPr>
      </w:pPr>
    </w:p>
    <w:p w14:paraId="77119B60" w14:textId="37659BC2" w:rsidR="007B2334" w:rsidRDefault="007B2334" w:rsidP="000107B9">
      <w:pPr>
        <w:rPr>
          <w:rFonts w:ascii="Arial" w:hAnsi="Arial" w:cs="Arial"/>
          <w:lang w:eastAsia="en-GB"/>
        </w:rPr>
      </w:pPr>
    </w:p>
    <w:p w14:paraId="798299CC" w14:textId="3577983D" w:rsidR="007B2334" w:rsidRDefault="007B2334" w:rsidP="000107B9">
      <w:pPr>
        <w:rPr>
          <w:rFonts w:ascii="Arial" w:hAnsi="Arial" w:cs="Arial"/>
          <w:lang w:eastAsia="en-GB"/>
        </w:rPr>
      </w:pPr>
    </w:p>
    <w:p w14:paraId="225324EB" w14:textId="4BC8F0D2" w:rsidR="007B2334" w:rsidRDefault="007B2334" w:rsidP="000107B9">
      <w:pPr>
        <w:rPr>
          <w:rFonts w:ascii="Arial" w:hAnsi="Arial" w:cs="Arial"/>
          <w:lang w:eastAsia="en-GB"/>
        </w:rPr>
      </w:pPr>
    </w:p>
    <w:p w14:paraId="6ABBFDF2" w14:textId="1CD0BBD0" w:rsidR="007B2334" w:rsidRDefault="007B2334" w:rsidP="000107B9">
      <w:pPr>
        <w:rPr>
          <w:rFonts w:ascii="Arial" w:hAnsi="Arial" w:cs="Arial"/>
          <w:lang w:eastAsia="en-GB"/>
        </w:rPr>
      </w:pPr>
    </w:p>
    <w:p w14:paraId="490A1E0E" w14:textId="5017B7BD" w:rsidR="007B2334" w:rsidRDefault="007B2334" w:rsidP="000107B9">
      <w:pPr>
        <w:rPr>
          <w:rFonts w:ascii="Arial" w:hAnsi="Arial" w:cs="Arial"/>
          <w:lang w:eastAsia="en-GB"/>
        </w:rPr>
      </w:pPr>
    </w:p>
    <w:p w14:paraId="242FE391" w14:textId="00AB8D9B" w:rsidR="007B2334" w:rsidRDefault="007B2334" w:rsidP="000107B9">
      <w:pPr>
        <w:rPr>
          <w:rFonts w:ascii="Arial" w:hAnsi="Arial" w:cs="Arial"/>
          <w:lang w:eastAsia="en-GB"/>
        </w:rPr>
      </w:pPr>
    </w:p>
    <w:p w14:paraId="5C39FB67" w14:textId="2CB5F392" w:rsidR="007B2334" w:rsidRDefault="007B2334" w:rsidP="000107B9">
      <w:pPr>
        <w:rPr>
          <w:rFonts w:ascii="Arial" w:hAnsi="Arial" w:cs="Arial"/>
          <w:lang w:eastAsia="en-GB"/>
        </w:rPr>
      </w:pPr>
    </w:p>
    <w:p w14:paraId="376E946E" w14:textId="77777777" w:rsidR="007B2334" w:rsidRDefault="007B2334" w:rsidP="000107B9">
      <w:pPr>
        <w:rPr>
          <w:rFonts w:ascii="Arial" w:hAnsi="Arial" w:cs="Arial"/>
          <w:lang w:eastAsia="en-GB"/>
        </w:rPr>
      </w:pPr>
    </w:p>
    <w:p w14:paraId="28411D06" w14:textId="091C9C0B" w:rsidR="007B2334" w:rsidRDefault="007B2334" w:rsidP="000107B9">
      <w:pPr>
        <w:rPr>
          <w:rFonts w:ascii="Arial" w:hAnsi="Arial" w:cs="Arial"/>
          <w:lang w:eastAsia="en-GB"/>
        </w:rPr>
      </w:pPr>
    </w:p>
    <w:p w14:paraId="65033995" w14:textId="77777777" w:rsidR="007B2334" w:rsidRDefault="007B2334" w:rsidP="000107B9">
      <w:pPr>
        <w:rPr>
          <w:rFonts w:ascii="Arial" w:hAnsi="Arial" w:cs="Arial"/>
          <w:lang w:eastAsia="en-GB"/>
        </w:rPr>
      </w:pPr>
    </w:p>
    <w:p w14:paraId="47C4F121" w14:textId="77777777" w:rsidR="007B2334" w:rsidRDefault="007B2334" w:rsidP="000107B9">
      <w:pPr>
        <w:rPr>
          <w:rFonts w:ascii="Arial" w:hAnsi="Arial" w:cs="Arial"/>
          <w:lang w:eastAsia="en-GB"/>
        </w:rPr>
      </w:pPr>
    </w:p>
    <w:p w14:paraId="6D8D103C" w14:textId="697E6DFB" w:rsidR="00846EF4" w:rsidRDefault="00846EF4" w:rsidP="000107B9">
      <w:pPr>
        <w:rPr>
          <w:rFonts w:ascii="Arial" w:hAnsi="Arial" w:cs="Arial"/>
          <w:lang w:eastAsia="en-GB"/>
        </w:rPr>
      </w:pPr>
    </w:p>
    <w:p w14:paraId="4994FAD4" w14:textId="77777777" w:rsidR="00846EF4" w:rsidRDefault="00846EF4" w:rsidP="000107B9">
      <w:pPr>
        <w:rPr>
          <w:rFonts w:ascii="Arial" w:hAnsi="Arial" w:cs="Arial"/>
          <w:lang w:eastAsia="en-GB"/>
        </w:rPr>
        <w:sectPr w:rsidR="00846EF4" w:rsidSect="00E26E2F">
          <w:pgSz w:w="11906" w:h="16838" w:code="9"/>
          <w:pgMar w:top="1366" w:right="1134" w:bottom="1134" w:left="1134" w:header="1701" w:footer="1077" w:gutter="0"/>
          <w:cols w:space="708"/>
          <w:titlePg/>
          <w:docGrid w:linePitch="360"/>
        </w:sectPr>
      </w:pPr>
    </w:p>
    <w:tbl>
      <w:tblPr>
        <w:tblStyle w:val="Rcsostblzat"/>
        <w:tblW w:w="0" w:type="auto"/>
        <w:tblLook w:val="04A0" w:firstRow="1" w:lastRow="0" w:firstColumn="1" w:lastColumn="0" w:noHBand="0" w:noVBand="1"/>
      </w:tblPr>
      <w:tblGrid>
        <w:gridCol w:w="9854"/>
      </w:tblGrid>
      <w:tr w:rsidR="00881A9C" w:rsidRPr="00881A9C" w14:paraId="2A8056FD" w14:textId="77777777" w:rsidTr="00881A9C">
        <w:tc>
          <w:tcPr>
            <w:tcW w:w="9854" w:type="dxa"/>
          </w:tcPr>
          <w:p w14:paraId="0B111C88" w14:textId="77777777" w:rsidR="00881A9C" w:rsidRPr="00881A9C" w:rsidRDefault="00881A9C" w:rsidP="00255FD3">
            <w:pPr>
              <w:spacing w:before="200" w:after="200"/>
              <w:rPr>
                <w:rFonts w:ascii="Arial" w:hAnsi="Arial" w:cs="Arial"/>
                <w:b/>
              </w:rPr>
            </w:pPr>
            <w:r w:rsidRPr="00881A9C">
              <w:rPr>
                <w:rFonts w:ascii="Arial" w:hAnsi="Arial" w:cs="Arial"/>
                <w:b/>
              </w:rPr>
              <w:lastRenderedPageBreak/>
              <w:t>How to edit participants</w:t>
            </w:r>
          </w:p>
        </w:tc>
      </w:tr>
    </w:tbl>
    <w:p w14:paraId="2CB1FF41" w14:textId="0EA87CDB" w:rsidR="00C4560D" w:rsidRDefault="00C4560D" w:rsidP="000107B9">
      <w:pPr>
        <w:rPr>
          <w:rFonts w:ascii="Arial" w:hAnsi="Arial" w:cs="Arial"/>
          <w:lang w:eastAsia="en-GB"/>
        </w:rPr>
      </w:pPr>
    </w:p>
    <w:p w14:paraId="4DF7921D" w14:textId="066C79BF" w:rsidR="00E0087B" w:rsidRDefault="00E0087B" w:rsidP="000107B9">
      <w:pPr>
        <w:rPr>
          <w:rFonts w:ascii="Arial" w:hAnsi="Arial" w:cs="Arial"/>
          <w:lang w:eastAsia="en-GB"/>
        </w:rPr>
      </w:pPr>
      <w:r>
        <w:rPr>
          <w:rFonts w:ascii="Arial" w:hAnsi="Arial" w:cs="Arial"/>
          <w:lang w:eastAsia="en-GB"/>
        </w:rPr>
        <w:t>If you want to edit participants` settings, go to the survey you want to work with</w:t>
      </w:r>
      <w:r w:rsidR="00045041">
        <w:rPr>
          <w:rFonts w:ascii="Arial" w:hAnsi="Arial" w:cs="Arial"/>
          <w:lang w:eastAsia="en-GB"/>
        </w:rPr>
        <w:t xml:space="preserve"> (see 1. step)</w:t>
      </w:r>
      <w:r>
        <w:rPr>
          <w:rFonts w:ascii="Arial" w:hAnsi="Arial" w:cs="Arial"/>
          <w:lang w:eastAsia="en-GB"/>
        </w:rPr>
        <w:t xml:space="preserve">, click on </w:t>
      </w:r>
      <w:r w:rsidRPr="00E0087B">
        <w:rPr>
          <w:rFonts w:ascii="Arial" w:hAnsi="Arial" w:cs="Arial"/>
          <w:i/>
          <w:lang w:eastAsia="en-GB"/>
        </w:rPr>
        <w:t>Survey participants</w:t>
      </w:r>
      <w:r>
        <w:rPr>
          <w:rFonts w:ascii="Arial" w:hAnsi="Arial" w:cs="Arial"/>
          <w:lang w:eastAsia="en-GB"/>
        </w:rPr>
        <w:t xml:space="preserve"> and choose the button </w:t>
      </w:r>
      <w:r w:rsidRPr="00E0087B">
        <w:rPr>
          <w:rFonts w:ascii="Arial" w:hAnsi="Arial" w:cs="Arial"/>
          <w:i/>
          <w:lang w:eastAsia="en-GB"/>
        </w:rPr>
        <w:t>Edit this survey participant</w:t>
      </w:r>
      <w:r>
        <w:rPr>
          <w:rFonts w:ascii="Arial" w:hAnsi="Arial" w:cs="Arial"/>
          <w:lang w:eastAsia="en-GB"/>
        </w:rPr>
        <w:t xml:space="preserve"> on the left side of the row with the participant.</w:t>
      </w:r>
    </w:p>
    <w:p w14:paraId="4B3066E6" w14:textId="77777777" w:rsidR="00E0087B" w:rsidRPr="00ED1F52" w:rsidRDefault="00E0087B" w:rsidP="000107B9">
      <w:pPr>
        <w:rPr>
          <w:rFonts w:ascii="Arial" w:hAnsi="Arial" w:cs="Arial"/>
          <w:lang w:eastAsia="en-GB"/>
        </w:rPr>
      </w:pPr>
    </w:p>
    <w:p w14:paraId="526FC4B0" w14:textId="49397C38" w:rsidR="000107B9" w:rsidRPr="00ED1F52" w:rsidRDefault="00E0087B" w:rsidP="002B2DFA">
      <w:pPr>
        <w:jc w:val="cente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52096" behindDoc="0" locked="0" layoutInCell="1" allowOverlap="1" wp14:anchorId="4F9064E1" wp14:editId="08995679">
                <wp:simplePos x="0" y="0"/>
                <wp:positionH relativeFrom="column">
                  <wp:posOffset>-23495</wp:posOffset>
                </wp:positionH>
                <wp:positionV relativeFrom="paragraph">
                  <wp:posOffset>1209040</wp:posOffset>
                </wp:positionV>
                <wp:extent cx="1552575" cy="419100"/>
                <wp:effectExtent l="0" t="0" r="28575" b="19050"/>
                <wp:wrapNone/>
                <wp:docPr id="4113" name="Ellipse 9"/>
                <wp:cNvGraphicFramePr/>
                <a:graphic xmlns:a="http://schemas.openxmlformats.org/drawingml/2006/main">
                  <a:graphicData uri="http://schemas.microsoft.com/office/word/2010/wordprocessingShape">
                    <wps:wsp>
                      <wps:cNvSpPr/>
                      <wps:spPr>
                        <a:xfrm>
                          <a:off x="0" y="0"/>
                          <a:ext cx="1552575" cy="419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3E780" id="Ellipse 9" o:spid="_x0000_s1026" style="position:absolute;margin-left:-1.85pt;margin-top:95.2pt;width:122.2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" filled="f" strokecolor="#c00000" strokeweight="2pt"/>
            </w:pict>
          </mc:Fallback>
        </mc:AlternateContent>
      </w:r>
      <w:r w:rsidRPr="00ED1F52">
        <w:rPr>
          <w:rFonts w:ascii="Arial" w:hAnsi="Arial" w:cs="Arial"/>
          <w:noProof/>
          <w:lang w:eastAsia="en-GB"/>
        </w:rPr>
        <w:drawing>
          <wp:inline distT="0" distB="0" distL="0" distR="0" wp14:anchorId="2D520378" wp14:editId="7D970412">
            <wp:extent cx="5667375" cy="2108835"/>
            <wp:effectExtent l="0" t="0" r="9525" b="5715"/>
            <wp:docPr id="4112" name="Grafik 1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2" name="Grafik 10"/>
                    <pic:cNvPicPr>
                      <a:picLocks noGrp="1"/>
                    </pic:cNvPicPr>
                  </pic:nvPicPr>
                  <pic:blipFill rotWithShape="1">
                    <a:blip r:embed="rId50"/>
                    <a:srcRect l="4241" t="27686" r="2315" b="33264"/>
                    <a:stretch/>
                  </pic:blipFill>
                  <pic:spPr bwMode="auto">
                    <a:xfrm>
                      <a:off x="0" y="0"/>
                      <a:ext cx="5667375" cy="2108835"/>
                    </a:xfrm>
                    <a:prstGeom prst="rect">
                      <a:avLst/>
                    </a:prstGeom>
                    <a:ln>
                      <a:noFill/>
                    </a:ln>
                    <a:extLst>
                      <a:ext uri="{53640926-AAD7-44D8-BBD7-CCE9431645EC}">
                        <a14:shadowObscured xmlns:a14="http://schemas.microsoft.com/office/drawing/2010/main"/>
                      </a:ext>
                    </a:extLst>
                  </pic:spPr>
                </pic:pic>
              </a:graphicData>
            </a:graphic>
          </wp:inline>
        </w:drawing>
      </w:r>
    </w:p>
    <w:p w14:paraId="0F3FC020" w14:textId="3E24E73B" w:rsidR="00C4560D" w:rsidRPr="00ED1F52" w:rsidRDefault="00C4560D" w:rsidP="000107B9">
      <w:pPr>
        <w:rPr>
          <w:rFonts w:ascii="Arial" w:hAnsi="Arial" w:cs="Arial"/>
          <w:lang w:eastAsia="en-GB"/>
        </w:rPr>
      </w:pPr>
    </w:p>
    <w:p w14:paraId="62D96D24" w14:textId="77777777" w:rsidR="00881A9C" w:rsidRDefault="00881A9C" w:rsidP="000107B9">
      <w:pPr>
        <w:rPr>
          <w:rFonts w:ascii="Arial" w:hAnsi="Arial" w:cs="Arial"/>
          <w:lang w:eastAsia="en-GB"/>
        </w:rPr>
        <w:sectPr w:rsidR="00881A9C" w:rsidSect="00E26E2F">
          <w:pgSz w:w="11906" w:h="16838" w:code="9"/>
          <w:pgMar w:top="1520" w:right="1134" w:bottom="1134" w:left="1134" w:header="1701" w:footer="1077" w:gutter="0"/>
          <w:cols w:space="708"/>
          <w:titlePg/>
          <w:docGrid w:linePitch="360"/>
        </w:sectPr>
      </w:pPr>
    </w:p>
    <w:p w14:paraId="759C0B60" w14:textId="3DEF78B0" w:rsidR="000107B9" w:rsidRPr="00ED1F52" w:rsidRDefault="000107B9" w:rsidP="000107B9">
      <w:pPr>
        <w:rPr>
          <w:rFonts w:ascii="Arial" w:hAnsi="Arial" w:cs="Arial"/>
          <w:lang w:eastAsia="en-GB"/>
        </w:rPr>
      </w:pPr>
    </w:p>
    <w:tbl>
      <w:tblPr>
        <w:tblStyle w:val="Rcsostblzat"/>
        <w:tblW w:w="0" w:type="auto"/>
        <w:tblLook w:val="04A0" w:firstRow="1" w:lastRow="0" w:firstColumn="1" w:lastColumn="0" w:noHBand="0" w:noVBand="1"/>
      </w:tblPr>
      <w:tblGrid>
        <w:gridCol w:w="9854"/>
      </w:tblGrid>
      <w:tr w:rsidR="00881A9C" w:rsidRPr="00881A9C" w14:paraId="4D1DCB9E" w14:textId="77777777" w:rsidTr="00881A9C">
        <w:tc>
          <w:tcPr>
            <w:tcW w:w="9854" w:type="dxa"/>
          </w:tcPr>
          <w:p w14:paraId="24E700FE" w14:textId="77777777" w:rsidR="00881A9C" w:rsidRPr="00881A9C" w:rsidRDefault="00881A9C" w:rsidP="00255FD3">
            <w:pPr>
              <w:spacing w:before="200" w:after="200"/>
              <w:rPr>
                <w:rFonts w:ascii="Arial" w:hAnsi="Arial" w:cs="Arial"/>
                <w:b/>
                <w:lang w:eastAsia="en-GB"/>
              </w:rPr>
            </w:pPr>
            <w:r w:rsidRPr="00881A9C">
              <w:rPr>
                <w:rFonts w:ascii="Arial" w:hAnsi="Arial" w:cs="Arial"/>
                <w:b/>
                <w:lang w:eastAsia="en-GB"/>
              </w:rPr>
              <w:t>How to send invitations and reminders/copy link to share</w:t>
            </w:r>
          </w:p>
        </w:tc>
      </w:tr>
    </w:tbl>
    <w:p w14:paraId="4424D8C7" w14:textId="1D03A620" w:rsidR="000107B9" w:rsidRPr="00ED1F52" w:rsidRDefault="000107B9" w:rsidP="000107B9">
      <w:pPr>
        <w:rPr>
          <w:rFonts w:ascii="Arial" w:hAnsi="Arial" w:cs="Arial"/>
          <w:lang w:eastAsia="en-GB"/>
        </w:rPr>
      </w:pPr>
    </w:p>
    <w:p w14:paraId="4960332E" w14:textId="0D458A78" w:rsidR="000107B9" w:rsidRDefault="00E0087B" w:rsidP="000107B9">
      <w:pPr>
        <w:rPr>
          <w:rFonts w:ascii="Arial" w:hAnsi="Arial" w:cs="Arial"/>
          <w:lang w:eastAsia="en-GB"/>
        </w:rPr>
      </w:pPr>
      <w:r>
        <w:rPr>
          <w:rFonts w:ascii="Arial" w:hAnsi="Arial" w:cs="Arial"/>
          <w:lang w:eastAsia="en-GB"/>
        </w:rPr>
        <w:t>If you plan</w:t>
      </w:r>
      <w:r w:rsidRPr="00E0087B">
        <w:rPr>
          <w:rFonts w:ascii="Arial" w:hAnsi="Arial" w:cs="Arial"/>
          <w:lang w:eastAsia="en-GB"/>
        </w:rPr>
        <w:t xml:space="preserve"> to send invitations and reminders/copy link to share </w:t>
      </w:r>
      <w:r>
        <w:rPr>
          <w:rFonts w:ascii="Arial" w:hAnsi="Arial" w:cs="Arial"/>
          <w:lang w:eastAsia="en-GB"/>
        </w:rPr>
        <w:t>the</w:t>
      </w:r>
      <w:r w:rsidR="000107B9" w:rsidRPr="00ED1F52">
        <w:rPr>
          <w:rFonts w:ascii="Arial" w:hAnsi="Arial" w:cs="Arial"/>
          <w:lang w:eastAsia="en-GB"/>
        </w:rPr>
        <w:t xml:space="preserve"> questionnaire</w:t>
      </w:r>
      <w:r>
        <w:rPr>
          <w:rFonts w:ascii="Arial" w:hAnsi="Arial" w:cs="Arial"/>
          <w:lang w:eastAsia="en-GB"/>
        </w:rPr>
        <w:t xml:space="preserve">, choose the survey you want to work with, go to </w:t>
      </w:r>
      <w:r w:rsidRPr="00E0087B">
        <w:rPr>
          <w:rFonts w:ascii="Arial" w:hAnsi="Arial" w:cs="Arial"/>
          <w:i/>
          <w:lang w:eastAsia="en-GB"/>
        </w:rPr>
        <w:t>Survey participants</w:t>
      </w:r>
      <w:r>
        <w:rPr>
          <w:rFonts w:ascii="Arial" w:hAnsi="Arial" w:cs="Arial"/>
          <w:lang w:eastAsia="en-GB"/>
        </w:rPr>
        <w:t xml:space="preserve"> and click on the button </w:t>
      </w:r>
      <w:r w:rsidRPr="00E0087B">
        <w:rPr>
          <w:rFonts w:ascii="Arial" w:hAnsi="Arial" w:cs="Arial"/>
          <w:i/>
          <w:lang w:eastAsia="en-GB"/>
        </w:rPr>
        <w:t>Inivitations</w:t>
      </w:r>
      <w:r w:rsidR="00FF3804">
        <w:rPr>
          <w:rFonts w:ascii="Arial" w:hAnsi="Arial" w:cs="Arial"/>
          <w:i/>
          <w:lang w:eastAsia="en-GB"/>
        </w:rPr>
        <w:t xml:space="preserve"> </w:t>
      </w:r>
      <w:r w:rsidRPr="00E0087B">
        <w:rPr>
          <w:rFonts w:ascii="Arial" w:hAnsi="Arial" w:cs="Arial"/>
          <w:i/>
          <w:lang w:eastAsia="en-GB"/>
        </w:rPr>
        <w:t>&amp;</w:t>
      </w:r>
      <w:r w:rsidR="00FF3804">
        <w:rPr>
          <w:rFonts w:ascii="Arial" w:hAnsi="Arial" w:cs="Arial"/>
          <w:i/>
          <w:lang w:eastAsia="en-GB"/>
        </w:rPr>
        <w:t xml:space="preserve"> </w:t>
      </w:r>
      <w:r w:rsidRPr="00E0087B">
        <w:rPr>
          <w:rFonts w:ascii="Arial" w:hAnsi="Arial" w:cs="Arial"/>
          <w:i/>
          <w:lang w:eastAsia="en-GB"/>
        </w:rPr>
        <w:t>reminders</w:t>
      </w:r>
      <w:r>
        <w:rPr>
          <w:rFonts w:ascii="Arial" w:hAnsi="Arial" w:cs="Arial"/>
          <w:lang w:eastAsia="en-GB"/>
        </w:rPr>
        <w:t xml:space="preserve">. Choose between the options provided. </w:t>
      </w:r>
    </w:p>
    <w:p w14:paraId="41497521" w14:textId="4F77ED67" w:rsidR="00E0087B" w:rsidRPr="00ED1F52" w:rsidRDefault="00E0087B" w:rsidP="000107B9">
      <w:pPr>
        <w:rPr>
          <w:rFonts w:ascii="Arial" w:hAnsi="Arial" w:cs="Arial"/>
          <w:lang w:eastAsia="en-GB"/>
        </w:rPr>
      </w:pPr>
    </w:p>
    <w:p w14:paraId="60E6A583" w14:textId="17E034A9" w:rsidR="000107B9" w:rsidRPr="00ED1F52" w:rsidRDefault="00DC2199" w:rsidP="000107B9">
      <w:pP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53120" behindDoc="0" locked="0" layoutInCell="1" allowOverlap="1" wp14:anchorId="081AE763" wp14:editId="25841583">
                <wp:simplePos x="0" y="0"/>
                <wp:positionH relativeFrom="column">
                  <wp:posOffset>2319655</wp:posOffset>
                </wp:positionH>
                <wp:positionV relativeFrom="paragraph">
                  <wp:posOffset>52070</wp:posOffset>
                </wp:positionV>
                <wp:extent cx="1704975" cy="1116965"/>
                <wp:effectExtent l="0" t="0" r="28575" b="26035"/>
                <wp:wrapNone/>
                <wp:docPr id="7" name="Ellipse 6"/>
                <wp:cNvGraphicFramePr/>
                <a:graphic xmlns:a="http://schemas.openxmlformats.org/drawingml/2006/main">
                  <a:graphicData uri="http://schemas.microsoft.com/office/word/2010/wordprocessingShape">
                    <wps:wsp>
                      <wps:cNvSpPr/>
                      <wps:spPr>
                        <a:xfrm>
                          <a:off x="0" y="0"/>
                          <a:ext cx="1704975" cy="111696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39E8CB4" id="Ellipse 6" o:spid="_x0000_s1026" style="position:absolute;margin-left:182.65pt;margin-top:4.1pt;width:134.25pt;height:8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" filled="f" strokecolor="#c00000" strokeweight="2pt"/>
            </w:pict>
          </mc:Fallback>
        </mc:AlternateContent>
      </w:r>
    </w:p>
    <w:p w14:paraId="0B6875A7" w14:textId="0EE4CA61" w:rsidR="000107B9" w:rsidRPr="00ED1F52" w:rsidRDefault="00E0087B" w:rsidP="000107B9">
      <w:pPr>
        <w:jc w:val="cente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67456" behindDoc="0" locked="0" layoutInCell="1" allowOverlap="1" wp14:anchorId="7B22A53F" wp14:editId="5739F684">
                <wp:simplePos x="0" y="0"/>
                <wp:positionH relativeFrom="column">
                  <wp:posOffset>-472440</wp:posOffset>
                </wp:positionH>
                <wp:positionV relativeFrom="paragraph">
                  <wp:posOffset>1800860</wp:posOffset>
                </wp:positionV>
                <wp:extent cx="676275" cy="114300"/>
                <wp:effectExtent l="19050" t="19050" r="47625" b="76200"/>
                <wp:wrapNone/>
                <wp:docPr id="39" name="Straight Arrow Connector 39"/>
                <wp:cNvGraphicFramePr/>
                <a:graphic xmlns:a="http://schemas.openxmlformats.org/drawingml/2006/main">
                  <a:graphicData uri="http://schemas.microsoft.com/office/word/2010/wordprocessingShape">
                    <wps:wsp>
                      <wps:cNvCnPr/>
                      <wps:spPr>
                        <a:xfrm>
                          <a:off x="0" y="0"/>
                          <a:ext cx="676275" cy="1143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7C30C" id="Straight Arrow Connector 39" o:spid="_x0000_s1026" type="#_x0000_t32" style="position:absolute;margin-left:-37.2pt;margin-top:141.8pt;width:53.2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" strokecolor="#c00000" strokeweight="3pt">
                <v:stroke endarrow="block"/>
              </v:shape>
            </w:pict>
          </mc:Fallback>
        </mc:AlternateContent>
      </w:r>
      <w:r w:rsidR="000107B9" w:rsidRPr="00ED1F52">
        <w:rPr>
          <w:rFonts w:ascii="Arial" w:hAnsi="Arial" w:cs="Arial"/>
          <w:noProof/>
          <w:lang w:eastAsia="en-GB"/>
        </w:rPr>
        <w:drawing>
          <wp:inline distT="0" distB="0" distL="0" distR="0" wp14:anchorId="774093D5" wp14:editId="65B2FB12">
            <wp:extent cx="5760720" cy="2620645"/>
            <wp:effectExtent l="0" t="0" r="0" b="825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15347" r="1083" b="28403"/>
                    <a:stretch/>
                  </pic:blipFill>
                  <pic:spPr bwMode="auto">
                    <a:xfrm>
                      <a:off x="0" y="0"/>
                      <a:ext cx="5760720" cy="262064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8A0794C" w14:textId="5C979ABF" w:rsidR="000107B9" w:rsidRPr="00344196" w:rsidRDefault="00E0087B" w:rsidP="000107B9">
      <w:pPr>
        <w:rPr>
          <w:rFonts w:ascii="Arial" w:hAnsi="Arial" w:cs="Arial"/>
          <w:lang w:eastAsia="en-GB"/>
        </w:rPr>
      </w:pPr>
      <w:r w:rsidRPr="00344196">
        <w:rPr>
          <w:rFonts w:ascii="Arial" w:hAnsi="Arial" w:cs="Arial"/>
          <w:lang w:eastAsia="en-GB"/>
        </w:rPr>
        <w:t>For sharing the link to the survey, simply click on the survey you plan to share</w:t>
      </w:r>
      <w:r w:rsidR="00045041" w:rsidRPr="00344196">
        <w:rPr>
          <w:rFonts w:ascii="Arial" w:hAnsi="Arial" w:cs="Arial"/>
          <w:lang w:eastAsia="en-GB"/>
        </w:rPr>
        <w:t xml:space="preserve"> (see 1. Step). You will the </w:t>
      </w:r>
      <w:r w:rsidR="000107B9" w:rsidRPr="00344196">
        <w:rPr>
          <w:rFonts w:ascii="Arial" w:hAnsi="Arial" w:cs="Arial"/>
          <w:i/>
          <w:lang w:eastAsia="en-GB"/>
        </w:rPr>
        <w:t>Survey</w:t>
      </w:r>
      <w:r w:rsidR="00045041" w:rsidRPr="00344196">
        <w:rPr>
          <w:rFonts w:ascii="Arial" w:hAnsi="Arial" w:cs="Arial"/>
          <w:i/>
          <w:lang w:eastAsia="en-GB"/>
        </w:rPr>
        <w:t xml:space="preserve"> summary</w:t>
      </w:r>
      <w:r w:rsidR="00045041" w:rsidRPr="00344196">
        <w:rPr>
          <w:rFonts w:ascii="Arial" w:hAnsi="Arial" w:cs="Arial"/>
          <w:lang w:eastAsia="en-GB"/>
        </w:rPr>
        <w:t xml:space="preserve"> including the </w:t>
      </w:r>
      <w:r w:rsidR="00045041" w:rsidRPr="00344196">
        <w:rPr>
          <w:rFonts w:ascii="Arial" w:hAnsi="Arial" w:cs="Arial"/>
          <w:i/>
          <w:lang w:eastAsia="en-GB"/>
        </w:rPr>
        <w:t>Survey URLs</w:t>
      </w:r>
      <w:r w:rsidR="00045041" w:rsidRPr="00344196">
        <w:rPr>
          <w:rFonts w:ascii="Arial" w:hAnsi="Arial" w:cs="Arial"/>
          <w:lang w:eastAsia="en-GB"/>
        </w:rPr>
        <w:t>.C</w:t>
      </w:r>
      <w:r w:rsidR="000107B9" w:rsidRPr="00344196">
        <w:rPr>
          <w:rFonts w:ascii="Arial" w:hAnsi="Arial" w:cs="Arial"/>
          <w:lang w:eastAsia="en-GB"/>
        </w:rPr>
        <w:t xml:space="preserve">opy </w:t>
      </w:r>
      <w:r w:rsidR="00045041" w:rsidRPr="00344196">
        <w:rPr>
          <w:rFonts w:ascii="Arial" w:hAnsi="Arial" w:cs="Arial"/>
          <w:lang w:eastAsia="en-GB"/>
        </w:rPr>
        <w:t xml:space="preserve">the </w:t>
      </w:r>
      <w:r w:rsidR="000107B9" w:rsidRPr="00344196">
        <w:rPr>
          <w:rFonts w:ascii="Arial" w:hAnsi="Arial" w:cs="Arial"/>
          <w:lang w:eastAsia="en-GB"/>
        </w:rPr>
        <w:t xml:space="preserve">link to </w:t>
      </w:r>
      <w:r w:rsidR="00045041" w:rsidRPr="00344196">
        <w:rPr>
          <w:rFonts w:ascii="Arial" w:hAnsi="Arial" w:cs="Arial"/>
          <w:lang w:eastAsia="en-GB"/>
        </w:rPr>
        <w:t>want to share.</w:t>
      </w:r>
    </w:p>
    <w:p w14:paraId="05EA11DD" w14:textId="376C77F2" w:rsidR="000107B9" w:rsidRPr="00ED1F52" w:rsidRDefault="000107B9" w:rsidP="000107B9">
      <w:pPr>
        <w:rPr>
          <w:rFonts w:ascii="Arial" w:hAnsi="Arial" w:cs="Arial"/>
          <w:lang w:eastAsia="en-GB"/>
        </w:rPr>
      </w:pPr>
    </w:p>
    <w:p w14:paraId="549D105A" w14:textId="76994609" w:rsidR="000107B9" w:rsidRPr="00ED1F52" w:rsidRDefault="000107B9" w:rsidP="000107B9">
      <w:pPr>
        <w:jc w:val="cente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54144" behindDoc="0" locked="0" layoutInCell="1" allowOverlap="1" wp14:anchorId="4E431071" wp14:editId="1E56C891">
                <wp:simplePos x="0" y="0"/>
                <wp:positionH relativeFrom="column">
                  <wp:posOffset>2680335</wp:posOffset>
                </wp:positionH>
                <wp:positionV relativeFrom="paragraph">
                  <wp:posOffset>1576070</wp:posOffset>
                </wp:positionV>
                <wp:extent cx="2571750" cy="283210"/>
                <wp:effectExtent l="0" t="0" r="19050" b="21590"/>
                <wp:wrapNone/>
                <wp:docPr id="4114" name="Oval 3"/>
                <wp:cNvGraphicFramePr/>
                <a:graphic xmlns:a="http://schemas.openxmlformats.org/drawingml/2006/main">
                  <a:graphicData uri="http://schemas.microsoft.com/office/word/2010/wordprocessingShape">
                    <wps:wsp>
                      <wps:cNvSpPr/>
                      <wps:spPr>
                        <a:xfrm>
                          <a:off x="0" y="0"/>
                          <a:ext cx="2571750" cy="2832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4727D9D" id="Oval 3" o:spid="_x0000_s1026" style="position:absolute;margin-left:211.05pt;margin-top:124.1pt;width:202.5pt;height:2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" filled="f" strokecolor="#c00000" strokeweight="2pt"/>
            </w:pict>
          </mc:Fallback>
        </mc:AlternateContent>
      </w:r>
      <w:r w:rsidRPr="00ED1F52">
        <w:rPr>
          <w:rFonts w:ascii="Arial" w:hAnsi="Arial" w:cs="Arial"/>
          <w:noProof/>
          <w:lang w:eastAsia="en-GB"/>
        </w:rPr>
        <w:drawing>
          <wp:inline distT="0" distB="0" distL="0" distR="0" wp14:anchorId="3FC9DDD3" wp14:editId="02593327">
            <wp:extent cx="5447002" cy="2733675"/>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2"/>
                    <a:srcRect l="745" t="19706" r="24528" b="13579"/>
                    <a:stretch/>
                  </pic:blipFill>
                  <pic:spPr bwMode="auto">
                    <a:xfrm>
                      <a:off x="0" y="0"/>
                      <a:ext cx="5451686" cy="2736026"/>
                    </a:xfrm>
                    <a:prstGeom prst="rect">
                      <a:avLst/>
                    </a:prstGeom>
                    <a:ln>
                      <a:noFill/>
                    </a:ln>
                    <a:extLst>
                      <a:ext uri="{53640926-AAD7-44D8-BBD7-CCE9431645EC}">
                        <a14:shadowObscured xmlns:a14="http://schemas.microsoft.com/office/drawing/2010/main"/>
                      </a:ext>
                    </a:extLst>
                  </pic:spPr>
                </pic:pic>
              </a:graphicData>
            </a:graphic>
          </wp:inline>
        </w:drawing>
      </w:r>
    </w:p>
    <w:p w14:paraId="46376915" w14:textId="7616284A" w:rsidR="00881A9C" w:rsidRDefault="00881A9C" w:rsidP="00881A9C">
      <w:pPr>
        <w:spacing w:after="200"/>
        <w:rPr>
          <w:rFonts w:ascii="Arial" w:hAnsi="Arial" w:cs="Arial"/>
        </w:rPr>
      </w:pPr>
    </w:p>
    <w:p w14:paraId="4CB7563B" w14:textId="77777777" w:rsidR="00881A9C" w:rsidRDefault="00881A9C" w:rsidP="00881A9C">
      <w:pPr>
        <w:spacing w:after="200"/>
        <w:rPr>
          <w:rFonts w:ascii="Arial" w:hAnsi="Arial" w:cs="Arial"/>
        </w:rPr>
        <w:sectPr w:rsidR="00881A9C" w:rsidSect="00E26E2F">
          <w:pgSz w:w="11906" w:h="16838" w:code="9"/>
          <w:pgMar w:top="1366" w:right="1134" w:bottom="1134" w:left="1134" w:header="1701" w:footer="1077" w:gutter="0"/>
          <w:cols w:space="708"/>
          <w:titlePg/>
          <w:docGrid w:linePitch="360"/>
        </w:sectPr>
      </w:pPr>
    </w:p>
    <w:p w14:paraId="3073F86A" w14:textId="3432EC3A" w:rsidR="00881A9C" w:rsidRDefault="00881A9C" w:rsidP="00881A9C">
      <w:pPr>
        <w:spacing w:after="200"/>
        <w:rPr>
          <w:rFonts w:ascii="Arial" w:hAnsi="Arial" w:cs="Arial"/>
        </w:rPr>
      </w:pPr>
    </w:p>
    <w:tbl>
      <w:tblPr>
        <w:tblStyle w:val="Rcsostblzat"/>
        <w:tblW w:w="0" w:type="auto"/>
        <w:tblLook w:val="04A0" w:firstRow="1" w:lastRow="0" w:firstColumn="1" w:lastColumn="0" w:noHBand="0" w:noVBand="1"/>
      </w:tblPr>
      <w:tblGrid>
        <w:gridCol w:w="9854"/>
      </w:tblGrid>
      <w:tr w:rsidR="00881A9C" w:rsidRPr="00881A9C" w14:paraId="5C1C2920" w14:textId="77777777" w:rsidTr="00881A9C">
        <w:tc>
          <w:tcPr>
            <w:tcW w:w="9854" w:type="dxa"/>
          </w:tcPr>
          <w:p w14:paraId="32FE2D49" w14:textId="230F8010" w:rsidR="00881A9C" w:rsidRPr="00881A9C" w:rsidRDefault="00881A9C" w:rsidP="00255FD3">
            <w:pPr>
              <w:spacing w:before="200" w:after="200"/>
              <w:rPr>
                <w:rFonts w:ascii="Arial" w:hAnsi="Arial" w:cs="Arial"/>
                <w:b/>
              </w:rPr>
            </w:pPr>
            <w:r w:rsidRPr="00881A9C">
              <w:rPr>
                <w:rFonts w:ascii="Arial" w:hAnsi="Arial" w:cs="Arial"/>
                <w:b/>
              </w:rPr>
              <w:t>How to view results: view/statistics/export in the</w:t>
            </w:r>
            <w:r>
              <w:rPr>
                <w:rFonts w:ascii="Arial" w:hAnsi="Arial" w:cs="Arial"/>
                <w:b/>
              </w:rPr>
              <w:t xml:space="preserve"> </w:t>
            </w:r>
            <w:r w:rsidR="00507CFB">
              <w:rPr>
                <w:rFonts w:ascii="Arial" w:hAnsi="Arial" w:cs="Arial"/>
                <w:b/>
              </w:rPr>
              <w:t>Profiling criteria</w:t>
            </w:r>
          </w:p>
        </w:tc>
      </w:tr>
    </w:tbl>
    <w:p w14:paraId="3F62A823" w14:textId="39BEFE63" w:rsidR="00881A9C" w:rsidRDefault="00881A9C" w:rsidP="000107B9">
      <w:pPr>
        <w:rPr>
          <w:rFonts w:ascii="Arial" w:hAnsi="Arial" w:cs="Arial"/>
          <w:lang w:eastAsia="en-GB"/>
        </w:rPr>
      </w:pPr>
    </w:p>
    <w:p w14:paraId="7823B377" w14:textId="5D6E2FAA" w:rsidR="000107B9" w:rsidRPr="00ED1F52" w:rsidRDefault="00045041" w:rsidP="000107B9">
      <w:pPr>
        <w:rPr>
          <w:rFonts w:ascii="Arial" w:hAnsi="Arial" w:cs="Arial"/>
          <w:lang w:eastAsia="en-GB"/>
        </w:rPr>
      </w:pPr>
      <w:r w:rsidRPr="00045041">
        <w:rPr>
          <w:rFonts w:ascii="Arial" w:hAnsi="Arial" w:cs="Arial"/>
        </w:rPr>
        <w:t>To view</w:t>
      </w:r>
      <w:r>
        <w:rPr>
          <w:rFonts w:ascii="Arial" w:hAnsi="Arial" w:cs="Arial"/>
        </w:rPr>
        <w:t xml:space="preserve"> the results</w:t>
      </w:r>
      <w:r w:rsidRPr="00045041">
        <w:rPr>
          <w:rFonts w:ascii="Arial" w:hAnsi="Arial" w:cs="Arial"/>
        </w:rPr>
        <w:t xml:space="preserve"> in the Profiling criteria</w:t>
      </w:r>
      <w:r w:rsidRPr="00ED1F52">
        <w:rPr>
          <w:rFonts w:ascii="Arial" w:hAnsi="Arial" w:cs="Arial"/>
          <w:lang w:eastAsia="en-GB"/>
        </w:rPr>
        <w:t xml:space="preserve"> </w:t>
      </w:r>
      <w:r w:rsidR="000107B9" w:rsidRPr="00ED1F52">
        <w:rPr>
          <w:rFonts w:ascii="Arial" w:hAnsi="Arial" w:cs="Arial"/>
          <w:lang w:eastAsia="en-GB"/>
        </w:rPr>
        <w:t>Survey</w:t>
      </w:r>
      <w:r>
        <w:rPr>
          <w:rFonts w:ascii="Arial" w:hAnsi="Arial" w:cs="Arial"/>
          <w:lang w:eastAsia="en-GB"/>
        </w:rPr>
        <w:t>, go to the survey you want to work with (see 1. step)</w:t>
      </w:r>
      <w:r w:rsidRPr="00344196">
        <w:rPr>
          <w:rFonts w:ascii="Arial" w:hAnsi="Arial" w:cs="Arial"/>
          <w:lang w:eastAsia="en-GB"/>
        </w:rPr>
        <w:t xml:space="preserve">, go to </w:t>
      </w:r>
      <w:r w:rsidRPr="00045041">
        <w:rPr>
          <w:rFonts w:ascii="Arial" w:hAnsi="Arial" w:cs="Arial"/>
          <w:i/>
          <w:lang w:eastAsia="en-GB"/>
        </w:rPr>
        <w:t>D</w:t>
      </w:r>
      <w:r w:rsidR="000107B9" w:rsidRPr="00045041">
        <w:rPr>
          <w:rFonts w:ascii="Arial" w:hAnsi="Arial" w:cs="Arial"/>
          <w:i/>
          <w:lang w:eastAsia="en-GB"/>
        </w:rPr>
        <w:t>isplay participants</w:t>
      </w:r>
      <w:r w:rsidRPr="00344196">
        <w:rPr>
          <w:rFonts w:ascii="Arial" w:hAnsi="Arial" w:cs="Arial"/>
          <w:lang w:eastAsia="en-GB"/>
        </w:rPr>
        <w:t xml:space="preserve"> and click on the button on the left in the row of the participant to </w:t>
      </w:r>
      <w:r w:rsidR="000107B9" w:rsidRPr="00ED1F52">
        <w:rPr>
          <w:rFonts w:ascii="Arial" w:hAnsi="Arial" w:cs="Arial"/>
          <w:lang w:eastAsia="en-GB"/>
        </w:rPr>
        <w:t xml:space="preserve">view </w:t>
      </w:r>
      <w:r>
        <w:rPr>
          <w:rFonts w:ascii="Arial" w:hAnsi="Arial" w:cs="Arial"/>
          <w:lang w:eastAsia="en-GB"/>
        </w:rPr>
        <w:t xml:space="preserve">the </w:t>
      </w:r>
      <w:r w:rsidR="000107B9" w:rsidRPr="00ED1F52">
        <w:rPr>
          <w:rFonts w:ascii="Arial" w:hAnsi="Arial" w:cs="Arial"/>
          <w:lang w:eastAsia="en-GB"/>
        </w:rPr>
        <w:t>response details</w:t>
      </w:r>
      <w:r>
        <w:rPr>
          <w:rFonts w:ascii="Arial" w:hAnsi="Arial" w:cs="Arial"/>
          <w:lang w:eastAsia="en-GB"/>
        </w:rPr>
        <w:t>.</w:t>
      </w:r>
    </w:p>
    <w:p w14:paraId="7EEBE9F6" w14:textId="40C80C73" w:rsidR="000107B9" w:rsidRPr="00ED1F52" w:rsidRDefault="000107B9" w:rsidP="000107B9">
      <w:pPr>
        <w:rPr>
          <w:rFonts w:ascii="Arial" w:hAnsi="Arial" w:cs="Arial"/>
          <w:lang w:eastAsia="en-GB"/>
        </w:rPr>
      </w:pPr>
    </w:p>
    <w:p w14:paraId="451681E7" w14:textId="3F12E1AF" w:rsidR="000107B9" w:rsidRPr="00ED1F52" w:rsidRDefault="000107B9" w:rsidP="000107B9">
      <w:pPr>
        <w:rPr>
          <w:rFonts w:ascii="Arial" w:hAnsi="Arial" w:cs="Arial"/>
          <w:lang w:eastAsia="en-GB"/>
        </w:rPr>
      </w:pPr>
    </w:p>
    <w:p w14:paraId="6AE7B7A2" w14:textId="4C8106E8" w:rsidR="00C4560D" w:rsidRPr="00ED1F52" w:rsidRDefault="00045041" w:rsidP="002B2DFA">
      <w:pPr>
        <w:jc w:val="cente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68480" behindDoc="0" locked="0" layoutInCell="1" allowOverlap="1" wp14:anchorId="1098570F" wp14:editId="330C15CB">
                <wp:simplePos x="0" y="0"/>
                <wp:positionH relativeFrom="column">
                  <wp:posOffset>537210</wp:posOffset>
                </wp:positionH>
                <wp:positionV relativeFrom="paragraph">
                  <wp:posOffset>1544320</wp:posOffset>
                </wp:positionV>
                <wp:extent cx="704850" cy="464185"/>
                <wp:effectExtent l="0" t="0" r="19050" b="12065"/>
                <wp:wrapNone/>
                <wp:docPr id="40" name="Oval 3"/>
                <wp:cNvGraphicFramePr/>
                <a:graphic xmlns:a="http://schemas.openxmlformats.org/drawingml/2006/main">
                  <a:graphicData uri="http://schemas.microsoft.com/office/word/2010/wordprocessingShape">
                    <wps:wsp>
                      <wps:cNvSpPr/>
                      <wps:spPr>
                        <a:xfrm>
                          <a:off x="0" y="0"/>
                          <a:ext cx="704850" cy="4641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3208447" id="Oval 3" o:spid="_x0000_s1026" style="position:absolute;margin-left:42.3pt;margin-top:121.6pt;width:55.5pt;height:3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" filled="f" strokecolor="#c00000" strokeweight="2pt"/>
            </w:pict>
          </mc:Fallback>
        </mc:AlternateContent>
      </w:r>
      <w:r w:rsidR="000107B9" w:rsidRPr="00ED1F52">
        <w:rPr>
          <w:rFonts w:ascii="Arial" w:hAnsi="Arial" w:cs="Arial"/>
          <w:noProof/>
          <w:lang w:eastAsia="en-GB"/>
        </w:rPr>
        <w:drawing>
          <wp:inline distT="0" distB="0" distL="0" distR="0" wp14:anchorId="29735055" wp14:editId="71ACD02E">
            <wp:extent cx="5760720" cy="2339340"/>
            <wp:effectExtent l="0" t="0" r="0" b="381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16512" r="846" b="33152"/>
                    <a:stretch/>
                  </pic:blipFill>
                  <pic:spPr bwMode="auto">
                    <a:xfrm>
                      <a:off x="0" y="0"/>
                      <a:ext cx="5760720" cy="233934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67CC247" w14:textId="05BBD804" w:rsidR="00C4560D" w:rsidRPr="00ED1F52" w:rsidRDefault="00C4560D" w:rsidP="000107B9">
      <w:pPr>
        <w:rPr>
          <w:rFonts w:ascii="Arial" w:hAnsi="Arial" w:cs="Arial"/>
          <w:lang w:eastAsia="en-GB"/>
        </w:rPr>
      </w:pPr>
    </w:p>
    <w:p w14:paraId="0CF25300" w14:textId="33395605" w:rsidR="000107B9" w:rsidRPr="00ED1F52" w:rsidRDefault="000107B9" w:rsidP="000107B9">
      <w:pPr>
        <w:rPr>
          <w:rFonts w:ascii="Arial" w:hAnsi="Arial" w:cs="Arial"/>
          <w:lang w:eastAsia="en-GB"/>
        </w:rPr>
      </w:pPr>
    </w:p>
    <w:p w14:paraId="5BAB1697" w14:textId="144400DC" w:rsidR="00DC2199" w:rsidRPr="00ED1F52" w:rsidRDefault="00DC2199" w:rsidP="00DC2199">
      <w:pPr>
        <w:rPr>
          <w:rFonts w:ascii="Arial" w:hAnsi="Arial" w:cs="Arial"/>
          <w:lang w:eastAsia="en-GB"/>
        </w:rPr>
      </w:pPr>
    </w:p>
    <w:p w14:paraId="66A22518" w14:textId="09BCE667" w:rsidR="00DC2199" w:rsidRPr="00392A14" w:rsidRDefault="00392A14" w:rsidP="00DC2199">
      <w:pPr>
        <w:rPr>
          <w:rFonts w:ascii="Arial" w:hAnsi="Arial" w:cs="Arial"/>
          <w:lang w:eastAsia="en-GB"/>
        </w:rPr>
      </w:pPr>
      <w:r w:rsidRPr="00392A14">
        <w:rPr>
          <w:rFonts w:ascii="Arial" w:hAnsi="Arial" w:cs="Arial"/>
          <w:lang w:eastAsia="en-GB"/>
        </w:rPr>
        <w:t>Below you see the administrator`s view on d</w:t>
      </w:r>
      <w:r w:rsidR="00DC2199" w:rsidRPr="00392A14">
        <w:rPr>
          <w:rFonts w:ascii="Arial" w:hAnsi="Arial" w:cs="Arial"/>
          <w:lang w:eastAsia="en-GB"/>
        </w:rPr>
        <w:t>etails of survey responses</w:t>
      </w:r>
      <w:r w:rsidRPr="00392A14">
        <w:rPr>
          <w:rFonts w:ascii="Arial" w:hAnsi="Arial" w:cs="Arial"/>
          <w:lang w:eastAsia="en-GB"/>
        </w:rPr>
        <w:t xml:space="preserve">, i.e. if the participant completed the survey. </w:t>
      </w:r>
      <w:r>
        <w:rPr>
          <w:rFonts w:ascii="Arial" w:hAnsi="Arial" w:cs="Arial"/>
          <w:lang w:eastAsia="en-GB"/>
        </w:rPr>
        <w:t>On the top of the page, you see the button to view statistics.</w:t>
      </w:r>
    </w:p>
    <w:p w14:paraId="266116A9" w14:textId="209FF986" w:rsidR="00DC2199" w:rsidRPr="00ED1F52" w:rsidRDefault="00DC2199" w:rsidP="00DC2199">
      <w:pPr>
        <w:rPr>
          <w:rFonts w:ascii="Arial" w:hAnsi="Arial" w:cs="Arial"/>
          <w:lang w:eastAsia="en-GB"/>
        </w:rPr>
      </w:pPr>
    </w:p>
    <w:p w14:paraId="75AF08C3" w14:textId="34343D02" w:rsidR="00DC2199" w:rsidRPr="00ED1F52" w:rsidRDefault="00392A14" w:rsidP="006576F2">
      <w:pPr>
        <w:jc w:val="cente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70528" behindDoc="0" locked="0" layoutInCell="1" allowOverlap="1" wp14:anchorId="798C13DA" wp14:editId="0DBB77D7">
                <wp:simplePos x="0" y="0"/>
                <wp:positionH relativeFrom="column">
                  <wp:posOffset>1584960</wp:posOffset>
                </wp:positionH>
                <wp:positionV relativeFrom="paragraph">
                  <wp:posOffset>172085</wp:posOffset>
                </wp:positionV>
                <wp:extent cx="400050" cy="304800"/>
                <wp:effectExtent l="19050" t="38100" r="38100" b="19050"/>
                <wp:wrapNone/>
                <wp:docPr id="41" name="Straight Arrow Connector 41"/>
                <wp:cNvGraphicFramePr/>
                <a:graphic xmlns:a="http://schemas.openxmlformats.org/drawingml/2006/main">
                  <a:graphicData uri="http://schemas.microsoft.com/office/word/2010/wordprocessingShape">
                    <wps:wsp>
                      <wps:cNvCnPr/>
                      <wps:spPr>
                        <a:xfrm flipV="1">
                          <a:off x="0" y="0"/>
                          <a:ext cx="400050" cy="3048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EBED9" id="Straight Arrow Connector 41" o:spid="_x0000_s1026" type="#_x0000_t32" style="position:absolute;margin-left:124.8pt;margin-top:13.55pt;width:31.5pt;height:2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" strokecolor="#c00000" strokeweight="3pt">
                <v:stroke endarrow="block"/>
              </v:shape>
            </w:pict>
          </mc:Fallback>
        </mc:AlternateContent>
      </w:r>
      <w:r w:rsidR="00DC2199" w:rsidRPr="00ED1F52">
        <w:rPr>
          <w:rFonts w:ascii="Arial" w:hAnsi="Arial" w:cs="Arial"/>
          <w:noProof/>
          <w:lang w:eastAsia="en-GB"/>
        </w:rPr>
        <mc:AlternateContent>
          <mc:Choice Requires="wps">
            <w:drawing>
              <wp:anchor distT="0" distB="0" distL="114300" distR="114300" simplePos="0" relativeHeight="251655168" behindDoc="0" locked="0" layoutInCell="1" allowOverlap="1" wp14:anchorId="07167ADF" wp14:editId="6BF121C9">
                <wp:simplePos x="0" y="0"/>
                <wp:positionH relativeFrom="column">
                  <wp:posOffset>1429246</wp:posOffset>
                </wp:positionH>
                <wp:positionV relativeFrom="paragraph">
                  <wp:posOffset>972323</wp:posOffset>
                </wp:positionV>
                <wp:extent cx="4419600" cy="361950"/>
                <wp:effectExtent l="0" t="0" r="19050" b="19050"/>
                <wp:wrapNone/>
                <wp:docPr id="4117" name="Ellipse 18"/>
                <wp:cNvGraphicFramePr/>
                <a:graphic xmlns:a="http://schemas.openxmlformats.org/drawingml/2006/main">
                  <a:graphicData uri="http://schemas.microsoft.com/office/word/2010/wordprocessingShape">
                    <wps:wsp>
                      <wps:cNvSpPr/>
                      <wps:spPr>
                        <a:xfrm>
                          <a:off x="0" y="0"/>
                          <a:ext cx="441960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59E19" id="Ellipse 18" o:spid="_x0000_s1026" style="position:absolute;margin-left:112.55pt;margin-top:76.55pt;width:348pt;height:2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" filled="f" strokecolor="#c00000" strokeweight="2pt"/>
            </w:pict>
          </mc:Fallback>
        </mc:AlternateContent>
      </w:r>
      <w:r w:rsidR="00DC2199" w:rsidRPr="00ED1F52">
        <w:rPr>
          <w:rFonts w:ascii="Arial" w:hAnsi="Arial" w:cs="Arial"/>
          <w:noProof/>
          <w:lang w:eastAsia="en-GB"/>
        </w:rPr>
        <w:drawing>
          <wp:inline distT="0" distB="0" distL="0" distR="0" wp14:anchorId="6A08A6C0" wp14:editId="1CA9FC15">
            <wp:extent cx="5760720" cy="2294890"/>
            <wp:effectExtent l="0" t="0" r="0" b="0"/>
            <wp:docPr id="4116" name="Grafik 17"/>
            <wp:cNvGraphicFramePr/>
            <a:graphic xmlns:a="http://schemas.openxmlformats.org/drawingml/2006/main">
              <a:graphicData uri="http://schemas.openxmlformats.org/drawingml/2006/picture">
                <pic:pic xmlns:pic="http://schemas.openxmlformats.org/drawingml/2006/picture">
                  <pic:nvPicPr>
                    <pic:cNvPr id="12" name="Grafik 17"/>
                    <pic:cNvPicPr/>
                  </pic:nvPicPr>
                  <pic:blipFill rotWithShape="1">
                    <a:blip r:embed="rId54"/>
                    <a:srcRect t="16853" r="1320" b="38636"/>
                    <a:stretch/>
                  </pic:blipFill>
                  <pic:spPr bwMode="auto">
                    <a:xfrm>
                      <a:off x="0" y="0"/>
                      <a:ext cx="5760720" cy="2294890"/>
                    </a:xfrm>
                    <a:prstGeom prst="rect">
                      <a:avLst/>
                    </a:prstGeom>
                    <a:ln>
                      <a:noFill/>
                    </a:ln>
                    <a:extLst>
                      <a:ext uri="{53640926-AAD7-44D8-BBD7-CCE9431645EC}">
                        <a14:shadowObscured xmlns:a14="http://schemas.microsoft.com/office/drawing/2010/main"/>
                      </a:ext>
                    </a:extLst>
                  </pic:spPr>
                </pic:pic>
              </a:graphicData>
            </a:graphic>
          </wp:inline>
        </w:drawing>
      </w:r>
    </w:p>
    <w:p w14:paraId="7D221EE3" w14:textId="77777777" w:rsidR="00DC2199" w:rsidRPr="00ED1F52" w:rsidRDefault="00DC2199" w:rsidP="00DC2199">
      <w:pPr>
        <w:rPr>
          <w:rFonts w:ascii="Arial" w:hAnsi="Arial" w:cs="Arial"/>
          <w:lang w:eastAsia="en-GB"/>
        </w:rPr>
      </w:pPr>
    </w:p>
    <w:p w14:paraId="2107E6C6" w14:textId="77777777" w:rsidR="00DC2199" w:rsidRPr="00ED1F52" w:rsidRDefault="00DC2199" w:rsidP="00DC2199">
      <w:pPr>
        <w:rPr>
          <w:rFonts w:ascii="Arial" w:hAnsi="Arial" w:cs="Arial"/>
          <w:lang w:eastAsia="en-GB"/>
        </w:rPr>
      </w:pPr>
    </w:p>
    <w:p w14:paraId="708BAB5B" w14:textId="77777777" w:rsidR="00DC2199" w:rsidRPr="00ED1F52" w:rsidRDefault="00DC2199" w:rsidP="00DC2199">
      <w:pPr>
        <w:rPr>
          <w:rFonts w:ascii="Arial" w:hAnsi="Arial" w:cs="Arial"/>
          <w:lang w:eastAsia="en-GB"/>
        </w:rPr>
      </w:pPr>
    </w:p>
    <w:p w14:paraId="7A4FA82A" w14:textId="77777777" w:rsidR="00846EF4" w:rsidRDefault="00846EF4" w:rsidP="00DC2199">
      <w:pPr>
        <w:rPr>
          <w:rFonts w:ascii="Arial" w:hAnsi="Arial" w:cs="Arial"/>
          <w:lang w:eastAsia="en-GB"/>
        </w:rPr>
      </w:pPr>
    </w:p>
    <w:p w14:paraId="5CF34F90" w14:textId="77777777" w:rsidR="00846EF4" w:rsidRDefault="00846EF4" w:rsidP="00DC2199">
      <w:pPr>
        <w:rPr>
          <w:rFonts w:ascii="Arial" w:hAnsi="Arial" w:cs="Arial"/>
          <w:lang w:eastAsia="en-GB"/>
        </w:rPr>
      </w:pPr>
    </w:p>
    <w:p w14:paraId="7D402E56" w14:textId="77777777" w:rsidR="00846EF4" w:rsidRDefault="00846EF4" w:rsidP="00DC2199">
      <w:pPr>
        <w:rPr>
          <w:rFonts w:ascii="Arial" w:hAnsi="Arial" w:cs="Arial"/>
          <w:lang w:eastAsia="en-GB"/>
        </w:rPr>
      </w:pPr>
    </w:p>
    <w:p w14:paraId="472CFA98" w14:textId="2A49434A" w:rsidR="00DC2199" w:rsidRDefault="00392A14" w:rsidP="00DC2199">
      <w:pPr>
        <w:rPr>
          <w:rFonts w:ascii="Arial" w:hAnsi="Arial" w:cs="Arial"/>
          <w:i/>
          <w:lang w:eastAsia="en-GB"/>
        </w:rPr>
      </w:pPr>
      <w:r w:rsidRPr="00392A14">
        <w:rPr>
          <w:rFonts w:ascii="Arial" w:hAnsi="Arial" w:cs="Arial"/>
          <w:lang w:eastAsia="en-GB"/>
        </w:rPr>
        <w:t xml:space="preserve">If you want to </w:t>
      </w:r>
      <w:r w:rsidR="00DC2199" w:rsidRPr="00392A14">
        <w:rPr>
          <w:rFonts w:ascii="Arial" w:hAnsi="Arial" w:cs="Arial"/>
          <w:lang w:eastAsia="en-GB"/>
        </w:rPr>
        <w:t xml:space="preserve">view </w:t>
      </w:r>
      <w:r w:rsidRPr="00392A14">
        <w:rPr>
          <w:rFonts w:ascii="Arial" w:hAnsi="Arial" w:cs="Arial"/>
          <w:lang w:eastAsia="en-GB"/>
        </w:rPr>
        <w:t xml:space="preserve">the </w:t>
      </w:r>
      <w:r w:rsidR="00DC2199" w:rsidRPr="00392A14">
        <w:rPr>
          <w:rFonts w:ascii="Arial" w:hAnsi="Arial" w:cs="Arial"/>
          <w:lang w:eastAsia="en-GB"/>
        </w:rPr>
        <w:t>statistics</w:t>
      </w:r>
      <w:r w:rsidRPr="00392A14">
        <w:rPr>
          <w:rFonts w:ascii="Arial" w:hAnsi="Arial" w:cs="Arial"/>
          <w:lang w:eastAsia="en-GB"/>
        </w:rPr>
        <w:t xml:space="preserve"> of the sur</w:t>
      </w:r>
      <w:r>
        <w:rPr>
          <w:rFonts w:ascii="Arial" w:hAnsi="Arial" w:cs="Arial"/>
          <w:lang w:eastAsia="en-GB"/>
        </w:rPr>
        <w:t xml:space="preserve">vey, there are several options on the top of the page. Below you see the setting for the </w:t>
      </w:r>
      <w:r w:rsidRPr="00392A14">
        <w:rPr>
          <w:rFonts w:ascii="Arial" w:hAnsi="Arial" w:cs="Arial"/>
          <w:i/>
          <w:lang w:eastAsia="en-GB"/>
        </w:rPr>
        <w:t>Expert mode</w:t>
      </w:r>
      <w:r>
        <w:rPr>
          <w:rFonts w:ascii="Arial" w:hAnsi="Arial" w:cs="Arial"/>
          <w:lang w:eastAsia="en-GB"/>
        </w:rPr>
        <w:t xml:space="preserve">. Alternatively, you can switch to </w:t>
      </w:r>
      <w:r w:rsidRPr="00392A14">
        <w:rPr>
          <w:rFonts w:ascii="Arial" w:hAnsi="Arial" w:cs="Arial"/>
          <w:i/>
          <w:lang w:eastAsia="en-GB"/>
        </w:rPr>
        <w:t>Simple mode</w:t>
      </w:r>
      <w:r>
        <w:rPr>
          <w:rFonts w:ascii="Arial" w:hAnsi="Arial" w:cs="Arial"/>
          <w:lang w:eastAsia="en-GB"/>
        </w:rPr>
        <w:t xml:space="preserve">. By switching </w:t>
      </w:r>
      <w:r w:rsidRPr="00392A14">
        <w:rPr>
          <w:rFonts w:ascii="Arial" w:hAnsi="Arial" w:cs="Arial"/>
          <w:i/>
          <w:lang w:eastAsia="en-GB"/>
        </w:rPr>
        <w:t>View summary of all available fields</w:t>
      </w:r>
      <w:r>
        <w:rPr>
          <w:rFonts w:ascii="Arial" w:hAnsi="Arial" w:cs="Arial"/>
          <w:lang w:eastAsia="en-GB"/>
        </w:rPr>
        <w:t xml:space="preserve"> to </w:t>
      </w:r>
      <w:r w:rsidRPr="00392A14">
        <w:rPr>
          <w:rFonts w:ascii="Arial" w:hAnsi="Arial" w:cs="Arial"/>
          <w:i/>
          <w:lang w:eastAsia="en-GB"/>
        </w:rPr>
        <w:t>On</w:t>
      </w:r>
      <w:r>
        <w:rPr>
          <w:rFonts w:ascii="Arial" w:hAnsi="Arial" w:cs="Arial"/>
          <w:i/>
          <w:lang w:eastAsia="en-GB"/>
        </w:rPr>
        <w:t xml:space="preserve"> </w:t>
      </w:r>
      <w:r w:rsidRPr="00392A14">
        <w:rPr>
          <w:rFonts w:ascii="Arial" w:hAnsi="Arial" w:cs="Arial"/>
          <w:lang w:eastAsia="en-GB"/>
        </w:rPr>
        <w:t>in the box on the left, you get an overview of the statistical illustration of responses (see following side).</w:t>
      </w:r>
    </w:p>
    <w:p w14:paraId="7621659B" w14:textId="1B4E67CA" w:rsidR="00392A14" w:rsidRPr="00392A14" w:rsidRDefault="00392A14" w:rsidP="00DC2199">
      <w:pPr>
        <w:rPr>
          <w:rFonts w:ascii="Arial" w:hAnsi="Arial" w:cs="Arial"/>
          <w:lang w:eastAsia="en-GB"/>
        </w:rPr>
      </w:pPr>
    </w:p>
    <w:p w14:paraId="1399F38E" w14:textId="455284C9" w:rsidR="00DC2199" w:rsidRPr="00ED1F52" w:rsidRDefault="006576F2" w:rsidP="00DC2199">
      <w:pP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56192" behindDoc="0" locked="0" layoutInCell="1" allowOverlap="1" wp14:anchorId="69A531B8" wp14:editId="40386003">
                <wp:simplePos x="0" y="0"/>
                <wp:positionH relativeFrom="column">
                  <wp:posOffset>3385347</wp:posOffset>
                </wp:positionH>
                <wp:positionV relativeFrom="paragraph">
                  <wp:posOffset>12065</wp:posOffset>
                </wp:positionV>
                <wp:extent cx="2054860" cy="575945"/>
                <wp:effectExtent l="0" t="0" r="21590" b="14605"/>
                <wp:wrapNone/>
                <wp:docPr id="4118" name="Ellipse 5"/>
                <wp:cNvGraphicFramePr/>
                <a:graphic xmlns:a="http://schemas.openxmlformats.org/drawingml/2006/main">
                  <a:graphicData uri="http://schemas.microsoft.com/office/word/2010/wordprocessingShape">
                    <wps:wsp>
                      <wps:cNvSpPr/>
                      <wps:spPr>
                        <a:xfrm>
                          <a:off x="0" y="0"/>
                          <a:ext cx="2054860" cy="5759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FE2DDB4" id="Ellipse 5" o:spid="_x0000_s1026" style="position:absolute;margin-left:266.55pt;margin-top:.95pt;width:161.8pt;height:45.3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" filled="f" strokecolor="#c00000" strokeweight="2pt"/>
            </w:pict>
          </mc:Fallback>
        </mc:AlternateContent>
      </w:r>
    </w:p>
    <w:p w14:paraId="14213EB1" w14:textId="09BCF807" w:rsidR="00DC2199" w:rsidRPr="00ED1F52" w:rsidRDefault="00392A14" w:rsidP="00DC2199">
      <w:pPr>
        <w:rPr>
          <w:rFonts w:ascii="Arial" w:hAnsi="Arial" w:cs="Arial"/>
          <w:noProof/>
          <w:lang w:eastAsia="en-GB"/>
        </w:rPr>
      </w:pPr>
      <w:r w:rsidRPr="00ED1F52">
        <w:rPr>
          <w:rFonts w:ascii="Arial" w:hAnsi="Arial" w:cs="Arial"/>
          <w:noProof/>
          <w:lang w:eastAsia="en-GB"/>
        </w:rPr>
        <mc:AlternateContent>
          <mc:Choice Requires="wps">
            <w:drawing>
              <wp:anchor distT="0" distB="0" distL="114300" distR="114300" simplePos="0" relativeHeight="251671552" behindDoc="0" locked="0" layoutInCell="1" allowOverlap="1" wp14:anchorId="6BBA9BF9" wp14:editId="4DC81746">
                <wp:simplePos x="0" y="0"/>
                <wp:positionH relativeFrom="column">
                  <wp:posOffset>419100</wp:posOffset>
                </wp:positionH>
                <wp:positionV relativeFrom="paragraph">
                  <wp:posOffset>1022985</wp:posOffset>
                </wp:positionV>
                <wp:extent cx="676275" cy="114300"/>
                <wp:effectExtent l="19050" t="19050" r="47625" b="76200"/>
                <wp:wrapNone/>
                <wp:docPr id="42" name="Straight Arrow Connector 42"/>
                <wp:cNvGraphicFramePr/>
                <a:graphic xmlns:a="http://schemas.openxmlformats.org/drawingml/2006/main">
                  <a:graphicData uri="http://schemas.microsoft.com/office/word/2010/wordprocessingShape">
                    <wps:wsp>
                      <wps:cNvCnPr/>
                      <wps:spPr>
                        <a:xfrm>
                          <a:off x="0" y="0"/>
                          <a:ext cx="676275" cy="1143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976E9" id="Straight Arrow Connector 42" o:spid="_x0000_s1026" type="#_x0000_t32" style="position:absolute;margin-left:33pt;margin-top:80.55pt;width:53.2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" strokecolor="#c00000" strokeweight="3pt">
                <v:stroke endarrow="block"/>
              </v:shape>
            </w:pict>
          </mc:Fallback>
        </mc:AlternateContent>
      </w:r>
      <w:r w:rsidR="00DC2199" w:rsidRPr="00ED1F52">
        <w:rPr>
          <w:rFonts w:ascii="Arial" w:hAnsi="Arial" w:cs="Arial"/>
          <w:noProof/>
          <w:lang w:eastAsia="en-GB"/>
        </w:rPr>
        <w:drawing>
          <wp:inline distT="0" distB="0" distL="0" distR="0" wp14:anchorId="1ED93DBB" wp14:editId="1031BD83">
            <wp:extent cx="5760720" cy="3688715"/>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4099" t="7478" r="2105" b="17445"/>
                    <a:stretch/>
                  </pic:blipFill>
                  <pic:spPr bwMode="auto">
                    <a:xfrm>
                      <a:off x="0" y="0"/>
                      <a:ext cx="5760720" cy="3688715"/>
                    </a:xfrm>
                    <a:prstGeom prst="rect">
                      <a:avLst/>
                    </a:prstGeom>
                    <a:noFill/>
                    <a:ln>
                      <a:noFill/>
                    </a:ln>
                    <a:effectLst/>
                    <a:extLst/>
                  </pic:spPr>
                </pic:pic>
              </a:graphicData>
            </a:graphic>
          </wp:inline>
        </w:drawing>
      </w:r>
      <w:r w:rsidR="00DC2199" w:rsidRPr="00ED1F52">
        <w:rPr>
          <w:rFonts w:ascii="Arial" w:hAnsi="Arial" w:cs="Arial"/>
          <w:noProof/>
          <w:lang w:eastAsia="en-GB"/>
        </w:rPr>
        <w:t xml:space="preserve"> </w:t>
      </w:r>
    </w:p>
    <w:p w14:paraId="2843D7E1" w14:textId="77777777" w:rsidR="00DC2199" w:rsidRPr="00ED1F52" w:rsidRDefault="00DC2199" w:rsidP="00DC2199">
      <w:pPr>
        <w:rPr>
          <w:rFonts w:ascii="Arial" w:hAnsi="Arial" w:cs="Arial"/>
          <w:noProof/>
          <w:lang w:eastAsia="en-GB"/>
        </w:rPr>
      </w:pPr>
    </w:p>
    <w:p w14:paraId="4DBDA529" w14:textId="77777777" w:rsidR="00DC2199" w:rsidRPr="00ED1F52" w:rsidRDefault="00DC2199" w:rsidP="00DC2199">
      <w:pPr>
        <w:rPr>
          <w:rFonts w:ascii="Arial" w:hAnsi="Arial" w:cs="Arial"/>
          <w:noProof/>
          <w:lang w:eastAsia="en-GB"/>
        </w:rPr>
      </w:pPr>
    </w:p>
    <w:p w14:paraId="7F75E83D" w14:textId="353E9012" w:rsidR="00DC2199" w:rsidRPr="00ED1F52" w:rsidRDefault="00C30D68" w:rsidP="006576F2">
      <w:pPr>
        <w:jc w:val="center"/>
        <w:rPr>
          <w:rFonts w:ascii="Arial" w:hAnsi="Arial" w:cs="Arial"/>
          <w:lang w:eastAsia="en-GB"/>
        </w:rPr>
      </w:pPr>
      <w:r w:rsidRPr="00C30D68">
        <w:rPr>
          <w:noProof/>
          <w:lang w:eastAsia="en-GB"/>
        </w:rPr>
        <w:lastRenderedPageBreak/>
        <w:t xml:space="preserve"> </w:t>
      </w:r>
      <w:r>
        <w:rPr>
          <w:noProof/>
          <w:lang w:eastAsia="en-GB"/>
        </w:rPr>
        <w:drawing>
          <wp:inline distT="0" distB="0" distL="0" distR="0" wp14:anchorId="04CA6771" wp14:editId="5F3FFF56">
            <wp:extent cx="5303520" cy="4110825"/>
            <wp:effectExtent l="0" t="0" r="0"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7594" t="8319" r="3538" b="2080"/>
                    <a:stretch/>
                  </pic:blipFill>
                  <pic:spPr bwMode="auto">
                    <a:xfrm>
                      <a:off x="0" y="0"/>
                      <a:ext cx="5307891" cy="4114213"/>
                    </a:xfrm>
                    <a:prstGeom prst="rect">
                      <a:avLst/>
                    </a:prstGeom>
                    <a:ln>
                      <a:noFill/>
                    </a:ln>
                    <a:extLst>
                      <a:ext uri="{53640926-AAD7-44D8-BBD7-CCE9431645EC}">
                        <a14:shadowObscured xmlns:a14="http://schemas.microsoft.com/office/drawing/2010/main"/>
                      </a:ext>
                    </a:extLst>
                  </pic:spPr>
                </pic:pic>
              </a:graphicData>
            </a:graphic>
          </wp:inline>
        </w:drawing>
      </w:r>
    </w:p>
    <w:p w14:paraId="6C477B9B" w14:textId="77777777" w:rsidR="00881A9C" w:rsidRDefault="00881A9C" w:rsidP="00881A9C">
      <w:pPr>
        <w:spacing w:after="200"/>
        <w:rPr>
          <w:rFonts w:ascii="Arial" w:hAnsi="Arial" w:cs="Arial"/>
        </w:rPr>
      </w:pPr>
    </w:p>
    <w:tbl>
      <w:tblPr>
        <w:tblStyle w:val="Rcsostblzat"/>
        <w:tblW w:w="0" w:type="auto"/>
        <w:tblLook w:val="04A0" w:firstRow="1" w:lastRow="0" w:firstColumn="1" w:lastColumn="0" w:noHBand="0" w:noVBand="1"/>
      </w:tblPr>
      <w:tblGrid>
        <w:gridCol w:w="9854"/>
      </w:tblGrid>
      <w:tr w:rsidR="00881A9C" w:rsidRPr="00881A9C" w14:paraId="2FF840AD" w14:textId="77777777" w:rsidTr="00881A9C">
        <w:tc>
          <w:tcPr>
            <w:tcW w:w="9854" w:type="dxa"/>
          </w:tcPr>
          <w:p w14:paraId="05ABEEE3" w14:textId="77777777" w:rsidR="00881A9C" w:rsidRPr="00881A9C" w:rsidRDefault="00881A9C" w:rsidP="00255FD3">
            <w:pPr>
              <w:spacing w:before="200" w:after="200"/>
              <w:rPr>
                <w:rFonts w:ascii="Arial" w:hAnsi="Arial" w:cs="Arial"/>
                <w:b/>
              </w:rPr>
            </w:pPr>
            <w:r w:rsidRPr="00881A9C">
              <w:rPr>
                <w:rFonts w:ascii="Arial" w:hAnsi="Arial" w:cs="Arial"/>
                <w:b/>
              </w:rPr>
              <w:t>How to export results</w:t>
            </w:r>
          </w:p>
        </w:tc>
      </w:tr>
    </w:tbl>
    <w:p w14:paraId="3DA7F444" w14:textId="77777777" w:rsidR="00DC2199" w:rsidRPr="00ED1F52" w:rsidRDefault="00DC2199" w:rsidP="00DC2199">
      <w:pPr>
        <w:rPr>
          <w:rFonts w:ascii="Arial" w:hAnsi="Arial" w:cs="Arial"/>
          <w:lang w:eastAsia="en-GB"/>
        </w:rPr>
      </w:pPr>
    </w:p>
    <w:p w14:paraId="1E04F506" w14:textId="77777777" w:rsidR="00846EF4" w:rsidRDefault="00846EF4" w:rsidP="00DC2199">
      <w:pPr>
        <w:rPr>
          <w:rFonts w:ascii="Arial" w:hAnsi="Arial" w:cs="Arial"/>
          <w:lang w:eastAsia="en-GB"/>
        </w:rPr>
      </w:pPr>
    </w:p>
    <w:p w14:paraId="5DC3BBA9" w14:textId="5AD30DEE" w:rsidR="00DC2199" w:rsidRDefault="00763A17" w:rsidP="00DC2199">
      <w:pPr>
        <w:rPr>
          <w:rFonts w:ascii="Arial" w:hAnsi="Arial" w:cs="Arial"/>
          <w:lang w:eastAsia="en-GB"/>
        </w:rPr>
      </w:pPr>
      <w:r>
        <w:rPr>
          <w:rFonts w:ascii="Arial" w:hAnsi="Arial" w:cs="Arial"/>
          <w:lang w:eastAsia="en-GB"/>
        </w:rPr>
        <w:t>To e</w:t>
      </w:r>
      <w:r w:rsidR="00DC2199" w:rsidRPr="00ED1F52">
        <w:rPr>
          <w:rFonts w:ascii="Arial" w:hAnsi="Arial" w:cs="Arial"/>
          <w:lang w:eastAsia="en-GB"/>
        </w:rPr>
        <w:t>xport of result</w:t>
      </w:r>
      <w:r>
        <w:rPr>
          <w:rFonts w:ascii="Arial" w:hAnsi="Arial" w:cs="Arial"/>
          <w:lang w:eastAsia="en-GB"/>
        </w:rPr>
        <w:t xml:space="preserve">s, go to the survey you work with, click on </w:t>
      </w:r>
      <w:r w:rsidRPr="00763A17">
        <w:rPr>
          <w:rFonts w:ascii="Arial" w:hAnsi="Arial" w:cs="Arial"/>
          <w:i/>
          <w:lang w:eastAsia="en-GB"/>
        </w:rPr>
        <w:t>Display/Export</w:t>
      </w:r>
      <w:r>
        <w:rPr>
          <w:rFonts w:ascii="Arial" w:hAnsi="Arial" w:cs="Arial"/>
          <w:lang w:eastAsia="en-GB"/>
        </w:rPr>
        <w:t xml:space="preserve"> and choose the format you want to export the data.</w:t>
      </w:r>
    </w:p>
    <w:p w14:paraId="4EAB195D" w14:textId="428E54A2" w:rsidR="00763A17" w:rsidRPr="00ED1F52" w:rsidRDefault="00763A17" w:rsidP="00DC2199">
      <w:pP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42880" behindDoc="0" locked="0" layoutInCell="1" allowOverlap="1" wp14:anchorId="3840F88B" wp14:editId="353381A6">
                <wp:simplePos x="0" y="0"/>
                <wp:positionH relativeFrom="column">
                  <wp:posOffset>2052955</wp:posOffset>
                </wp:positionH>
                <wp:positionV relativeFrom="paragraph">
                  <wp:posOffset>119380</wp:posOffset>
                </wp:positionV>
                <wp:extent cx="542925" cy="228600"/>
                <wp:effectExtent l="19050" t="19050" r="47625" b="57150"/>
                <wp:wrapNone/>
                <wp:docPr id="4122" name="Straight Arrow Connector 4122"/>
                <wp:cNvGraphicFramePr/>
                <a:graphic xmlns:a="http://schemas.openxmlformats.org/drawingml/2006/main">
                  <a:graphicData uri="http://schemas.microsoft.com/office/word/2010/wordprocessingShape">
                    <wps:wsp>
                      <wps:cNvCnPr/>
                      <wps:spPr>
                        <a:xfrm>
                          <a:off x="0" y="0"/>
                          <a:ext cx="542925" cy="2286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724C5" id="Straight Arrow Connector 4122" o:spid="_x0000_s1026" type="#_x0000_t32" style="position:absolute;margin-left:161.65pt;margin-top:9.4pt;width:42.75pt;height:18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" strokecolor="#c00000" strokeweight="3pt">
                <v:stroke endarrow="block"/>
              </v:shape>
            </w:pict>
          </mc:Fallback>
        </mc:AlternateContent>
      </w:r>
    </w:p>
    <w:p w14:paraId="3C2A9CF1" w14:textId="482631B3" w:rsidR="00DC2199" w:rsidRPr="00ED1F52" w:rsidRDefault="00DC2199" w:rsidP="00DC2199">
      <w:pPr>
        <w:rPr>
          <w:rFonts w:ascii="Arial" w:hAnsi="Arial" w:cs="Arial"/>
          <w:lang w:eastAsia="en-GB"/>
        </w:rPr>
      </w:pPr>
    </w:p>
    <w:p w14:paraId="0E986084" w14:textId="7C4D8746" w:rsidR="00DC2199" w:rsidRPr="00ED1F52" w:rsidRDefault="00763A17" w:rsidP="00DC2199">
      <w:pPr>
        <w:rPr>
          <w:rFonts w:ascii="Arial" w:hAnsi="Arial" w:cs="Arial"/>
          <w:lang w:eastAsia="en-GB"/>
        </w:rPr>
      </w:pPr>
      <w:r w:rsidRPr="00ED1F52">
        <w:rPr>
          <w:rFonts w:ascii="Arial" w:hAnsi="Arial" w:cs="Arial"/>
          <w:noProof/>
          <w:lang w:eastAsia="en-GB"/>
        </w:rPr>
        <mc:AlternateContent>
          <mc:Choice Requires="wps">
            <w:drawing>
              <wp:anchor distT="0" distB="0" distL="114300" distR="114300" simplePos="0" relativeHeight="251657216" behindDoc="0" locked="0" layoutInCell="1" allowOverlap="1" wp14:anchorId="1A080AB4" wp14:editId="14019D5E">
                <wp:simplePos x="0" y="0"/>
                <wp:positionH relativeFrom="column">
                  <wp:posOffset>2162175</wp:posOffset>
                </wp:positionH>
                <wp:positionV relativeFrom="paragraph">
                  <wp:posOffset>259080</wp:posOffset>
                </wp:positionV>
                <wp:extent cx="1872208" cy="1332148"/>
                <wp:effectExtent l="0" t="0" r="13970" b="20955"/>
                <wp:wrapNone/>
                <wp:docPr id="4121" name="Oval 3"/>
                <wp:cNvGraphicFramePr/>
                <a:graphic xmlns:a="http://schemas.openxmlformats.org/drawingml/2006/main">
                  <a:graphicData uri="http://schemas.microsoft.com/office/word/2010/wordprocessingShape">
                    <wps:wsp>
                      <wps:cNvSpPr/>
                      <wps:spPr>
                        <a:xfrm>
                          <a:off x="0" y="0"/>
                          <a:ext cx="1872208" cy="133214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0776587" id="Oval 3" o:spid="_x0000_s1026" style="position:absolute;margin-left:170.25pt;margin-top:20.4pt;width:147.4pt;height:104.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" filled="f" strokecolor="#c00000" strokeweight="2pt"/>
            </w:pict>
          </mc:Fallback>
        </mc:AlternateContent>
      </w:r>
      <w:r>
        <w:rPr>
          <w:noProof/>
          <w:lang w:eastAsia="en-GB"/>
        </w:rPr>
        <w:drawing>
          <wp:inline distT="0" distB="0" distL="0" distR="0" wp14:anchorId="0715489C" wp14:editId="1CFECD62">
            <wp:extent cx="5905500" cy="2295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1037" r="3507" b="12253"/>
                    <a:stretch/>
                  </pic:blipFill>
                  <pic:spPr bwMode="auto">
                    <a:xfrm>
                      <a:off x="0" y="0"/>
                      <a:ext cx="5905500" cy="2295525"/>
                    </a:xfrm>
                    <a:prstGeom prst="rect">
                      <a:avLst/>
                    </a:prstGeom>
                    <a:ln>
                      <a:noFill/>
                    </a:ln>
                    <a:extLst>
                      <a:ext uri="{53640926-AAD7-44D8-BBD7-CCE9431645EC}">
                        <a14:shadowObscured xmlns:a14="http://schemas.microsoft.com/office/drawing/2010/main"/>
                      </a:ext>
                    </a:extLst>
                  </pic:spPr>
                </pic:pic>
              </a:graphicData>
            </a:graphic>
          </wp:inline>
        </w:drawing>
      </w:r>
    </w:p>
    <w:p w14:paraId="2C250751" w14:textId="77777777" w:rsidR="00846EF4" w:rsidRDefault="00846EF4" w:rsidP="00DC2199">
      <w:pPr>
        <w:rPr>
          <w:rFonts w:ascii="Arial" w:hAnsi="Arial" w:cs="Arial"/>
          <w:lang w:eastAsia="en-GB"/>
        </w:rPr>
      </w:pPr>
    </w:p>
    <w:p w14:paraId="74140CDB" w14:textId="77777777" w:rsidR="00763A17" w:rsidRDefault="00763A17" w:rsidP="00DC2199">
      <w:pPr>
        <w:rPr>
          <w:rFonts w:ascii="Arial" w:hAnsi="Arial" w:cs="Arial"/>
          <w:lang w:eastAsia="en-GB"/>
        </w:rPr>
      </w:pPr>
    </w:p>
    <w:p w14:paraId="403E255F" w14:textId="6320FE18" w:rsidR="00763A17" w:rsidRDefault="00763A17" w:rsidP="00DC2199">
      <w:pPr>
        <w:rPr>
          <w:rFonts w:ascii="Arial" w:hAnsi="Arial" w:cs="Arial"/>
          <w:lang w:eastAsia="en-GB"/>
        </w:rPr>
      </w:pPr>
      <w:r>
        <w:rPr>
          <w:rFonts w:ascii="Arial" w:hAnsi="Arial" w:cs="Arial"/>
          <w:lang w:eastAsia="en-GB"/>
        </w:rPr>
        <w:t>If you want to export i.e. in pdf. format, you have several setting options to define the display of the data in pdf. format.</w:t>
      </w:r>
    </w:p>
    <w:p w14:paraId="23967490" w14:textId="77777777" w:rsidR="00846EF4" w:rsidRDefault="00846EF4" w:rsidP="00DC2199">
      <w:pPr>
        <w:rPr>
          <w:rFonts w:ascii="Arial" w:hAnsi="Arial" w:cs="Arial"/>
          <w:lang w:eastAsia="en-GB"/>
        </w:rPr>
      </w:pPr>
    </w:p>
    <w:p w14:paraId="3F389F9A" w14:textId="32BD81C4" w:rsidR="00846EF4" w:rsidRDefault="00763A17" w:rsidP="00763A17">
      <w:pPr>
        <w:jc w:val="center"/>
        <w:rPr>
          <w:rFonts w:ascii="Arial" w:hAnsi="Arial" w:cs="Arial"/>
          <w:lang w:eastAsia="en-GB"/>
        </w:rPr>
      </w:pPr>
      <w:r>
        <w:rPr>
          <w:noProof/>
          <w:lang w:eastAsia="en-GB"/>
        </w:rPr>
        <w:drawing>
          <wp:inline distT="0" distB="0" distL="0" distR="0" wp14:anchorId="2B28026A" wp14:editId="7619DED9">
            <wp:extent cx="4867275" cy="2686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5501" r="20471" b="6440"/>
                    <a:stretch/>
                  </pic:blipFill>
                  <pic:spPr bwMode="auto">
                    <a:xfrm>
                      <a:off x="0" y="0"/>
                      <a:ext cx="4867275" cy="2686050"/>
                    </a:xfrm>
                    <a:prstGeom prst="rect">
                      <a:avLst/>
                    </a:prstGeom>
                    <a:ln>
                      <a:noFill/>
                    </a:ln>
                    <a:extLst>
                      <a:ext uri="{53640926-AAD7-44D8-BBD7-CCE9431645EC}">
                        <a14:shadowObscured xmlns:a14="http://schemas.microsoft.com/office/drawing/2010/main"/>
                      </a:ext>
                    </a:extLst>
                  </pic:spPr>
                </pic:pic>
              </a:graphicData>
            </a:graphic>
          </wp:inline>
        </w:drawing>
      </w:r>
    </w:p>
    <w:p w14:paraId="606C6AE8" w14:textId="77777777" w:rsidR="00331A29" w:rsidRDefault="00331A29" w:rsidP="00DC2199">
      <w:pPr>
        <w:rPr>
          <w:rFonts w:ascii="Arial" w:hAnsi="Arial" w:cs="Arial"/>
          <w:lang w:eastAsia="en-GB"/>
        </w:rPr>
      </w:pPr>
    </w:p>
    <w:p w14:paraId="03C0CB98" w14:textId="77777777" w:rsidR="00763A17" w:rsidRDefault="00763A17" w:rsidP="00DC2199">
      <w:pPr>
        <w:rPr>
          <w:rFonts w:ascii="Arial" w:hAnsi="Arial" w:cs="Arial"/>
          <w:lang w:eastAsia="en-GB"/>
        </w:rPr>
      </w:pPr>
    </w:p>
    <w:p w14:paraId="10C9D229" w14:textId="5F28FFBD" w:rsidR="00DC2199" w:rsidRPr="00ED1F52" w:rsidRDefault="00DC2199" w:rsidP="00763A17">
      <w:pPr>
        <w:rPr>
          <w:rFonts w:ascii="Arial" w:hAnsi="Arial" w:cs="Arial"/>
          <w:lang w:eastAsia="en-GB"/>
        </w:rPr>
      </w:pPr>
    </w:p>
    <w:p w14:paraId="3939C3E9" w14:textId="77777777" w:rsidR="00DC2199" w:rsidRPr="00ED1F52" w:rsidRDefault="00DC2199" w:rsidP="00DC2199">
      <w:pPr>
        <w:rPr>
          <w:rFonts w:ascii="Arial" w:hAnsi="Arial" w:cs="Arial"/>
          <w:lang w:eastAsia="en-GB"/>
        </w:rPr>
      </w:pPr>
    </w:p>
    <w:p w14:paraId="78233366" w14:textId="77777777" w:rsidR="0040194A" w:rsidRPr="00ED1F52" w:rsidRDefault="0040194A" w:rsidP="00DC2199">
      <w:pPr>
        <w:pStyle w:val="Cmsor1"/>
        <w:rPr>
          <w:rFonts w:ascii="Arial" w:hAnsi="Arial" w:cs="Arial"/>
          <w:lang w:eastAsia="en-GB"/>
        </w:rPr>
        <w:sectPr w:rsidR="0040194A" w:rsidRPr="00ED1F52" w:rsidSect="00E26E2F">
          <w:pgSz w:w="11906" w:h="16838" w:code="9"/>
          <w:pgMar w:top="1366" w:right="1134" w:bottom="1134" w:left="1134" w:header="1701" w:footer="1077" w:gutter="0"/>
          <w:cols w:space="708"/>
          <w:titlePg/>
          <w:docGrid w:linePitch="360"/>
        </w:sectPr>
      </w:pPr>
    </w:p>
    <w:p w14:paraId="668B494B" w14:textId="07CB5CE5" w:rsidR="0035228C" w:rsidRPr="00ED1F52" w:rsidRDefault="00717DA6" w:rsidP="00717DA6">
      <w:pPr>
        <w:pStyle w:val="Cmsor1"/>
        <w:ind w:left="0" w:firstLine="709"/>
        <w:rPr>
          <w:rFonts w:ascii="Arial" w:hAnsi="Arial" w:cs="Arial"/>
          <w:lang w:eastAsia="en-GB"/>
        </w:rPr>
      </w:pPr>
      <w:bookmarkStart w:id="16" w:name="_Toc493574535"/>
      <w:r>
        <w:rPr>
          <w:rFonts w:ascii="Arial" w:hAnsi="Arial" w:cs="Arial"/>
          <w:lang w:eastAsia="en-GB"/>
        </w:rPr>
        <w:lastRenderedPageBreak/>
        <w:t xml:space="preserve">5. </w:t>
      </w:r>
      <w:r w:rsidR="0035228C" w:rsidRPr="00ED1F52">
        <w:rPr>
          <w:rFonts w:ascii="Arial" w:hAnsi="Arial" w:cs="Arial"/>
          <w:lang w:eastAsia="en-GB"/>
        </w:rPr>
        <w:t>Appendi</w:t>
      </w:r>
      <w:r w:rsidR="0040194A" w:rsidRPr="00ED1F52">
        <w:rPr>
          <w:rFonts w:ascii="Arial" w:hAnsi="Arial" w:cs="Arial"/>
          <w:lang w:eastAsia="en-GB"/>
        </w:rPr>
        <w:t>ces</w:t>
      </w:r>
      <w:bookmarkEnd w:id="16"/>
    </w:p>
    <w:p w14:paraId="3352D3EC" w14:textId="77777777" w:rsidR="00D94978" w:rsidRDefault="00D94978" w:rsidP="00D94978"/>
    <w:p w14:paraId="3EBFD8A8" w14:textId="1A3B8D8B" w:rsidR="00D4596C" w:rsidRPr="00D4596C" w:rsidRDefault="00D4596C" w:rsidP="00CC78CD">
      <w:pPr>
        <w:rPr>
          <w:rFonts w:ascii="Arial" w:hAnsi="Arial" w:cs="Arial"/>
          <w:b/>
          <w:sz w:val="22"/>
          <w:szCs w:val="22"/>
        </w:rPr>
      </w:pPr>
      <w:r w:rsidRPr="00D4596C">
        <w:rPr>
          <w:rFonts w:ascii="Arial" w:hAnsi="Arial" w:cs="Arial"/>
          <w:b/>
          <w:sz w:val="22"/>
          <w:szCs w:val="22"/>
        </w:rPr>
        <w:t>Appendix</w:t>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r>
      <w:r w:rsidRPr="00D4596C">
        <w:rPr>
          <w:rFonts w:ascii="Arial" w:hAnsi="Arial" w:cs="Arial"/>
          <w:b/>
          <w:sz w:val="22"/>
          <w:szCs w:val="22"/>
        </w:rPr>
        <w:tab/>
        <w:t xml:space="preserve">        Page</w:t>
      </w:r>
    </w:p>
    <w:p w14:paraId="513937E8" w14:textId="77777777" w:rsidR="008F2B64" w:rsidRDefault="008F2B64" w:rsidP="00CC78CD">
      <w:pPr>
        <w:rPr>
          <w:rFonts w:ascii="Arial" w:hAnsi="Arial" w:cs="Arial"/>
          <w:sz w:val="22"/>
          <w:szCs w:val="22"/>
        </w:rPr>
      </w:pPr>
    </w:p>
    <w:p w14:paraId="57C2B698" w14:textId="419D602C" w:rsidR="00CC78CD" w:rsidRPr="00D4596C" w:rsidRDefault="00CC78CD" w:rsidP="00CC78CD">
      <w:pPr>
        <w:rPr>
          <w:rFonts w:ascii="Arial" w:hAnsi="Arial" w:cs="Arial"/>
          <w:sz w:val="22"/>
          <w:szCs w:val="22"/>
        </w:rPr>
      </w:pPr>
      <w:r w:rsidRPr="00D4596C">
        <w:rPr>
          <w:rFonts w:ascii="Arial" w:hAnsi="Arial" w:cs="Arial"/>
          <w:sz w:val="22"/>
          <w:szCs w:val="22"/>
        </w:rPr>
        <w:t>Appendix 0: HANDOUT - Summary of IO1 Methods to Develop / Evaluate Core Skills</w:t>
      </w:r>
      <w:r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49</w:t>
      </w:r>
    </w:p>
    <w:p w14:paraId="63E3D65C" w14:textId="73BF9A74" w:rsidR="00CC78CD" w:rsidRPr="00D4596C" w:rsidRDefault="00CC78CD" w:rsidP="00CC78CD">
      <w:pPr>
        <w:rPr>
          <w:rFonts w:ascii="Arial" w:hAnsi="Arial" w:cs="Arial"/>
          <w:sz w:val="22"/>
          <w:szCs w:val="22"/>
        </w:rPr>
      </w:pPr>
      <w:r w:rsidRPr="00D4596C">
        <w:rPr>
          <w:rFonts w:ascii="Arial" w:hAnsi="Arial" w:cs="Arial"/>
          <w:sz w:val="22"/>
          <w:szCs w:val="22"/>
        </w:rPr>
        <w:t>Appendix 1: C</w:t>
      </w:r>
      <w:r w:rsidR="009A0D53">
        <w:rPr>
          <w:rFonts w:ascii="Arial" w:hAnsi="Arial" w:cs="Arial"/>
          <w:sz w:val="22"/>
          <w:szCs w:val="22"/>
        </w:rPr>
        <w:t>ritical</w:t>
      </w:r>
      <w:r w:rsidRPr="00D4596C">
        <w:rPr>
          <w:rFonts w:ascii="Arial" w:hAnsi="Arial" w:cs="Arial"/>
          <w:sz w:val="22"/>
          <w:szCs w:val="22"/>
        </w:rPr>
        <w:t xml:space="preserve"> T</w:t>
      </w:r>
      <w:r w:rsidR="009A0D53">
        <w:rPr>
          <w:rFonts w:ascii="Arial" w:hAnsi="Arial" w:cs="Arial"/>
          <w:sz w:val="22"/>
          <w:szCs w:val="22"/>
        </w:rPr>
        <w:t>hinking</w:t>
      </w:r>
      <w:r w:rsidR="009A0D53">
        <w:rPr>
          <w:rFonts w:ascii="Arial" w:hAnsi="Arial" w:cs="Arial"/>
          <w:sz w:val="22"/>
          <w:szCs w:val="22"/>
        </w:rPr>
        <w:tab/>
      </w:r>
      <w:r w:rsidR="00E1648E">
        <w:rPr>
          <w:rFonts w:ascii="Arial" w:hAnsi="Arial" w:cs="Arial"/>
          <w:sz w:val="22"/>
          <w:szCs w:val="22"/>
        </w:rPr>
        <w:t>Skill-Set</w:t>
      </w:r>
      <w:r w:rsidR="009A0D53">
        <w:rPr>
          <w:rFonts w:ascii="Arial" w:hAnsi="Arial" w:cs="Arial"/>
          <w:sz w:val="22"/>
          <w:szCs w:val="22"/>
        </w:rPr>
        <w:tab/>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57</w:t>
      </w:r>
    </w:p>
    <w:p w14:paraId="36A36BE7" w14:textId="3FA1BE87" w:rsidR="00CC78CD" w:rsidRPr="00D4596C" w:rsidRDefault="00CC78CD" w:rsidP="00CC78CD">
      <w:pPr>
        <w:rPr>
          <w:rFonts w:ascii="Arial" w:hAnsi="Arial" w:cs="Arial"/>
          <w:sz w:val="22"/>
          <w:szCs w:val="22"/>
        </w:rPr>
      </w:pPr>
      <w:r w:rsidRPr="00D4596C">
        <w:rPr>
          <w:rFonts w:ascii="Arial" w:hAnsi="Arial" w:cs="Arial"/>
          <w:sz w:val="22"/>
          <w:szCs w:val="22"/>
        </w:rPr>
        <w:t>Appendix 2: Decision-making Case Scenario</w:t>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58</w:t>
      </w:r>
    </w:p>
    <w:p w14:paraId="366F46A6" w14:textId="2EAFEB0A" w:rsidR="00CC78CD" w:rsidRPr="00D4596C" w:rsidRDefault="00CC78CD" w:rsidP="00CC78CD">
      <w:pPr>
        <w:rPr>
          <w:rFonts w:ascii="Arial" w:hAnsi="Arial" w:cs="Arial"/>
          <w:sz w:val="22"/>
          <w:szCs w:val="22"/>
        </w:rPr>
      </w:pPr>
      <w:r w:rsidRPr="00D4596C">
        <w:rPr>
          <w:rFonts w:ascii="Arial" w:hAnsi="Arial" w:cs="Arial"/>
          <w:sz w:val="22"/>
          <w:szCs w:val="22"/>
        </w:rPr>
        <w:t>Appendix 3: Public Health Case Scenario</w:t>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59</w:t>
      </w:r>
    </w:p>
    <w:p w14:paraId="65F61DF4" w14:textId="2ECEE393" w:rsidR="00CC78CD" w:rsidRPr="00D4596C" w:rsidRDefault="00CC78CD" w:rsidP="00CC78CD">
      <w:pPr>
        <w:rPr>
          <w:rFonts w:ascii="Arial" w:hAnsi="Arial" w:cs="Arial"/>
          <w:sz w:val="22"/>
          <w:szCs w:val="22"/>
        </w:rPr>
      </w:pPr>
      <w:r w:rsidRPr="00D4596C">
        <w:rPr>
          <w:rFonts w:ascii="Arial" w:hAnsi="Arial" w:cs="Arial"/>
          <w:sz w:val="22"/>
          <w:szCs w:val="22"/>
        </w:rPr>
        <w:t>Appendix 4: The Scientist</w:t>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60</w:t>
      </w:r>
    </w:p>
    <w:p w14:paraId="2DE7F6B4" w14:textId="7D3AEAB2" w:rsidR="00CC78CD" w:rsidRDefault="00CC78CD" w:rsidP="00CC78CD">
      <w:pPr>
        <w:rPr>
          <w:rFonts w:ascii="Arial" w:hAnsi="Arial" w:cs="Arial"/>
          <w:sz w:val="22"/>
          <w:szCs w:val="22"/>
        </w:rPr>
      </w:pPr>
      <w:r w:rsidRPr="00D4596C">
        <w:rPr>
          <w:rFonts w:ascii="Arial" w:hAnsi="Arial" w:cs="Arial"/>
          <w:sz w:val="22"/>
          <w:szCs w:val="22"/>
        </w:rPr>
        <w:t>Appendix 5: The Professor</w:t>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1C1F14">
        <w:rPr>
          <w:rFonts w:ascii="Arial" w:hAnsi="Arial" w:cs="Arial"/>
          <w:sz w:val="22"/>
          <w:szCs w:val="22"/>
        </w:rPr>
        <w:t>6</w:t>
      </w:r>
      <w:r w:rsidR="007540CE">
        <w:rPr>
          <w:rFonts w:ascii="Arial" w:hAnsi="Arial" w:cs="Arial"/>
          <w:sz w:val="22"/>
          <w:szCs w:val="22"/>
        </w:rPr>
        <w:t>1</w:t>
      </w:r>
    </w:p>
    <w:p w14:paraId="6B606663" w14:textId="424BE19B" w:rsidR="009A0D53" w:rsidRPr="00D4596C" w:rsidRDefault="009A0D53" w:rsidP="00CC78CD">
      <w:pPr>
        <w:rPr>
          <w:rFonts w:ascii="Arial" w:hAnsi="Arial" w:cs="Arial"/>
          <w:sz w:val="22"/>
          <w:szCs w:val="22"/>
        </w:rPr>
      </w:pPr>
      <w:r>
        <w:rPr>
          <w:rFonts w:ascii="Arial" w:hAnsi="Arial" w:cs="Arial"/>
          <w:sz w:val="22"/>
          <w:szCs w:val="22"/>
        </w:rPr>
        <w:t>Appendix 6: Critical Thinking Scoring Rubric</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540CE">
        <w:rPr>
          <w:rFonts w:ascii="Arial" w:hAnsi="Arial" w:cs="Arial"/>
          <w:sz w:val="22"/>
          <w:szCs w:val="22"/>
        </w:rPr>
        <w:t>63</w:t>
      </w:r>
    </w:p>
    <w:p w14:paraId="36F021CC" w14:textId="429D1E93" w:rsidR="00CC78CD" w:rsidRDefault="00CC78CD" w:rsidP="00CC78CD">
      <w:pPr>
        <w:rPr>
          <w:rFonts w:ascii="Arial" w:hAnsi="Arial" w:cs="Arial"/>
          <w:sz w:val="22"/>
          <w:szCs w:val="22"/>
        </w:rPr>
      </w:pPr>
      <w:r w:rsidRPr="00D4596C">
        <w:rPr>
          <w:rFonts w:ascii="Arial" w:hAnsi="Arial" w:cs="Arial"/>
          <w:sz w:val="22"/>
          <w:szCs w:val="22"/>
        </w:rPr>
        <w:t xml:space="preserve">Appendix </w:t>
      </w:r>
      <w:r w:rsidR="009A0D53">
        <w:rPr>
          <w:rFonts w:ascii="Arial" w:hAnsi="Arial" w:cs="Arial"/>
          <w:sz w:val="22"/>
          <w:szCs w:val="22"/>
        </w:rPr>
        <w:t>7</w:t>
      </w:r>
      <w:r w:rsidRPr="00D4596C">
        <w:rPr>
          <w:rFonts w:ascii="Arial" w:hAnsi="Arial" w:cs="Arial"/>
          <w:sz w:val="22"/>
          <w:szCs w:val="22"/>
        </w:rPr>
        <w:t>: S</w:t>
      </w:r>
      <w:r w:rsidR="009A0D53">
        <w:rPr>
          <w:rFonts w:ascii="Arial" w:hAnsi="Arial" w:cs="Arial"/>
          <w:sz w:val="22"/>
          <w:szCs w:val="22"/>
        </w:rPr>
        <w:t>even</w:t>
      </w:r>
      <w:r w:rsidRPr="00D4596C">
        <w:rPr>
          <w:rFonts w:ascii="Arial" w:hAnsi="Arial" w:cs="Arial"/>
          <w:sz w:val="22"/>
          <w:szCs w:val="22"/>
        </w:rPr>
        <w:t xml:space="preserve"> S</w:t>
      </w:r>
      <w:r w:rsidR="009A0D53">
        <w:rPr>
          <w:rFonts w:ascii="Arial" w:hAnsi="Arial" w:cs="Arial"/>
          <w:sz w:val="22"/>
          <w:szCs w:val="22"/>
        </w:rPr>
        <w:t>teps</w:t>
      </w:r>
      <w:r w:rsidRPr="00D4596C">
        <w:rPr>
          <w:rFonts w:ascii="Arial" w:hAnsi="Arial" w:cs="Arial"/>
          <w:sz w:val="22"/>
          <w:szCs w:val="22"/>
        </w:rPr>
        <w:t xml:space="preserve"> </w:t>
      </w:r>
      <w:r w:rsidR="009A0D53">
        <w:rPr>
          <w:rFonts w:ascii="Arial" w:hAnsi="Arial" w:cs="Arial"/>
          <w:sz w:val="22"/>
          <w:szCs w:val="22"/>
        </w:rPr>
        <w:t>in</w:t>
      </w:r>
      <w:r w:rsidRPr="00D4596C">
        <w:rPr>
          <w:rFonts w:ascii="Arial" w:hAnsi="Arial" w:cs="Arial"/>
          <w:sz w:val="22"/>
          <w:szCs w:val="22"/>
        </w:rPr>
        <w:t xml:space="preserve"> P</w:t>
      </w:r>
      <w:r w:rsidR="009A0D53">
        <w:rPr>
          <w:rFonts w:ascii="Arial" w:hAnsi="Arial" w:cs="Arial"/>
          <w:sz w:val="22"/>
          <w:szCs w:val="22"/>
        </w:rPr>
        <w:t>roblem</w:t>
      </w:r>
      <w:r w:rsidRPr="00D4596C">
        <w:rPr>
          <w:rFonts w:ascii="Arial" w:hAnsi="Arial" w:cs="Arial"/>
          <w:sz w:val="22"/>
          <w:szCs w:val="22"/>
        </w:rPr>
        <w:t xml:space="preserve"> S</w:t>
      </w:r>
      <w:r w:rsidR="009A0D53">
        <w:rPr>
          <w:rFonts w:ascii="Arial" w:hAnsi="Arial" w:cs="Arial"/>
          <w:sz w:val="22"/>
          <w:szCs w:val="22"/>
        </w:rPr>
        <w:t>olving</w:t>
      </w:r>
      <w:r w:rsidR="009A0D53">
        <w:rPr>
          <w:rFonts w:ascii="Arial" w:hAnsi="Arial" w:cs="Arial"/>
          <w:sz w:val="22"/>
          <w:szCs w:val="22"/>
        </w:rPr>
        <w:tab/>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17DA6">
        <w:rPr>
          <w:rFonts w:ascii="Arial" w:hAnsi="Arial" w:cs="Arial"/>
          <w:sz w:val="22"/>
          <w:szCs w:val="22"/>
        </w:rPr>
        <w:t>6</w:t>
      </w:r>
      <w:r w:rsidR="007540CE">
        <w:rPr>
          <w:rFonts w:ascii="Arial" w:hAnsi="Arial" w:cs="Arial"/>
          <w:sz w:val="22"/>
          <w:szCs w:val="22"/>
        </w:rPr>
        <w:t>5</w:t>
      </w:r>
    </w:p>
    <w:p w14:paraId="1E2E61E1" w14:textId="50EFBB1C" w:rsidR="009A0D53" w:rsidRDefault="009A0D53" w:rsidP="00CC78CD">
      <w:pPr>
        <w:rPr>
          <w:rFonts w:ascii="Arial" w:hAnsi="Arial" w:cs="Arial"/>
          <w:sz w:val="22"/>
          <w:szCs w:val="22"/>
        </w:rPr>
      </w:pPr>
      <w:r>
        <w:rPr>
          <w:rFonts w:ascii="Arial" w:hAnsi="Arial" w:cs="Arial"/>
          <w:sz w:val="22"/>
          <w:szCs w:val="22"/>
        </w:rPr>
        <w:t>Appendix 8: The Deli Dilemma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540CE">
        <w:rPr>
          <w:rFonts w:ascii="Arial" w:hAnsi="Arial" w:cs="Arial"/>
          <w:sz w:val="22"/>
          <w:szCs w:val="22"/>
        </w:rPr>
        <w:t>66</w:t>
      </w:r>
    </w:p>
    <w:p w14:paraId="746DB134" w14:textId="2100A156" w:rsidR="009A0D53" w:rsidRPr="00D4596C" w:rsidRDefault="009A0D53" w:rsidP="00CC78CD">
      <w:pPr>
        <w:rPr>
          <w:rFonts w:ascii="Arial" w:hAnsi="Arial" w:cs="Arial"/>
          <w:sz w:val="22"/>
          <w:szCs w:val="22"/>
        </w:rPr>
      </w:pPr>
      <w:r>
        <w:rPr>
          <w:rFonts w:ascii="Arial" w:hAnsi="Arial" w:cs="Arial"/>
          <w:sz w:val="22"/>
          <w:szCs w:val="22"/>
        </w:rPr>
        <w:t>Appendix 9: Teamwork Skills Self Inventory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540CE">
        <w:rPr>
          <w:rFonts w:ascii="Arial" w:hAnsi="Arial" w:cs="Arial"/>
          <w:sz w:val="22"/>
          <w:szCs w:val="22"/>
        </w:rPr>
        <w:t>67</w:t>
      </w:r>
    </w:p>
    <w:p w14:paraId="354D50BF" w14:textId="41C52C7A" w:rsidR="00CC78CD" w:rsidRPr="00D4596C" w:rsidRDefault="009A0D53" w:rsidP="00CC78CD">
      <w:pPr>
        <w:rPr>
          <w:rFonts w:ascii="Arial" w:hAnsi="Arial" w:cs="Arial"/>
          <w:sz w:val="22"/>
          <w:szCs w:val="22"/>
        </w:rPr>
      </w:pPr>
      <w:r>
        <w:rPr>
          <w:rFonts w:ascii="Arial" w:hAnsi="Arial" w:cs="Arial"/>
          <w:sz w:val="22"/>
          <w:szCs w:val="22"/>
        </w:rPr>
        <w:t>Appendix 10</w:t>
      </w:r>
      <w:r w:rsidR="00CC78CD" w:rsidRPr="00D4596C">
        <w:rPr>
          <w:rFonts w:ascii="Arial" w:hAnsi="Arial" w:cs="Arial"/>
          <w:sz w:val="22"/>
          <w:szCs w:val="22"/>
        </w:rPr>
        <w:t>: Problem Solving Organiser</w:t>
      </w:r>
      <w:r w:rsidR="00CC78CD"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68</w:t>
      </w:r>
    </w:p>
    <w:p w14:paraId="721F8DB8" w14:textId="1EEA8EDC" w:rsidR="00CC78CD" w:rsidRPr="00D4596C" w:rsidRDefault="00CC78CD" w:rsidP="00CC78CD">
      <w:pPr>
        <w:rPr>
          <w:rFonts w:ascii="Arial" w:hAnsi="Arial" w:cs="Arial"/>
          <w:sz w:val="22"/>
          <w:szCs w:val="22"/>
        </w:rPr>
      </w:pPr>
      <w:r w:rsidRPr="00D4596C">
        <w:rPr>
          <w:rFonts w:ascii="Arial" w:hAnsi="Arial" w:cs="Arial"/>
          <w:sz w:val="22"/>
          <w:szCs w:val="22"/>
        </w:rPr>
        <w:t xml:space="preserve">Appendix </w:t>
      </w:r>
      <w:r w:rsidR="009A0D53">
        <w:rPr>
          <w:rFonts w:ascii="Arial" w:hAnsi="Arial" w:cs="Arial"/>
          <w:sz w:val="22"/>
          <w:szCs w:val="22"/>
        </w:rPr>
        <w:t>11</w:t>
      </w:r>
      <w:r w:rsidRPr="00D4596C">
        <w:rPr>
          <w:rFonts w:ascii="Arial" w:hAnsi="Arial" w:cs="Arial"/>
          <w:sz w:val="22"/>
          <w:szCs w:val="22"/>
        </w:rPr>
        <w:t>: Problem Solving Scenario</w:t>
      </w:r>
      <w:r w:rsidR="009A0D53">
        <w:rPr>
          <w:rFonts w:ascii="Arial" w:hAnsi="Arial" w:cs="Arial"/>
          <w:sz w:val="22"/>
          <w:szCs w:val="22"/>
        </w:rPr>
        <w:t xml:space="preserve"> I</w:t>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69</w:t>
      </w:r>
    </w:p>
    <w:p w14:paraId="15ADEEDB" w14:textId="288A0FE5" w:rsidR="00CC78CD" w:rsidRDefault="00CC78CD" w:rsidP="00CC78CD">
      <w:pPr>
        <w:rPr>
          <w:rFonts w:ascii="Arial" w:hAnsi="Arial" w:cs="Arial"/>
          <w:sz w:val="22"/>
          <w:szCs w:val="22"/>
        </w:rPr>
      </w:pPr>
      <w:r w:rsidRPr="00D4596C">
        <w:rPr>
          <w:rFonts w:ascii="Arial" w:hAnsi="Arial" w:cs="Arial"/>
          <w:sz w:val="22"/>
          <w:szCs w:val="22"/>
        </w:rPr>
        <w:t>Appendix 1</w:t>
      </w:r>
      <w:r w:rsidR="009A0D53">
        <w:rPr>
          <w:rFonts w:ascii="Arial" w:hAnsi="Arial" w:cs="Arial"/>
          <w:sz w:val="22"/>
          <w:szCs w:val="22"/>
        </w:rPr>
        <w:t>2</w:t>
      </w:r>
      <w:r w:rsidRPr="00D4596C">
        <w:rPr>
          <w:rFonts w:ascii="Arial" w:hAnsi="Arial" w:cs="Arial"/>
          <w:sz w:val="22"/>
          <w:szCs w:val="22"/>
        </w:rPr>
        <w:t>: Problem Solving Scenario</w:t>
      </w:r>
      <w:r w:rsidR="009A0D53">
        <w:rPr>
          <w:rFonts w:ascii="Arial" w:hAnsi="Arial" w:cs="Arial"/>
          <w:sz w:val="22"/>
          <w:szCs w:val="22"/>
        </w:rPr>
        <w:t xml:space="preserve"> II</w:t>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9A0D53">
        <w:rPr>
          <w:rFonts w:ascii="Arial" w:hAnsi="Arial" w:cs="Arial"/>
          <w:sz w:val="22"/>
          <w:szCs w:val="22"/>
        </w:rPr>
        <w:t>7</w:t>
      </w:r>
      <w:r w:rsidR="007540CE">
        <w:rPr>
          <w:rFonts w:ascii="Arial" w:hAnsi="Arial" w:cs="Arial"/>
          <w:sz w:val="22"/>
          <w:szCs w:val="22"/>
        </w:rPr>
        <w:t>0</w:t>
      </w:r>
    </w:p>
    <w:p w14:paraId="2E322AED" w14:textId="6D7BB10B" w:rsidR="009A0D53" w:rsidRPr="00D4596C" w:rsidRDefault="009A0D53" w:rsidP="00CC78CD">
      <w:pPr>
        <w:rPr>
          <w:rFonts w:ascii="Arial" w:hAnsi="Arial" w:cs="Arial"/>
          <w:sz w:val="22"/>
          <w:szCs w:val="22"/>
        </w:rPr>
      </w:pPr>
      <w:r>
        <w:rPr>
          <w:rFonts w:ascii="Arial" w:hAnsi="Arial" w:cs="Arial"/>
          <w:sz w:val="22"/>
          <w:szCs w:val="22"/>
        </w:rPr>
        <w:t>Appendix 13: Problem Solving Score Rubric</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540CE">
        <w:rPr>
          <w:rFonts w:ascii="Arial" w:hAnsi="Arial" w:cs="Arial"/>
          <w:sz w:val="22"/>
          <w:szCs w:val="22"/>
        </w:rPr>
        <w:t>72</w:t>
      </w:r>
    </w:p>
    <w:p w14:paraId="4CB105E6" w14:textId="6F26E7B1" w:rsidR="00CC78CD" w:rsidRPr="00D4596C" w:rsidRDefault="00CC78CD" w:rsidP="00CC78CD">
      <w:pPr>
        <w:rPr>
          <w:rFonts w:ascii="Arial" w:hAnsi="Arial" w:cs="Arial"/>
          <w:sz w:val="22"/>
          <w:szCs w:val="22"/>
        </w:rPr>
      </w:pPr>
      <w:r w:rsidRPr="00D4596C">
        <w:rPr>
          <w:rFonts w:ascii="Arial" w:hAnsi="Arial" w:cs="Arial"/>
          <w:sz w:val="22"/>
          <w:szCs w:val="22"/>
        </w:rPr>
        <w:t>Appendix 1</w:t>
      </w:r>
      <w:r w:rsidR="009A0D53">
        <w:rPr>
          <w:rFonts w:ascii="Arial" w:hAnsi="Arial" w:cs="Arial"/>
          <w:sz w:val="22"/>
          <w:szCs w:val="22"/>
        </w:rPr>
        <w:t>4</w:t>
      </w:r>
      <w:r w:rsidRPr="00D4596C">
        <w:rPr>
          <w:rFonts w:ascii="Arial" w:hAnsi="Arial" w:cs="Arial"/>
          <w:sz w:val="22"/>
          <w:szCs w:val="22"/>
        </w:rPr>
        <w:t xml:space="preserve">: </w:t>
      </w:r>
      <w:r w:rsidR="009A0D53">
        <w:rPr>
          <w:rFonts w:ascii="Arial" w:hAnsi="Arial" w:cs="Arial"/>
          <w:sz w:val="22"/>
          <w:szCs w:val="22"/>
        </w:rPr>
        <w:t xml:space="preserve">My </w:t>
      </w:r>
      <w:r w:rsidRPr="00D4596C">
        <w:rPr>
          <w:rFonts w:ascii="Arial" w:hAnsi="Arial" w:cs="Arial"/>
          <w:sz w:val="22"/>
          <w:szCs w:val="22"/>
        </w:rPr>
        <w:t>Learning Portfolio</w:t>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74</w:t>
      </w:r>
    </w:p>
    <w:p w14:paraId="3E3C2731" w14:textId="2A097B22" w:rsidR="00CC78CD" w:rsidRPr="00D4596C" w:rsidRDefault="00CC78CD" w:rsidP="00CC78CD">
      <w:pPr>
        <w:rPr>
          <w:rFonts w:ascii="Arial" w:hAnsi="Arial" w:cs="Arial"/>
          <w:sz w:val="22"/>
          <w:szCs w:val="22"/>
        </w:rPr>
      </w:pPr>
      <w:r w:rsidRPr="00D4596C">
        <w:rPr>
          <w:rFonts w:ascii="Arial" w:hAnsi="Arial" w:cs="Arial"/>
          <w:sz w:val="22"/>
          <w:szCs w:val="22"/>
        </w:rPr>
        <w:t>Appendix 1</w:t>
      </w:r>
      <w:r w:rsidR="009A0D53">
        <w:rPr>
          <w:rFonts w:ascii="Arial" w:hAnsi="Arial" w:cs="Arial"/>
          <w:sz w:val="22"/>
          <w:szCs w:val="22"/>
        </w:rPr>
        <w:t>5: Reflecting Q</w:t>
      </w:r>
      <w:r w:rsidRPr="00D4596C">
        <w:rPr>
          <w:rFonts w:ascii="Arial" w:hAnsi="Arial" w:cs="Arial"/>
          <w:sz w:val="22"/>
          <w:szCs w:val="22"/>
        </w:rPr>
        <w:t>uestions</w:t>
      </w:r>
      <w:r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3D5094" w:rsidRPr="00D4596C">
        <w:rPr>
          <w:rFonts w:ascii="Arial" w:hAnsi="Arial" w:cs="Arial"/>
          <w:sz w:val="22"/>
          <w:szCs w:val="22"/>
        </w:rPr>
        <w:tab/>
      </w:r>
      <w:r w:rsidR="007540CE">
        <w:rPr>
          <w:rFonts w:ascii="Arial" w:hAnsi="Arial" w:cs="Arial"/>
          <w:sz w:val="22"/>
          <w:szCs w:val="22"/>
        </w:rPr>
        <w:t>75</w:t>
      </w:r>
    </w:p>
    <w:p w14:paraId="24B84617" w14:textId="5BAF810E" w:rsidR="00CC78CD" w:rsidRPr="00D4596C" w:rsidRDefault="00CC78CD" w:rsidP="00CC78CD">
      <w:pPr>
        <w:rPr>
          <w:rFonts w:ascii="Arial" w:hAnsi="Arial" w:cs="Arial"/>
          <w:sz w:val="22"/>
          <w:szCs w:val="22"/>
        </w:rPr>
      </w:pPr>
      <w:r w:rsidRPr="00D4596C">
        <w:rPr>
          <w:rFonts w:ascii="Arial" w:hAnsi="Arial" w:cs="Arial"/>
          <w:sz w:val="22"/>
          <w:szCs w:val="22"/>
        </w:rPr>
        <w:t>Appendix 1</w:t>
      </w:r>
      <w:r w:rsidR="009A0D53">
        <w:rPr>
          <w:rFonts w:ascii="Arial" w:hAnsi="Arial" w:cs="Arial"/>
          <w:sz w:val="22"/>
          <w:szCs w:val="22"/>
        </w:rPr>
        <w:t>6</w:t>
      </w:r>
      <w:r w:rsidRPr="00D4596C">
        <w:rPr>
          <w:rFonts w:ascii="Arial" w:hAnsi="Arial" w:cs="Arial"/>
          <w:sz w:val="22"/>
          <w:szCs w:val="22"/>
        </w:rPr>
        <w:t>: Template for own notes on implementation of</w:t>
      </w:r>
      <w:r w:rsidR="00717DA6">
        <w:rPr>
          <w:rFonts w:ascii="Arial" w:hAnsi="Arial" w:cs="Arial"/>
          <w:sz w:val="22"/>
          <w:szCs w:val="22"/>
        </w:rPr>
        <w:t xml:space="preserve"> methods in your organisation</w:t>
      </w:r>
      <w:r w:rsidR="00717DA6">
        <w:rPr>
          <w:rFonts w:ascii="Arial" w:hAnsi="Arial" w:cs="Arial"/>
          <w:sz w:val="22"/>
          <w:szCs w:val="22"/>
        </w:rPr>
        <w:tab/>
      </w:r>
      <w:r w:rsidR="007540CE">
        <w:rPr>
          <w:rFonts w:ascii="Arial" w:hAnsi="Arial" w:cs="Arial"/>
          <w:sz w:val="22"/>
          <w:szCs w:val="22"/>
        </w:rPr>
        <w:t>77</w:t>
      </w:r>
    </w:p>
    <w:p w14:paraId="0FBD1DD6" w14:textId="7950BDB3" w:rsidR="000F3DCE" w:rsidRPr="00D4596C" w:rsidRDefault="009A0D53" w:rsidP="000F3DCE">
      <w:pPr>
        <w:rPr>
          <w:rFonts w:ascii="Arial" w:hAnsi="Arial" w:cs="Arial"/>
          <w:sz w:val="22"/>
          <w:szCs w:val="22"/>
        </w:rPr>
      </w:pPr>
      <w:r>
        <w:rPr>
          <w:rFonts w:ascii="Arial" w:hAnsi="Arial" w:cs="Arial"/>
          <w:sz w:val="22"/>
          <w:szCs w:val="22"/>
        </w:rPr>
        <w:t>Appendix 17</w:t>
      </w:r>
      <w:r w:rsidR="000F3DCE" w:rsidRPr="00D4596C">
        <w:rPr>
          <w:rFonts w:ascii="Arial" w:hAnsi="Arial" w:cs="Arial"/>
          <w:sz w:val="22"/>
          <w:szCs w:val="22"/>
        </w:rPr>
        <w:t>: Template for own notes on implementation of</w:t>
      </w:r>
      <w:r w:rsidR="007540CE">
        <w:rPr>
          <w:rFonts w:ascii="Arial" w:hAnsi="Arial" w:cs="Arial"/>
          <w:sz w:val="22"/>
          <w:szCs w:val="22"/>
        </w:rPr>
        <w:t xml:space="preserve"> methods in your organisation</w:t>
      </w:r>
      <w:r w:rsidR="007540CE">
        <w:rPr>
          <w:rFonts w:ascii="Arial" w:hAnsi="Arial" w:cs="Arial"/>
          <w:sz w:val="22"/>
          <w:szCs w:val="22"/>
        </w:rPr>
        <w:tab/>
        <w:t>78</w:t>
      </w:r>
    </w:p>
    <w:p w14:paraId="1FD49743" w14:textId="420EA6B2" w:rsidR="000F3DCE" w:rsidRDefault="009A0D53" w:rsidP="000F3DCE">
      <w:pPr>
        <w:rPr>
          <w:rFonts w:ascii="Arial" w:hAnsi="Arial" w:cs="Arial"/>
          <w:sz w:val="22"/>
          <w:szCs w:val="22"/>
        </w:rPr>
      </w:pPr>
      <w:r>
        <w:rPr>
          <w:rFonts w:ascii="Arial" w:hAnsi="Arial" w:cs="Arial"/>
          <w:sz w:val="22"/>
          <w:szCs w:val="22"/>
        </w:rPr>
        <w:t>Appendix 18</w:t>
      </w:r>
      <w:r w:rsidR="000F3DCE" w:rsidRPr="00D4596C">
        <w:rPr>
          <w:rFonts w:ascii="Arial" w:hAnsi="Arial" w:cs="Arial"/>
          <w:sz w:val="22"/>
          <w:szCs w:val="22"/>
        </w:rPr>
        <w:t>: Template for own implementation activity</w:t>
      </w:r>
      <w:r w:rsidR="000F3DCE" w:rsidRPr="00D4596C">
        <w:rPr>
          <w:rFonts w:ascii="Arial" w:hAnsi="Arial" w:cs="Arial"/>
          <w:sz w:val="22"/>
          <w:szCs w:val="22"/>
        </w:rPr>
        <w:tab/>
      </w:r>
      <w:r w:rsidR="000F3DCE" w:rsidRPr="00D4596C">
        <w:rPr>
          <w:rFonts w:ascii="Arial" w:hAnsi="Arial" w:cs="Arial"/>
          <w:sz w:val="22"/>
          <w:szCs w:val="22"/>
        </w:rPr>
        <w:tab/>
      </w:r>
      <w:r w:rsidR="000F3DCE" w:rsidRPr="00D4596C">
        <w:rPr>
          <w:rFonts w:ascii="Arial" w:hAnsi="Arial" w:cs="Arial"/>
          <w:sz w:val="22"/>
          <w:szCs w:val="22"/>
        </w:rPr>
        <w:tab/>
      </w:r>
      <w:r w:rsidR="000F3DCE" w:rsidRPr="00D4596C">
        <w:rPr>
          <w:rFonts w:ascii="Arial" w:hAnsi="Arial" w:cs="Arial"/>
          <w:sz w:val="22"/>
          <w:szCs w:val="22"/>
        </w:rPr>
        <w:tab/>
      </w:r>
      <w:r w:rsidR="000F3DCE" w:rsidRPr="00D4596C">
        <w:rPr>
          <w:rFonts w:ascii="Arial" w:hAnsi="Arial" w:cs="Arial"/>
          <w:sz w:val="22"/>
          <w:szCs w:val="22"/>
        </w:rPr>
        <w:tab/>
      </w:r>
      <w:r w:rsidR="000F3DCE" w:rsidRPr="00D4596C">
        <w:rPr>
          <w:rFonts w:ascii="Arial" w:hAnsi="Arial" w:cs="Arial"/>
          <w:sz w:val="22"/>
          <w:szCs w:val="22"/>
        </w:rPr>
        <w:tab/>
      </w:r>
      <w:r w:rsidR="007540CE">
        <w:rPr>
          <w:rFonts w:ascii="Arial" w:hAnsi="Arial" w:cs="Arial"/>
          <w:sz w:val="22"/>
          <w:szCs w:val="22"/>
        </w:rPr>
        <w:t>79</w:t>
      </w:r>
    </w:p>
    <w:p w14:paraId="39BB9E96" w14:textId="5F3A415A" w:rsidR="000F3DCE" w:rsidRDefault="00763A17" w:rsidP="00CC78CD">
      <w:pPr>
        <w:rPr>
          <w:rFonts w:ascii="Arial" w:hAnsi="Arial" w:cs="Arial"/>
          <w:sz w:val="22"/>
          <w:szCs w:val="22"/>
        </w:rPr>
      </w:pPr>
      <w:r>
        <w:rPr>
          <w:rFonts w:ascii="Arial" w:hAnsi="Arial" w:cs="Arial"/>
          <w:sz w:val="22"/>
          <w:szCs w:val="22"/>
        </w:rPr>
        <w:t>Appendix 19: Short user manual of LELLE profiling tool for students</w:t>
      </w:r>
      <w:r w:rsidR="0075379B">
        <w:rPr>
          <w:rFonts w:ascii="Arial" w:hAnsi="Arial" w:cs="Arial"/>
          <w:sz w:val="22"/>
          <w:szCs w:val="22"/>
        </w:rPr>
        <w:t xml:space="preserve">                                           </w:t>
      </w:r>
      <w:r w:rsidR="007540CE">
        <w:rPr>
          <w:rFonts w:ascii="Arial" w:hAnsi="Arial" w:cs="Arial"/>
          <w:sz w:val="22"/>
          <w:szCs w:val="22"/>
        </w:rPr>
        <w:t>81</w:t>
      </w:r>
    </w:p>
    <w:p w14:paraId="34F88210" w14:textId="6F6A6E36" w:rsidR="00763A17" w:rsidRPr="00D4596C" w:rsidRDefault="00763A17" w:rsidP="00CC78CD">
      <w:pPr>
        <w:rPr>
          <w:rFonts w:ascii="Arial" w:hAnsi="Arial" w:cs="Arial"/>
          <w:sz w:val="22"/>
          <w:szCs w:val="22"/>
        </w:rPr>
        <w:sectPr w:rsidR="00763A17" w:rsidRPr="00D4596C" w:rsidSect="00E26E2F">
          <w:pgSz w:w="11906" w:h="16838" w:code="9"/>
          <w:pgMar w:top="1440" w:right="1134" w:bottom="1134" w:left="1134" w:header="1701" w:footer="1077" w:gutter="0"/>
          <w:cols w:space="708"/>
          <w:titlePg/>
          <w:docGrid w:linePitch="360"/>
        </w:sectPr>
      </w:pPr>
      <w:r>
        <w:rPr>
          <w:rFonts w:ascii="Arial" w:hAnsi="Arial" w:cs="Arial"/>
          <w:sz w:val="22"/>
          <w:szCs w:val="22"/>
        </w:rPr>
        <w:t>Appendix 20</w:t>
      </w:r>
      <w:r w:rsidRPr="00763A17">
        <w:rPr>
          <w:rFonts w:ascii="Arial" w:hAnsi="Arial" w:cs="Arial"/>
          <w:sz w:val="22"/>
          <w:szCs w:val="22"/>
        </w:rPr>
        <w:t>: Most often mentioned learning methods found during the project research phase</w:t>
      </w:r>
      <w:r w:rsidR="0075379B">
        <w:rPr>
          <w:rFonts w:ascii="Arial" w:hAnsi="Arial" w:cs="Arial"/>
          <w:sz w:val="22"/>
          <w:szCs w:val="22"/>
        </w:rPr>
        <w:t xml:space="preserve"> </w:t>
      </w:r>
      <w:r w:rsidR="007540CE">
        <w:rPr>
          <w:rFonts w:ascii="Arial" w:hAnsi="Arial" w:cs="Arial"/>
          <w:sz w:val="22"/>
          <w:szCs w:val="22"/>
        </w:rPr>
        <w:t>82</w:t>
      </w:r>
    </w:p>
    <w:p w14:paraId="5C302DE1" w14:textId="4EBA5531" w:rsidR="00AD1742" w:rsidRDefault="00AD1742" w:rsidP="00AD1742">
      <w:pPr>
        <w:pStyle w:val="Cmsor1"/>
        <w:ind w:left="720"/>
        <w:rPr>
          <w:rFonts w:ascii="Arial" w:hAnsi="Arial" w:cs="Arial"/>
        </w:rPr>
      </w:pPr>
      <w:bookmarkStart w:id="17" w:name="_Appendix_0:_HANDOUT"/>
      <w:bookmarkStart w:id="18" w:name="_Toc493574536"/>
      <w:bookmarkEnd w:id="17"/>
      <w:r w:rsidRPr="00ED1F52">
        <w:rPr>
          <w:rFonts w:ascii="Arial" w:hAnsi="Arial" w:cs="Arial"/>
        </w:rPr>
        <w:lastRenderedPageBreak/>
        <w:t>Appendix</w:t>
      </w:r>
      <w:r>
        <w:rPr>
          <w:rFonts w:ascii="Arial" w:hAnsi="Arial" w:cs="Arial"/>
        </w:rPr>
        <w:t xml:space="preserve"> 0</w:t>
      </w:r>
      <w:r w:rsidRPr="00ED1F52">
        <w:rPr>
          <w:rFonts w:ascii="Arial" w:hAnsi="Arial" w:cs="Arial"/>
        </w:rPr>
        <w:t xml:space="preserve">: </w:t>
      </w:r>
      <w:r w:rsidR="006C46AF">
        <w:rPr>
          <w:rFonts w:ascii="Arial" w:hAnsi="Arial" w:cs="Arial"/>
        </w:rPr>
        <w:t xml:space="preserve">HANDOUT - </w:t>
      </w:r>
      <w:r>
        <w:rPr>
          <w:rFonts w:ascii="Arial" w:hAnsi="Arial" w:cs="Arial"/>
        </w:rPr>
        <w:t>S</w:t>
      </w:r>
      <w:r w:rsidR="006C46AF">
        <w:rPr>
          <w:rFonts w:ascii="Arial" w:hAnsi="Arial" w:cs="Arial"/>
        </w:rPr>
        <w:t>ummary</w:t>
      </w:r>
      <w:r>
        <w:rPr>
          <w:rFonts w:ascii="Arial" w:hAnsi="Arial" w:cs="Arial"/>
        </w:rPr>
        <w:t xml:space="preserve"> </w:t>
      </w:r>
      <w:r w:rsidR="006C46AF">
        <w:rPr>
          <w:rFonts w:ascii="Arial" w:hAnsi="Arial" w:cs="Arial"/>
        </w:rPr>
        <w:t xml:space="preserve">of </w:t>
      </w:r>
      <w:r>
        <w:rPr>
          <w:rFonts w:ascii="Arial" w:hAnsi="Arial" w:cs="Arial"/>
        </w:rPr>
        <w:t>IO1 Methods</w:t>
      </w:r>
      <w:r w:rsidR="004A5E5F">
        <w:rPr>
          <w:rFonts w:ascii="Arial" w:hAnsi="Arial" w:cs="Arial"/>
        </w:rPr>
        <w:t xml:space="preserve"> </w:t>
      </w:r>
      <w:r w:rsidR="004A5E5F" w:rsidRPr="004A5E5F">
        <w:rPr>
          <w:rFonts w:ascii="Arial" w:hAnsi="Arial" w:cs="Arial"/>
        </w:rPr>
        <w:t>to Develop / Evaluate Core Skills</w:t>
      </w:r>
      <w:bookmarkEnd w:id="18"/>
      <w:r>
        <w:rPr>
          <w:rFonts w:ascii="Arial" w:hAnsi="Arial" w:cs="Arial"/>
        </w:rPr>
        <w:t xml:space="preserve"> </w:t>
      </w:r>
    </w:p>
    <w:p w14:paraId="6D082E74" w14:textId="77777777" w:rsidR="001A5CC6" w:rsidRDefault="001A5CC6" w:rsidP="000E6BAB">
      <w:pPr>
        <w:rPr>
          <w:rFonts w:ascii="Arial" w:hAnsi="Arial" w:cs="Arial"/>
          <w:lang w:eastAsia="en-GB"/>
        </w:rPr>
      </w:pPr>
    </w:p>
    <w:p w14:paraId="6DEAF9EB" w14:textId="77777777" w:rsidR="001A5CC6" w:rsidRDefault="001A5CC6" w:rsidP="000E6BAB">
      <w:pPr>
        <w:rPr>
          <w:rFonts w:ascii="Arial" w:hAnsi="Arial" w:cs="Arial"/>
          <w:lang w:eastAsia="en-GB"/>
        </w:rPr>
      </w:pPr>
    </w:p>
    <w:tbl>
      <w:tblPr>
        <w:tblW w:w="14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4111"/>
        <w:gridCol w:w="4111"/>
        <w:gridCol w:w="4536"/>
      </w:tblGrid>
      <w:tr w:rsidR="001A5CC6" w:rsidRPr="001A5CC6" w14:paraId="6E93AEEF" w14:textId="77777777" w:rsidTr="001A5CC6">
        <w:trPr>
          <w:trHeight w:val="391"/>
          <w:tblHeader/>
        </w:trPr>
        <w:tc>
          <w:tcPr>
            <w:tcW w:w="1499" w:type="dxa"/>
            <w:shd w:val="clear" w:color="auto" w:fill="DBE5F1" w:themeFill="accent1" w:themeFillTint="33"/>
          </w:tcPr>
          <w:p w14:paraId="49D0B55A" w14:textId="77777777" w:rsidR="001A5CC6" w:rsidRPr="001A5CC6" w:rsidRDefault="001A5CC6" w:rsidP="001A5CC6">
            <w:pPr>
              <w:rPr>
                <w:rFonts w:ascii="Arial" w:hAnsi="Arial" w:cs="Arial"/>
                <w:b/>
                <w:lang w:val="en-US" w:eastAsia="en-GB"/>
              </w:rPr>
            </w:pPr>
          </w:p>
        </w:tc>
        <w:tc>
          <w:tcPr>
            <w:tcW w:w="4111" w:type="dxa"/>
            <w:shd w:val="clear" w:color="auto" w:fill="DBE5F1" w:themeFill="accent1" w:themeFillTint="33"/>
          </w:tcPr>
          <w:p w14:paraId="66CA2565" w14:textId="77777777" w:rsidR="001A5CC6" w:rsidRPr="001A5CC6" w:rsidRDefault="001A5CC6" w:rsidP="001A5CC6">
            <w:pPr>
              <w:rPr>
                <w:rFonts w:ascii="Arial" w:hAnsi="Arial" w:cs="Arial"/>
                <w:b/>
                <w:lang w:val="en-US" w:eastAsia="en-GB"/>
              </w:rPr>
            </w:pPr>
            <w:r w:rsidRPr="001A5CC6">
              <w:rPr>
                <w:rFonts w:ascii="Arial" w:hAnsi="Arial" w:cs="Arial"/>
                <w:b/>
                <w:lang w:val="en-US" w:eastAsia="en-GB"/>
              </w:rPr>
              <w:t>Critical thinking</w:t>
            </w:r>
          </w:p>
        </w:tc>
        <w:tc>
          <w:tcPr>
            <w:tcW w:w="4111" w:type="dxa"/>
            <w:shd w:val="clear" w:color="auto" w:fill="DBE5F1" w:themeFill="accent1" w:themeFillTint="33"/>
          </w:tcPr>
          <w:p w14:paraId="74097C83" w14:textId="77777777" w:rsidR="001A5CC6" w:rsidRPr="001A5CC6" w:rsidRDefault="001A5CC6" w:rsidP="001A5CC6">
            <w:pPr>
              <w:rPr>
                <w:rFonts w:ascii="Arial" w:hAnsi="Arial" w:cs="Arial"/>
                <w:b/>
                <w:lang w:val="en-US" w:eastAsia="en-GB"/>
              </w:rPr>
            </w:pPr>
            <w:r w:rsidRPr="001A5CC6">
              <w:rPr>
                <w:rFonts w:ascii="Arial" w:hAnsi="Arial" w:cs="Arial"/>
                <w:b/>
                <w:lang w:val="en-US" w:eastAsia="en-GB"/>
              </w:rPr>
              <w:t>Problem solving</w:t>
            </w:r>
          </w:p>
        </w:tc>
        <w:tc>
          <w:tcPr>
            <w:tcW w:w="4536" w:type="dxa"/>
            <w:shd w:val="clear" w:color="auto" w:fill="DBE5F1" w:themeFill="accent1" w:themeFillTint="33"/>
          </w:tcPr>
          <w:p w14:paraId="2AFAB237" w14:textId="77777777" w:rsidR="001A5CC6" w:rsidRPr="001A5CC6" w:rsidRDefault="001A5CC6" w:rsidP="001A5CC6">
            <w:pPr>
              <w:ind w:right="-249"/>
              <w:rPr>
                <w:rFonts w:ascii="Arial" w:hAnsi="Arial" w:cs="Arial"/>
                <w:b/>
                <w:lang w:val="en-US" w:eastAsia="en-GB"/>
              </w:rPr>
            </w:pPr>
            <w:r w:rsidRPr="001A5CC6">
              <w:rPr>
                <w:rFonts w:ascii="Arial" w:hAnsi="Arial" w:cs="Arial"/>
                <w:b/>
                <w:lang w:val="en-US" w:eastAsia="en-GB"/>
              </w:rPr>
              <w:t>Managing own learning process</w:t>
            </w:r>
          </w:p>
        </w:tc>
      </w:tr>
      <w:tr w:rsidR="001A5CC6" w:rsidRPr="001A5CC6" w14:paraId="5B0F170C" w14:textId="77777777" w:rsidTr="001A5CC6">
        <w:trPr>
          <w:trHeight w:val="931"/>
        </w:trPr>
        <w:tc>
          <w:tcPr>
            <w:tcW w:w="1499" w:type="dxa"/>
            <w:tcBorders>
              <w:bottom w:val="single" w:sz="4" w:space="0" w:color="auto"/>
            </w:tcBorders>
          </w:tcPr>
          <w:p w14:paraId="32AB078D" w14:textId="77777777" w:rsidR="001A5CC6" w:rsidRPr="001A5CC6" w:rsidRDefault="001A5CC6" w:rsidP="001A5CC6">
            <w:pPr>
              <w:rPr>
                <w:rFonts w:ascii="Arial" w:hAnsi="Arial" w:cs="Arial"/>
                <w:b/>
                <w:lang w:val="en-US" w:eastAsia="en-GB"/>
              </w:rPr>
            </w:pPr>
            <w:r w:rsidRPr="001A5CC6">
              <w:rPr>
                <w:rFonts w:ascii="Arial" w:hAnsi="Arial" w:cs="Arial"/>
                <w:b/>
                <w:lang w:val="en-US" w:eastAsia="en-GB"/>
              </w:rPr>
              <w:t>Methods</w:t>
            </w:r>
          </w:p>
          <w:p w14:paraId="664D8875" w14:textId="77777777" w:rsidR="001A5CC6" w:rsidRPr="001A5CC6" w:rsidRDefault="001A5CC6" w:rsidP="001A5CC6">
            <w:pPr>
              <w:rPr>
                <w:rFonts w:ascii="Arial" w:hAnsi="Arial" w:cs="Arial"/>
                <w:b/>
                <w:lang w:val="en-US" w:eastAsia="en-GB"/>
              </w:rPr>
            </w:pPr>
          </w:p>
          <w:p w14:paraId="4778E159" w14:textId="77777777" w:rsidR="001A5CC6" w:rsidRPr="001A5CC6" w:rsidRDefault="001A5CC6" w:rsidP="001A5CC6">
            <w:pPr>
              <w:rPr>
                <w:rFonts w:ascii="Arial" w:hAnsi="Arial" w:cs="Arial"/>
                <w:b/>
                <w:lang w:val="en-US" w:eastAsia="en-GB"/>
              </w:rPr>
            </w:pPr>
          </w:p>
          <w:p w14:paraId="0369DBF1" w14:textId="77777777" w:rsidR="001A5CC6" w:rsidRPr="001A5CC6" w:rsidRDefault="001A5CC6" w:rsidP="001A5CC6">
            <w:pPr>
              <w:rPr>
                <w:rFonts w:ascii="Arial" w:hAnsi="Arial" w:cs="Arial"/>
                <w:b/>
                <w:lang w:val="en-US" w:eastAsia="en-GB"/>
              </w:rPr>
            </w:pPr>
          </w:p>
        </w:tc>
        <w:tc>
          <w:tcPr>
            <w:tcW w:w="4111" w:type="dxa"/>
            <w:tcBorders>
              <w:bottom w:val="single" w:sz="4" w:space="0" w:color="auto"/>
            </w:tcBorders>
          </w:tcPr>
          <w:p w14:paraId="0F276068"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b/>
                <w:lang w:val="en-US" w:eastAsia="en-GB"/>
              </w:rPr>
              <w:t>Teamwork</w:t>
            </w:r>
            <w:r w:rsidRPr="001A5CC6">
              <w:rPr>
                <w:rFonts w:ascii="Arial" w:hAnsi="Arial" w:cs="Arial"/>
                <w:lang w:val="en-US" w:eastAsia="en-GB"/>
              </w:rPr>
              <w:t xml:space="preserve"> (includes as well: cooperation, giving feedback, careful listening, defend and pitch, collaborative reflection, etc.)</w:t>
            </w:r>
          </w:p>
          <w:p w14:paraId="74AA1D91" w14:textId="77777777" w:rsidR="001A5CC6" w:rsidRPr="001A5CC6" w:rsidRDefault="001A5CC6" w:rsidP="001A5CC6">
            <w:pPr>
              <w:numPr>
                <w:ilvl w:val="0"/>
                <w:numId w:val="32"/>
              </w:numPr>
              <w:rPr>
                <w:rFonts w:ascii="Arial" w:hAnsi="Arial" w:cs="Arial"/>
                <w:b/>
                <w:lang w:val="en-US" w:eastAsia="en-GB"/>
              </w:rPr>
            </w:pPr>
            <w:r w:rsidRPr="001A5CC6">
              <w:rPr>
                <w:rFonts w:ascii="Arial" w:hAnsi="Arial" w:cs="Arial"/>
                <w:b/>
                <w:lang w:val="en-US" w:eastAsia="en-GB"/>
              </w:rPr>
              <w:t xml:space="preserve">Critical analysis </w:t>
            </w:r>
            <w:r w:rsidRPr="001A5CC6">
              <w:rPr>
                <w:rFonts w:ascii="Arial" w:hAnsi="Arial" w:cs="Arial"/>
                <w:lang w:val="en-US" w:eastAsia="en-GB"/>
              </w:rPr>
              <w:t>(includes as well: written and oral analysis and presentation)</w:t>
            </w:r>
          </w:p>
          <w:p w14:paraId="3D3D2ED3" w14:textId="77777777" w:rsidR="001A5CC6" w:rsidRPr="001A5CC6" w:rsidRDefault="001A5CC6" w:rsidP="001A5CC6">
            <w:pPr>
              <w:numPr>
                <w:ilvl w:val="0"/>
                <w:numId w:val="32"/>
              </w:numPr>
              <w:rPr>
                <w:rFonts w:ascii="Arial" w:hAnsi="Arial" w:cs="Arial"/>
                <w:b/>
                <w:lang w:val="en-US" w:eastAsia="en-GB"/>
              </w:rPr>
            </w:pPr>
            <w:r w:rsidRPr="001A5CC6">
              <w:rPr>
                <w:rFonts w:ascii="Arial" w:hAnsi="Arial" w:cs="Arial"/>
                <w:b/>
                <w:lang w:val="en-US" w:eastAsia="en-GB"/>
              </w:rPr>
              <w:t>Assertive communication</w:t>
            </w:r>
            <w:r w:rsidRPr="001A5CC6">
              <w:rPr>
                <w:rFonts w:ascii="Arial" w:hAnsi="Arial" w:cs="Arial"/>
                <w:lang w:val="en-US" w:eastAsia="en-GB"/>
              </w:rPr>
              <w:t xml:space="preserve"> (includes as well: raising questions, comments, presenting own ideas, discussions, etc.)</w:t>
            </w:r>
          </w:p>
          <w:p w14:paraId="6F3A24E6"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b/>
                <w:lang w:val="en-US" w:eastAsia="en-GB"/>
              </w:rPr>
              <w:t>Case study</w:t>
            </w:r>
            <w:r w:rsidRPr="001A5CC6">
              <w:rPr>
                <w:rFonts w:ascii="Arial" w:hAnsi="Arial" w:cs="Arial"/>
                <w:lang w:val="en-US" w:eastAsia="en-GB"/>
              </w:rPr>
              <w:t xml:space="preserve"> (includes as well: transferring knowledge to real life situations, exchange of good practices)</w:t>
            </w:r>
          </w:p>
          <w:p w14:paraId="24A67A00"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Experiencing needs and limits and managing them</w:t>
            </w:r>
          </w:p>
          <w:p w14:paraId="21A321F3"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Reflective learning</w:t>
            </w:r>
          </w:p>
          <w:p w14:paraId="0A5A39DA"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lang w:val="hu-HU" w:eastAsia="en-GB"/>
              </w:rPr>
              <w:t>Visualisation of a problem (</w:t>
            </w:r>
            <w:r w:rsidRPr="001A5CC6">
              <w:rPr>
                <w:rFonts w:ascii="Arial" w:hAnsi="Arial" w:cs="Arial"/>
                <w:lang w:val="en-US" w:eastAsia="en-GB"/>
              </w:rPr>
              <w:t xml:space="preserve">includes as well:  </w:t>
            </w:r>
            <w:r w:rsidRPr="001A5CC6">
              <w:rPr>
                <w:rFonts w:ascii="Arial" w:hAnsi="Arial" w:cs="Arial"/>
                <w:lang w:val="hu-HU" w:eastAsia="en-GB"/>
              </w:rPr>
              <w:t>mindmap, charts, diagrams, etc.)</w:t>
            </w:r>
          </w:p>
          <w:p w14:paraId="426A1A1D" w14:textId="77777777" w:rsidR="001A5CC6" w:rsidRPr="001A5CC6" w:rsidRDefault="001A5CC6" w:rsidP="001A5CC6">
            <w:pPr>
              <w:rPr>
                <w:rFonts w:ascii="Arial" w:hAnsi="Arial" w:cs="Arial"/>
                <w:lang w:val="en-US" w:eastAsia="en-GB"/>
              </w:rPr>
            </w:pPr>
          </w:p>
          <w:p w14:paraId="7B78B408" w14:textId="77777777" w:rsidR="001A5CC6" w:rsidRPr="001A5CC6" w:rsidRDefault="001A5CC6" w:rsidP="001A5CC6">
            <w:pPr>
              <w:rPr>
                <w:rFonts w:ascii="Arial" w:hAnsi="Arial" w:cs="Arial"/>
                <w:lang w:val="en-US" w:eastAsia="en-GB"/>
              </w:rPr>
            </w:pPr>
          </w:p>
        </w:tc>
        <w:tc>
          <w:tcPr>
            <w:tcW w:w="4111" w:type="dxa"/>
            <w:tcBorders>
              <w:bottom w:val="single" w:sz="4" w:space="0" w:color="auto"/>
            </w:tcBorders>
          </w:tcPr>
          <w:p w14:paraId="609F8D84" w14:textId="77777777" w:rsidR="001A5CC6" w:rsidRPr="001A5CC6" w:rsidRDefault="001A5CC6" w:rsidP="001A5CC6">
            <w:pPr>
              <w:numPr>
                <w:ilvl w:val="0"/>
                <w:numId w:val="32"/>
              </w:numPr>
              <w:rPr>
                <w:rFonts w:ascii="Arial" w:hAnsi="Arial" w:cs="Arial"/>
                <w:b/>
                <w:lang w:val="en-US" w:eastAsia="en-GB"/>
              </w:rPr>
            </w:pPr>
            <w:r w:rsidRPr="001A5CC6">
              <w:rPr>
                <w:rFonts w:ascii="Arial" w:hAnsi="Arial" w:cs="Arial"/>
                <w:b/>
                <w:lang w:val="en-US" w:eastAsia="en-GB"/>
              </w:rPr>
              <w:lastRenderedPageBreak/>
              <w:t xml:space="preserve">Teamwork </w:t>
            </w:r>
            <w:r w:rsidRPr="001A5CC6">
              <w:rPr>
                <w:rFonts w:ascii="Arial" w:hAnsi="Arial" w:cs="Arial"/>
                <w:lang w:val="en-US" w:eastAsia="en-GB"/>
              </w:rPr>
              <w:t>(includes as well: brainstorming, peer teaching, cooperation, giving feedback)</w:t>
            </w:r>
          </w:p>
          <w:p w14:paraId="6404EF78" w14:textId="77777777" w:rsidR="001A5CC6" w:rsidRPr="001A5CC6" w:rsidRDefault="001A5CC6" w:rsidP="001A5CC6">
            <w:pPr>
              <w:numPr>
                <w:ilvl w:val="0"/>
                <w:numId w:val="32"/>
              </w:numPr>
              <w:rPr>
                <w:rFonts w:ascii="Arial" w:hAnsi="Arial" w:cs="Arial"/>
                <w:b/>
                <w:lang w:val="en-US" w:eastAsia="en-GB"/>
              </w:rPr>
            </w:pPr>
            <w:r w:rsidRPr="001A5CC6">
              <w:rPr>
                <w:rFonts w:ascii="Arial" w:hAnsi="Arial" w:cs="Arial"/>
                <w:b/>
                <w:lang w:val="en-US" w:eastAsia="en-GB"/>
              </w:rPr>
              <w:t>Assertive communication</w:t>
            </w:r>
            <w:r w:rsidRPr="001A5CC6">
              <w:rPr>
                <w:rFonts w:ascii="Arial" w:hAnsi="Arial" w:cs="Arial"/>
                <w:lang w:val="en-US" w:eastAsia="en-GB"/>
              </w:rPr>
              <w:t xml:space="preserve"> (raising questions, comments, presenting own ideas, discussions)</w:t>
            </w:r>
          </w:p>
          <w:p w14:paraId="2C63CBBA"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b/>
                <w:lang w:val="hu-HU" w:eastAsia="en-GB"/>
              </w:rPr>
              <w:t>Visualisation of a problem</w:t>
            </w:r>
            <w:r w:rsidRPr="001A5CC6">
              <w:rPr>
                <w:rFonts w:ascii="Arial" w:hAnsi="Arial" w:cs="Arial"/>
                <w:lang w:val="hu-HU" w:eastAsia="en-GB"/>
              </w:rPr>
              <w:t xml:space="preserve"> (</w:t>
            </w:r>
            <w:r w:rsidRPr="001A5CC6">
              <w:rPr>
                <w:rFonts w:ascii="Arial" w:hAnsi="Arial" w:cs="Arial"/>
                <w:lang w:val="en-US" w:eastAsia="en-GB"/>
              </w:rPr>
              <w:t xml:space="preserve">includes as well:  </w:t>
            </w:r>
            <w:r w:rsidRPr="001A5CC6">
              <w:rPr>
                <w:rFonts w:ascii="Arial" w:hAnsi="Arial" w:cs="Arial"/>
                <w:lang w:val="hu-HU" w:eastAsia="en-GB"/>
              </w:rPr>
              <w:t>Fishbone diagram, mindmap, charts, etc.)</w:t>
            </w:r>
          </w:p>
          <w:p w14:paraId="0B8B5F16"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Case study (includes as well: transferring knowledge to real life situations, exchange of good practices)</w:t>
            </w:r>
          </w:p>
          <w:p w14:paraId="7CCB9186"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lang w:val="en-US" w:eastAsia="en-GB"/>
              </w:rPr>
              <w:t>Critical analysis</w:t>
            </w:r>
            <w:r w:rsidRPr="001A5CC6">
              <w:rPr>
                <w:rFonts w:ascii="Arial" w:hAnsi="Arial" w:cs="Arial"/>
                <w:b/>
                <w:lang w:val="en-US" w:eastAsia="en-GB"/>
              </w:rPr>
              <w:t xml:space="preserve"> </w:t>
            </w:r>
            <w:r w:rsidRPr="001A5CC6">
              <w:rPr>
                <w:rFonts w:ascii="Arial" w:hAnsi="Arial" w:cs="Arial"/>
                <w:lang w:val="en-US" w:eastAsia="en-GB"/>
              </w:rPr>
              <w:t xml:space="preserve">(includes as well: written and oral analysis and presentation, </w:t>
            </w:r>
            <w:r w:rsidRPr="001A5CC6">
              <w:rPr>
                <w:rFonts w:ascii="Arial" w:hAnsi="Arial" w:cs="Arial"/>
                <w:lang w:val="hu-HU" w:eastAsia="en-GB"/>
              </w:rPr>
              <w:t>cost/benefit, value analysis, conflict analysis</w:t>
            </w:r>
            <w:r w:rsidRPr="001A5CC6">
              <w:rPr>
                <w:rFonts w:ascii="Arial" w:hAnsi="Arial" w:cs="Arial"/>
                <w:lang w:val="en-US" w:eastAsia="en-GB"/>
              </w:rPr>
              <w:t>)</w:t>
            </w:r>
          </w:p>
          <w:p w14:paraId="289ACD46"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lang w:val="hu-HU" w:eastAsia="en-GB"/>
              </w:rPr>
              <w:t>Six thinking hats</w:t>
            </w:r>
          </w:p>
          <w:p w14:paraId="55C1B931"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lang w:val="hu-HU" w:eastAsia="en-GB"/>
              </w:rPr>
              <w:t>KAIZEN</w:t>
            </w:r>
          </w:p>
          <w:p w14:paraId="03EA6093"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lang w:val="hu-HU" w:eastAsia="en-GB"/>
              </w:rPr>
              <w:t>KANBAN</w:t>
            </w:r>
          </w:p>
          <w:p w14:paraId="51879DBA"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lang w:val="hu-HU" w:eastAsia="en-GB"/>
              </w:rPr>
              <w:t>5S</w:t>
            </w:r>
          </w:p>
          <w:p w14:paraId="5ABAB67F" w14:textId="1BE04860"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lastRenderedPageBreak/>
              <w:t>Role play</w:t>
            </w:r>
          </w:p>
          <w:p w14:paraId="47F7FC61"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Drama</w:t>
            </w:r>
          </w:p>
          <w:p w14:paraId="0F99F1B4"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5M</w:t>
            </w:r>
          </w:p>
          <w:p w14:paraId="1FDA3F6A"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Gamification</w:t>
            </w:r>
          </w:p>
          <w:p w14:paraId="12BF81C1"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Logical games</w:t>
            </w:r>
          </w:p>
          <w:p w14:paraId="57E17E16"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 xml:space="preserve">Project thinking (includes as well: resource planning, usage of project management tools, environment analysis, </w:t>
            </w:r>
            <w:r w:rsidRPr="001A5CC6">
              <w:rPr>
                <w:rFonts w:ascii="Arial" w:hAnsi="Arial" w:cs="Arial"/>
                <w:lang w:val="hu-HU" w:eastAsia="en-GB"/>
              </w:rPr>
              <w:t>stakeholder analysis,</w:t>
            </w:r>
            <w:r w:rsidRPr="001A5CC6">
              <w:rPr>
                <w:rFonts w:ascii="Arial" w:hAnsi="Arial" w:cs="Arial"/>
                <w:lang w:val="en-US" w:eastAsia="en-GB"/>
              </w:rPr>
              <w:t xml:space="preserve"> time management, etc.)</w:t>
            </w:r>
          </w:p>
          <w:p w14:paraId="00AEFBF2"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Identifying common problems and looking for effective solutions</w:t>
            </w:r>
          </w:p>
        </w:tc>
        <w:tc>
          <w:tcPr>
            <w:tcW w:w="4536" w:type="dxa"/>
            <w:tcBorders>
              <w:bottom w:val="single" w:sz="4" w:space="0" w:color="auto"/>
            </w:tcBorders>
          </w:tcPr>
          <w:p w14:paraId="5404203F" w14:textId="77777777" w:rsidR="001A5CC6" w:rsidRPr="001A5CC6" w:rsidRDefault="001A5CC6" w:rsidP="001A5CC6">
            <w:pPr>
              <w:numPr>
                <w:ilvl w:val="0"/>
                <w:numId w:val="32"/>
              </w:numPr>
              <w:rPr>
                <w:rFonts w:ascii="Arial" w:hAnsi="Arial" w:cs="Arial"/>
                <w:b/>
                <w:lang w:val="en-US" w:eastAsia="en-GB"/>
              </w:rPr>
            </w:pPr>
            <w:r w:rsidRPr="001A5CC6">
              <w:rPr>
                <w:rFonts w:ascii="Arial" w:hAnsi="Arial" w:cs="Arial"/>
                <w:b/>
                <w:lang w:val="en-US" w:eastAsia="en-GB"/>
              </w:rPr>
              <w:lastRenderedPageBreak/>
              <w:t xml:space="preserve">Performance assessment system </w:t>
            </w:r>
            <w:r w:rsidRPr="001A5CC6">
              <w:rPr>
                <w:rFonts w:ascii="Arial" w:hAnsi="Arial" w:cs="Arial"/>
                <w:lang w:val="en-US" w:eastAsia="en-GB"/>
              </w:rPr>
              <w:t>(includes as well: individual development plan, portfolio, etc.)</w:t>
            </w:r>
          </w:p>
          <w:p w14:paraId="3D55E69B" w14:textId="77777777" w:rsidR="001A5CC6" w:rsidRPr="001A5CC6" w:rsidRDefault="001A5CC6" w:rsidP="001A5CC6">
            <w:pPr>
              <w:numPr>
                <w:ilvl w:val="0"/>
                <w:numId w:val="32"/>
              </w:numPr>
              <w:rPr>
                <w:rFonts w:ascii="Arial" w:hAnsi="Arial" w:cs="Arial"/>
                <w:b/>
                <w:lang w:val="en-US" w:eastAsia="en-GB"/>
              </w:rPr>
            </w:pPr>
            <w:r w:rsidRPr="001A5CC6">
              <w:rPr>
                <w:rFonts w:ascii="Arial" w:hAnsi="Arial" w:cs="Arial"/>
                <w:b/>
                <w:lang w:val="en-US" w:eastAsia="en-GB"/>
              </w:rPr>
              <w:t>Training courses</w:t>
            </w:r>
          </w:p>
          <w:p w14:paraId="237CA5D2" w14:textId="77777777" w:rsidR="001A5CC6" w:rsidRPr="001A5CC6" w:rsidRDefault="001A5CC6" w:rsidP="001A5CC6">
            <w:pPr>
              <w:numPr>
                <w:ilvl w:val="0"/>
                <w:numId w:val="32"/>
              </w:numPr>
              <w:rPr>
                <w:rFonts w:ascii="Arial" w:hAnsi="Arial" w:cs="Arial"/>
                <w:b/>
                <w:lang w:val="en-US" w:eastAsia="en-GB"/>
              </w:rPr>
            </w:pPr>
            <w:r w:rsidRPr="001A5CC6">
              <w:rPr>
                <w:rFonts w:ascii="Arial" w:hAnsi="Arial" w:cs="Arial"/>
                <w:b/>
                <w:lang w:val="hu-HU" w:eastAsia="en-GB"/>
              </w:rPr>
              <w:t>Self-evaluation</w:t>
            </w:r>
          </w:p>
          <w:p w14:paraId="7FF23723" w14:textId="77777777" w:rsidR="001A5CC6" w:rsidRPr="001A5CC6" w:rsidRDefault="001A5CC6" w:rsidP="001A5CC6">
            <w:pPr>
              <w:numPr>
                <w:ilvl w:val="0"/>
                <w:numId w:val="32"/>
              </w:numPr>
              <w:rPr>
                <w:rFonts w:ascii="Arial" w:hAnsi="Arial" w:cs="Arial"/>
                <w:b/>
                <w:lang w:val="hu-HU" w:eastAsia="en-GB"/>
              </w:rPr>
            </w:pPr>
            <w:r w:rsidRPr="001A5CC6">
              <w:rPr>
                <w:rFonts w:ascii="Arial" w:hAnsi="Arial" w:cs="Arial"/>
                <w:b/>
                <w:lang w:val="hu-HU" w:eastAsia="en-GB"/>
              </w:rPr>
              <w:t>Peer-observation and feedback</w:t>
            </w:r>
          </w:p>
          <w:p w14:paraId="0A3A2F5B"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b/>
                <w:lang w:val="hu-HU" w:eastAsia="en-GB"/>
              </w:rPr>
              <w:t xml:space="preserve">Comparison of self-evaluation results </w:t>
            </w:r>
            <w:r w:rsidRPr="001A5CC6">
              <w:rPr>
                <w:rFonts w:ascii="Arial" w:hAnsi="Arial" w:cs="Arial"/>
                <w:lang w:val="hu-HU" w:eastAsia="en-GB"/>
              </w:rPr>
              <w:t xml:space="preserve">(from currect period and previous ones) </w:t>
            </w:r>
          </w:p>
          <w:p w14:paraId="7537706D" w14:textId="77777777" w:rsidR="001A5CC6" w:rsidRPr="001A5CC6" w:rsidRDefault="001A5CC6" w:rsidP="001A5CC6">
            <w:pPr>
              <w:numPr>
                <w:ilvl w:val="0"/>
                <w:numId w:val="32"/>
              </w:numPr>
              <w:rPr>
                <w:rFonts w:ascii="Arial" w:hAnsi="Arial" w:cs="Arial"/>
                <w:lang w:val="hu-HU" w:eastAsia="en-GB"/>
              </w:rPr>
            </w:pPr>
            <w:r w:rsidRPr="001A5CC6">
              <w:rPr>
                <w:rFonts w:ascii="Arial" w:hAnsi="Arial" w:cs="Arial"/>
                <w:b/>
                <w:lang w:val="hu-HU" w:eastAsia="en-GB"/>
              </w:rPr>
              <w:t xml:space="preserve">Forcing/giving constrains </w:t>
            </w:r>
            <w:r w:rsidRPr="001A5CC6">
              <w:rPr>
                <w:rFonts w:ascii="Arial" w:hAnsi="Arial" w:cs="Arial"/>
                <w:lang w:val="hu-HU" w:eastAsia="en-GB"/>
              </w:rPr>
              <w:t>(ex. deadlines)</w:t>
            </w:r>
            <w:r w:rsidRPr="001A5CC6">
              <w:rPr>
                <w:rFonts w:ascii="Arial" w:hAnsi="Arial" w:cs="Arial"/>
                <w:b/>
                <w:lang w:val="hu-HU" w:eastAsia="en-GB"/>
              </w:rPr>
              <w:t xml:space="preserve"> </w:t>
            </w:r>
          </w:p>
          <w:p w14:paraId="6AE0F28B"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b/>
                <w:lang w:val="en-US" w:eastAsia="en-GB"/>
              </w:rPr>
              <w:t>Cause – effect analysis</w:t>
            </w:r>
            <w:r w:rsidRPr="001A5CC6">
              <w:rPr>
                <w:rFonts w:ascii="Arial" w:hAnsi="Arial" w:cs="Arial"/>
                <w:lang w:val="en-US" w:eastAsia="en-GB"/>
              </w:rPr>
              <w:t xml:space="preserve"> (includes as well:  strategic thinking, </w:t>
            </w:r>
          </w:p>
          <w:p w14:paraId="52C59C88"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hu-HU" w:eastAsia="en-GB"/>
              </w:rPr>
              <w:t>Visualisation (includes as well: charts, diagrams, modelling, etc.)</w:t>
            </w:r>
          </w:p>
          <w:p w14:paraId="0212E5C0"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Pro-active planning (includes as well: setting goals, learning paths)</w:t>
            </w:r>
          </w:p>
          <w:p w14:paraId="2A04B026"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Case study (includes as well: transferring knowledge to real life situations, exchange of good practices)</w:t>
            </w:r>
          </w:p>
          <w:p w14:paraId="10E65A88"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lastRenderedPageBreak/>
              <w:t>Time management</w:t>
            </w:r>
          </w:p>
          <w:p w14:paraId="702BCAC7" w14:textId="77777777" w:rsidR="001A5CC6" w:rsidRPr="001A5CC6" w:rsidRDefault="001A5CC6" w:rsidP="001A5CC6">
            <w:pPr>
              <w:rPr>
                <w:rFonts w:ascii="Arial" w:hAnsi="Arial" w:cs="Arial"/>
                <w:lang w:val="en-US" w:eastAsia="en-GB"/>
              </w:rPr>
            </w:pPr>
          </w:p>
        </w:tc>
      </w:tr>
      <w:tr w:rsidR="001A5CC6" w:rsidRPr="001A5CC6" w14:paraId="5BB7BB61" w14:textId="77777777" w:rsidTr="001A5CC6">
        <w:trPr>
          <w:trHeight w:val="624"/>
        </w:trPr>
        <w:tc>
          <w:tcPr>
            <w:tcW w:w="1499" w:type="dxa"/>
            <w:tcBorders>
              <w:top w:val="single" w:sz="4" w:space="0" w:color="auto"/>
            </w:tcBorders>
          </w:tcPr>
          <w:p w14:paraId="6CF410C8" w14:textId="77777777" w:rsidR="001A5CC6" w:rsidRPr="001A5CC6" w:rsidRDefault="001A5CC6" w:rsidP="001A5CC6">
            <w:pPr>
              <w:rPr>
                <w:rFonts w:ascii="Arial" w:hAnsi="Arial" w:cs="Arial"/>
                <w:b/>
                <w:lang w:val="en-US" w:eastAsia="en-GB"/>
              </w:rPr>
            </w:pPr>
            <w:r w:rsidRPr="001A5CC6">
              <w:rPr>
                <w:rFonts w:ascii="Arial" w:hAnsi="Arial" w:cs="Arial"/>
                <w:b/>
                <w:lang w:val="en-US" w:eastAsia="en-GB"/>
              </w:rPr>
              <w:lastRenderedPageBreak/>
              <w:t>Evaluation</w:t>
            </w:r>
          </w:p>
        </w:tc>
        <w:tc>
          <w:tcPr>
            <w:tcW w:w="12758" w:type="dxa"/>
            <w:gridSpan w:val="3"/>
            <w:tcBorders>
              <w:top w:val="single" w:sz="4" w:space="0" w:color="auto"/>
            </w:tcBorders>
          </w:tcPr>
          <w:p w14:paraId="6A34B84C"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Peer observation</w:t>
            </w:r>
          </w:p>
          <w:p w14:paraId="038F2E54"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Feedback (from various people)</w:t>
            </w:r>
          </w:p>
          <w:p w14:paraId="26F10384"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Transferring knowledge to real life situations</w:t>
            </w:r>
          </w:p>
          <w:p w14:paraId="07209EDF"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 xml:space="preserve">Process/pattern following </w:t>
            </w:r>
          </w:p>
          <w:p w14:paraId="097B822B"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Creativity</w:t>
            </w:r>
          </w:p>
          <w:p w14:paraId="623D6517"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Self-evaluation</w:t>
            </w:r>
          </w:p>
          <w:p w14:paraId="685C0968"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Collaborative reflection</w:t>
            </w:r>
          </w:p>
          <w:p w14:paraId="2DE1C3C2"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Usage of theory in proposed practical solutions</w:t>
            </w:r>
          </w:p>
          <w:p w14:paraId="491FAF4F"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Comparing prepared solutions within a group</w:t>
            </w:r>
          </w:p>
          <w:p w14:paraId="5F954EA0"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en-US" w:eastAsia="en-GB"/>
              </w:rPr>
              <w:t>Evaluation cycle</w:t>
            </w:r>
          </w:p>
          <w:p w14:paraId="7DF643A9" w14:textId="77777777" w:rsidR="001A5CC6" w:rsidRPr="001A5CC6" w:rsidRDefault="001A5CC6" w:rsidP="001A5CC6">
            <w:pPr>
              <w:numPr>
                <w:ilvl w:val="0"/>
                <w:numId w:val="32"/>
              </w:numPr>
              <w:rPr>
                <w:rFonts w:ascii="Arial" w:hAnsi="Arial" w:cs="Arial"/>
                <w:lang w:val="en-US" w:eastAsia="en-GB"/>
              </w:rPr>
            </w:pPr>
            <w:r w:rsidRPr="001A5CC6">
              <w:rPr>
                <w:rFonts w:ascii="Arial" w:hAnsi="Arial" w:cs="Arial"/>
                <w:lang w:val="hu-HU" w:eastAsia="en-GB"/>
              </w:rPr>
              <w:t>Taking into consideration of non-measurable factors</w:t>
            </w:r>
          </w:p>
          <w:p w14:paraId="6B8EAE0B" w14:textId="20E33603" w:rsidR="005741E0" w:rsidRPr="005741E0" w:rsidRDefault="001A5CC6" w:rsidP="005741E0">
            <w:pPr>
              <w:numPr>
                <w:ilvl w:val="0"/>
                <w:numId w:val="32"/>
              </w:numPr>
              <w:rPr>
                <w:rFonts w:ascii="Arial" w:hAnsi="Arial" w:cs="Arial"/>
                <w:lang w:val="en-US" w:eastAsia="en-GB"/>
              </w:rPr>
            </w:pPr>
            <w:r w:rsidRPr="001A5CC6">
              <w:rPr>
                <w:rFonts w:ascii="Arial" w:hAnsi="Arial" w:cs="Arial"/>
                <w:lang w:val="hu-HU" w:eastAsia="en-GB"/>
              </w:rPr>
              <w:t>Progress evaluation (includes as well: own progress evaluation)</w:t>
            </w:r>
          </w:p>
        </w:tc>
      </w:tr>
    </w:tbl>
    <w:p w14:paraId="3262924E" w14:textId="77777777" w:rsidR="001A5CC6" w:rsidRDefault="001A5CC6" w:rsidP="000E6BAB">
      <w:pPr>
        <w:rPr>
          <w:rFonts w:ascii="Arial" w:hAnsi="Arial" w:cs="Arial"/>
          <w:lang w:eastAsia="en-GB"/>
        </w:rPr>
      </w:pPr>
    </w:p>
    <w:p w14:paraId="6A3432F6" w14:textId="77777777" w:rsidR="000B5666" w:rsidRDefault="000B5666" w:rsidP="00AD1742">
      <w:pPr>
        <w:rPr>
          <w:rFonts w:ascii="Arial" w:hAnsi="Arial" w:cs="Arial"/>
          <w:lang w:eastAsia="en-GB"/>
        </w:rPr>
        <w:sectPr w:rsidR="000B5666" w:rsidSect="0056298E">
          <w:headerReference w:type="default" r:id="rId59"/>
          <w:footerReference w:type="default" r:id="rId60"/>
          <w:headerReference w:type="first" r:id="rId61"/>
          <w:pgSz w:w="16838" w:h="11906" w:orient="landscape" w:code="9"/>
          <w:pgMar w:top="1304" w:right="1134" w:bottom="1077" w:left="1134" w:header="1304" w:footer="1077" w:gutter="0"/>
          <w:cols w:space="708"/>
          <w:titlePg/>
          <w:docGrid w:linePitch="360"/>
        </w:sectPr>
      </w:pPr>
    </w:p>
    <w:p w14:paraId="6455C6D4" w14:textId="77777777" w:rsidR="00985486" w:rsidRDefault="00AD1742" w:rsidP="00985486">
      <w:pPr>
        <w:spacing w:line="276" w:lineRule="auto"/>
        <w:rPr>
          <w:rFonts w:ascii="Arial" w:hAnsi="Arial" w:cs="Arial"/>
          <w:b/>
          <w:szCs w:val="24"/>
        </w:rPr>
      </w:pPr>
      <w:r w:rsidRPr="00ED1F52">
        <w:rPr>
          <w:rFonts w:ascii="Arial" w:hAnsi="Arial" w:cs="Arial"/>
          <w:b/>
          <w:szCs w:val="24"/>
        </w:rPr>
        <w:lastRenderedPageBreak/>
        <w:t xml:space="preserve">Other ideas (not in the specific field related </w:t>
      </w:r>
      <w:r>
        <w:rPr>
          <w:rFonts w:ascii="Arial" w:hAnsi="Arial" w:cs="Arial"/>
          <w:b/>
          <w:szCs w:val="24"/>
        </w:rPr>
        <w:t>to the</w:t>
      </w:r>
      <w:r w:rsidRPr="00ED1F52">
        <w:rPr>
          <w:rFonts w:ascii="Arial" w:hAnsi="Arial" w:cs="Arial"/>
          <w:b/>
          <w:szCs w:val="24"/>
        </w:rPr>
        <w:t xml:space="preserve"> improvement of skills or relevant to all </w:t>
      </w:r>
      <w:r>
        <w:rPr>
          <w:rFonts w:ascii="Arial" w:hAnsi="Arial" w:cs="Arial"/>
          <w:b/>
          <w:szCs w:val="24"/>
        </w:rPr>
        <w:t xml:space="preserve">of the three </w:t>
      </w:r>
      <w:r w:rsidRPr="00ED1F52">
        <w:rPr>
          <w:rFonts w:ascii="Arial" w:hAnsi="Arial" w:cs="Arial"/>
          <w:b/>
          <w:szCs w:val="24"/>
        </w:rPr>
        <w:t>skills):</w:t>
      </w:r>
    </w:p>
    <w:p w14:paraId="4767BE70" w14:textId="49B995C5" w:rsidR="00AD1742" w:rsidRPr="00985486" w:rsidRDefault="00AD1742" w:rsidP="00985486">
      <w:pPr>
        <w:spacing w:line="276" w:lineRule="auto"/>
        <w:rPr>
          <w:rFonts w:ascii="Arial" w:hAnsi="Arial" w:cs="Arial"/>
          <w:b/>
          <w:szCs w:val="24"/>
        </w:rPr>
      </w:pPr>
      <w:r w:rsidRPr="00985486">
        <w:rPr>
          <w:rFonts w:ascii="Arial" w:hAnsi="Arial" w:cs="Arial"/>
          <w:szCs w:val="24"/>
        </w:rPr>
        <w:t xml:space="preserve"> </w:t>
      </w:r>
    </w:p>
    <w:p w14:paraId="7201B8B5" w14:textId="77777777" w:rsidR="00AD1742" w:rsidRPr="004C0BCF" w:rsidRDefault="00AD1742" w:rsidP="00AC077C">
      <w:pPr>
        <w:pStyle w:val="Listaszerbekezds"/>
        <w:numPr>
          <w:ilvl w:val="0"/>
          <w:numId w:val="33"/>
        </w:numPr>
        <w:spacing w:line="276" w:lineRule="auto"/>
        <w:rPr>
          <w:rFonts w:ascii="Arial" w:hAnsi="Arial" w:cs="Arial"/>
          <w:szCs w:val="24"/>
        </w:rPr>
      </w:pPr>
      <w:r w:rsidRPr="004C0BCF">
        <w:rPr>
          <w:rFonts w:ascii="Arial" w:hAnsi="Arial" w:cs="Arial"/>
          <w:szCs w:val="24"/>
        </w:rPr>
        <w:t xml:space="preserve">Idea box </w:t>
      </w:r>
    </w:p>
    <w:p w14:paraId="4717F8C8" w14:textId="7FA2F002" w:rsidR="00AD1742" w:rsidRPr="004C0BCF" w:rsidRDefault="00985486" w:rsidP="00AC077C">
      <w:pPr>
        <w:pStyle w:val="Listaszerbekezds"/>
        <w:numPr>
          <w:ilvl w:val="0"/>
          <w:numId w:val="33"/>
        </w:numPr>
        <w:spacing w:line="276" w:lineRule="auto"/>
        <w:rPr>
          <w:rFonts w:ascii="Arial" w:hAnsi="Arial" w:cs="Arial"/>
          <w:szCs w:val="24"/>
        </w:rPr>
      </w:pPr>
      <w:r>
        <w:rPr>
          <w:rFonts w:ascii="Arial" w:hAnsi="Arial" w:cs="Arial"/>
          <w:szCs w:val="24"/>
        </w:rPr>
        <w:t>Focus on s</w:t>
      </w:r>
      <w:r w:rsidR="00AD1742" w:rsidRPr="004C0BCF">
        <w:rPr>
          <w:rFonts w:ascii="Arial" w:hAnsi="Arial" w:cs="Arial"/>
          <w:szCs w:val="24"/>
        </w:rPr>
        <w:t>elf-knowledge, self-recognition</w:t>
      </w:r>
    </w:p>
    <w:p w14:paraId="7292ED9D"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Strengthening of the self-confidence and the own responsibility</w:t>
      </w:r>
    </w:p>
    <w:p w14:paraId="09B291C8"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“On the job training”: e. g. Placing the employee into another agency to learn the best practices</w:t>
      </w:r>
    </w:p>
    <w:p w14:paraId="228F4ECB"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Assessment centre</w:t>
      </w:r>
    </w:p>
    <w:p w14:paraId="05988DA9"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Self-branding</w:t>
      </w:r>
    </w:p>
    <w:p w14:paraId="487F4D5B"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Real situations, own experience</w:t>
      </w:r>
    </w:p>
    <w:p w14:paraId="15051775"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Conflict solving, managing</w:t>
      </w:r>
    </w:p>
    <w:p w14:paraId="7E9BD1DB"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Energizing (how did you feel, what did you learn, how can u use it?)</w:t>
      </w:r>
    </w:p>
    <w:p w14:paraId="2BA4340A"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Mentoring (e.g., student offered courses)</w:t>
      </w:r>
    </w:p>
    <w:p w14:paraId="556D208C"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Facilitate instead of “teaching”</w:t>
      </w:r>
    </w:p>
    <w:p w14:paraId="56868E8C"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Student-centred learning process</w:t>
      </w:r>
    </w:p>
    <w:p w14:paraId="03177C16"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Workshops</w:t>
      </w:r>
    </w:p>
    <w:p w14:paraId="370008B2"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One-to-one talks</w:t>
      </w:r>
    </w:p>
    <w:p w14:paraId="03AFEF25" w14:textId="1E208767" w:rsidR="00AD1742" w:rsidRPr="00ED1F52" w:rsidRDefault="00985486" w:rsidP="00AC077C">
      <w:pPr>
        <w:pStyle w:val="Listaszerbekezds"/>
        <w:numPr>
          <w:ilvl w:val="0"/>
          <w:numId w:val="33"/>
        </w:numPr>
        <w:spacing w:line="276" w:lineRule="auto"/>
        <w:rPr>
          <w:rFonts w:ascii="Arial" w:hAnsi="Arial" w:cs="Arial"/>
          <w:szCs w:val="24"/>
        </w:rPr>
      </w:pPr>
      <w:r>
        <w:rPr>
          <w:rFonts w:ascii="Arial" w:hAnsi="Arial" w:cs="Arial"/>
          <w:szCs w:val="24"/>
        </w:rPr>
        <w:t>Methods to increase concentration</w:t>
      </w:r>
    </w:p>
    <w:p w14:paraId="402CCF73"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Working groups in debates, seminars, presentations followed by feedback</w:t>
      </w:r>
    </w:p>
    <w:p w14:paraId="121F35D0"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Assigning new tasks</w:t>
      </w:r>
    </w:p>
    <w:p w14:paraId="52602788"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Presenting various solutions to one problem</w:t>
      </w:r>
    </w:p>
    <w:p w14:paraId="4DD9645F"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Supervision and assistance</w:t>
      </w:r>
    </w:p>
    <w:p w14:paraId="27EC73CB" w14:textId="77777777" w:rsidR="00AD1742" w:rsidRPr="00ED1F52" w:rsidRDefault="00AD1742" w:rsidP="00AC077C">
      <w:pPr>
        <w:pStyle w:val="Listaszerbekezds"/>
        <w:numPr>
          <w:ilvl w:val="0"/>
          <w:numId w:val="33"/>
        </w:numPr>
        <w:spacing w:line="276" w:lineRule="auto"/>
        <w:rPr>
          <w:rFonts w:ascii="Arial" w:hAnsi="Arial" w:cs="Arial"/>
          <w:szCs w:val="24"/>
        </w:rPr>
      </w:pPr>
      <w:r w:rsidRPr="00ED1F52">
        <w:rPr>
          <w:rFonts w:ascii="Arial" w:hAnsi="Arial" w:cs="Arial"/>
          <w:szCs w:val="24"/>
        </w:rPr>
        <w:t>Systematic monitoring of progress</w:t>
      </w:r>
    </w:p>
    <w:p w14:paraId="35230013" w14:textId="01AA6C2C" w:rsidR="00AD1742" w:rsidRPr="00ED1F52" w:rsidRDefault="00985486" w:rsidP="00AC077C">
      <w:pPr>
        <w:pStyle w:val="Listaszerbekezds"/>
        <w:numPr>
          <w:ilvl w:val="0"/>
          <w:numId w:val="33"/>
        </w:numPr>
        <w:spacing w:line="276" w:lineRule="auto"/>
        <w:rPr>
          <w:rFonts w:ascii="Arial" w:hAnsi="Arial" w:cs="Arial"/>
          <w:szCs w:val="24"/>
        </w:rPr>
      </w:pPr>
      <w:r>
        <w:rPr>
          <w:rFonts w:ascii="Arial" w:hAnsi="Arial" w:cs="Arial"/>
          <w:szCs w:val="24"/>
        </w:rPr>
        <w:t>Learn from mistakes</w:t>
      </w:r>
    </w:p>
    <w:p w14:paraId="36D5708A" w14:textId="77777777" w:rsidR="00AD1742" w:rsidRPr="00ED1F52" w:rsidRDefault="00AD1742" w:rsidP="00AD1742">
      <w:pPr>
        <w:rPr>
          <w:rFonts w:ascii="Arial" w:hAnsi="Arial" w:cs="Arial"/>
          <w:lang w:eastAsia="en-GB"/>
        </w:rPr>
      </w:pPr>
    </w:p>
    <w:p w14:paraId="354B1E80" w14:textId="77777777" w:rsidR="00AD1742" w:rsidRPr="00ED1F52" w:rsidRDefault="00AD1742" w:rsidP="00AD1742">
      <w:pPr>
        <w:rPr>
          <w:rFonts w:ascii="Arial" w:hAnsi="Arial" w:cs="Arial"/>
          <w:lang w:eastAsia="en-GB"/>
        </w:rPr>
      </w:pPr>
    </w:p>
    <w:p w14:paraId="1DDDE01B" w14:textId="77777777" w:rsidR="00AD1742" w:rsidRPr="00ED1F52" w:rsidRDefault="00AD1742" w:rsidP="00AD1742">
      <w:pPr>
        <w:rPr>
          <w:rFonts w:ascii="Arial" w:hAnsi="Arial" w:cs="Arial"/>
          <w:lang w:eastAsia="en-GB"/>
        </w:rPr>
      </w:pPr>
    </w:p>
    <w:p w14:paraId="1B924901" w14:textId="77777777" w:rsidR="00AD1742" w:rsidRDefault="00AD1742" w:rsidP="00A96819">
      <w:pPr>
        <w:pStyle w:val="Cmsor1"/>
        <w:ind w:left="720"/>
        <w:rPr>
          <w:rFonts w:ascii="Arial" w:hAnsi="Arial" w:cs="Arial"/>
        </w:rPr>
        <w:sectPr w:rsidR="00AD1742" w:rsidSect="00D34E77">
          <w:headerReference w:type="default" r:id="rId62"/>
          <w:headerReference w:type="first" r:id="rId63"/>
          <w:pgSz w:w="11906" w:h="16838" w:code="9"/>
          <w:pgMar w:top="1366" w:right="1134" w:bottom="1134" w:left="1134" w:header="1701" w:footer="1077" w:gutter="0"/>
          <w:cols w:space="708"/>
          <w:titlePg/>
          <w:docGrid w:linePitch="360"/>
        </w:sectPr>
      </w:pPr>
    </w:p>
    <w:p w14:paraId="63CC3D05" w14:textId="34452BC5" w:rsidR="0062428C" w:rsidRPr="00ED1F52" w:rsidRDefault="00A96819" w:rsidP="00A96819">
      <w:pPr>
        <w:pStyle w:val="Cmsor1"/>
        <w:ind w:left="720"/>
        <w:rPr>
          <w:rFonts w:ascii="Arial" w:hAnsi="Arial" w:cs="Arial"/>
        </w:rPr>
      </w:pPr>
      <w:bookmarkStart w:id="20" w:name="_Appendix_1:_Seven"/>
      <w:bookmarkStart w:id="21" w:name="_Toc493574537"/>
      <w:bookmarkEnd w:id="20"/>
      <w:r w:rsidRPr="00ED1F52">
        <w:rPr>
          <w:rFonts w:ascii="Arial" w:hAnsi="Arial" w:cs="Arial"/>
        </w:rPr>
        <w:lastRenderedPageBreak/>
        <w:t>A</w:t>
      </w:r>
      <w:r w:rsidR="001722E1" w:rsidRPr="00ED1F52">
        <w:rPr>
          <w:rFonts w:ascii="Arial" w:hAnsi="Arial" w:cs="Arial"/>
        </w:rPr>
        <w:t>ppendix</w:t>
      </w:r>
      <w:r w:rsidRPr="00ED1F52">
        <w:rPr>
          <w:rFonts w:ascii="Arial" w:hAnsi="Arial" w:cs="Arial"/>
        </w:rPr>
        <w:t xml:space="preserve"> 1: </w:t>
      </w:r>
      <w:r w:rsidR="001821B1" w:rsidRPr="00ED1F52">
        <w:rPr>
          <w:rFonts w:ascii="Arial" w:hAnsi="Arial" w:cs="Arial"/>
        </w:rPr>
        <w:t>Critical Thinking</w:t>
      </w:r>
      <w:r w:rsidR="00E1648E">
        <w:rPr>
          <w:rFonts w:ascii="Arial" w:hAnsi="Arial" w:cs="Arial"/>
        </w:rPr>
        <w:t xml:space="preserve"> Skill-Set</w:t>
      </w:r>
      <w:bookmarkEnd w:id="21"/>
    </w:p>
    <w:p w14:paraId="7B8D1ABE" w14:textId="77777777" w:rsidR="00437CC6" w:rsidRPr="00ED1F52" w:rsidRDefault="00437CC6" w:rsidP="00437CC6">
      <w:pPr>
        <w:rPr>
          <w:rFonts w:ascii="Arial" w:hAnsi="Arial" w:cs="Arial"/>
        </w:rPr>
      </w:pPr>
    </w:p>
    <w:tbl>
      <w:tblPr>
        <w:tblStyle w:val="Vilgosrnykols5jellszn"/>
        <w:tblW w:w="9310" w:type="dxa"/>
        <w:tblLook w:val="04A0" w:firstRow="1" w:lastRow="0" w:firstColumn="1" w:lastColumn="0" w:noHBand="0" w:noVBand="1"/>
      </w:tblPr>
      <w:tblGrid>
        <w:gridCol w:w="2950"/>
        <w:gridCol w:w="6360"/>
      </w:tblGrid>
      <w:tr w:rsidR="00AE599C" w:rsidRPr="00C94BB1" w14:paraId="5B3F437B" w14:textId="77777777" w:rsidTr="0041674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10" w:type="dxa"/>
            <w:gridSpan w:val="2"/>
          </w:tcPr>
          <w:p w14:paraId="2CD750B0" w14:textId="7F40E630" w:rsidR="00AE599C" w:rsidRPr="00C94BB1" w:rsidRDefault="00AE599C" w:rsidP="001722E1">
            <w:pPr>
              <w:spacing w:before="60" w:after="60"/>
              <w:jc w:val="center"/>
              <w:rPr>
                <w:rFonts w:ascii="Arial" w:hAnsi="Arial" w:cs="Arial"/>
                <w:color w:val="365F91" w:themeColor="accent1" w:themeShade="BF"/>
              </w:rPr>
            </w:pPr>
            <w:r w:rsidRPr="00C94BB1">
              <w:rPr>
                <w:rFonts w:ascii="Arial" w:hAnsi="Arial" w:cs="Arial"/>
                <w:color w:val="365F91" w:themeColor="accent1" w:themeShade="BF"/>
              </w:rPr>
              <w:t>Basic Skill-Set</w:t>
            </w:r>
          </w:p>
        </w:tc>
      </w:tr>
      <w:tr w:rsidR="0016438A" w:rsidRPr="00C94BB1" w14:paraId="25966C9F" w14:textId="77777777" w:rsidTr="00416742">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2950" w:type="dxa"/>
          </w:tcPr>
          <w:p w14:paraId="28958A5F" w14:textId="301E7BF7" w:rsidR="0016438A" w:rsidRPr="00220788" w:rsidRDefault="0016438A" w:rsidP="00AC077C">
            <w:pPr>
              <w:pStyle w:val="Listaszerbekezds"/>
              <w:numPr>
                <w:ilvl w:val="0"/>
                <w:numId w:val="30"/>
              </w:numPr>
              <w:spacing w:before="60" w:after="60"/>
              <w:rPr>
                <w:rFonts w:ascii="Arial" w:hAnsi="Arial" w:cs="Arial"/>
                <w:color w:val="365F91" w:themeColor="accent1" w:themeShade="BF"/>
              </w:rPr>
            </w:pPr>
            <w:r w:rsidRPr="00220788">
              <w:rPr>
                <w:rFonts w:ascii="Arial" w:hAnsi="Arial" w:cs="Arial"/>
                <w:color w:val="365F91" w:themeColor="accent1" w:themeShade="BF"/>
              </w:rPr>
              <w:t>Brainstorm</w:t>
            </w:r>
          </w:p>
        </w:tc>
        <w:tc>
          <w:tcPr>
            <w:tcW w:w="6360" w:type="dxa"/>
          </w:tcPr>
          <w:p w14:paraId="70D70E31" w14:textId="77777777" w:rsidR="0016438A" w:rsidRPr="0016438A" w:rsidRDefault="0016438A" w:rsidP="008B2280">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16438A">
              <w:rPr>
                <w:rFonts w:ascii="Arial" w:hAnsi="Arial" w:cs="Arial"/>
                <w:bCs/>
                <w:color w:val="365F91" w:themeColor="accent1" w:themeShade="BF"/>
              </w:rPr>
              <w:t>Brainstorm is an elementary and an effective way to get started to think critically:</w:t>
            </w:r>
          </w:p>
          <w:p w14:paraId="05485D13" w14:textId="77777777" w:rsidR="0016438A" w:rsidRPr="0016438A" w:rsidRDefault="0016438A" w:rsidP="0016438A">
            <w:pPr>
              <w:pStyle w:val="Listaszerbekezds"/>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16438A">
              <w:rPr>
                <w:rFonts w:ascii="Arial" w:hAnsi="Arial" w:cs="Arial"/>
                <w:bCs/>
                <w:color w:val="365F91" w:themeColor="accent1" w:themeShade="BF"/>
              </w:rPr>
              <w:t>Brainstorm to generate ideas</w:t>
            </w:r>
          </w:p>
          <w:p w14:paraId="5BECC6E0" w14:textId="44274B56" w:rsidR="0016438A" w:rsidRPr="0016438A" w:rsidRDefault="0016438A" w:rsidP="001722E1">
            <w:pPr>
              <w:pStyle w:val="Listaszerbekezds"/>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16438A">
              <w:rPr>
                <w:rFonts w:ascii="Arial" w:hAnsi="Arial" w:cs="Arial"/>
                <w:bCs/>
                <w:color w:val="365F91" w:themeColor="accent1" w:themeShade="BF"/>
              </w:rPr>
              <w:t>Ask questions about ideas</w:t>
            </w:r>
          </w:p>
        </w:tc>
      </w:tr>
      <w:tr w:rsidR="00AA654A" w:rsidRPr="00C94BB1" w14:paraId="6CE8A1D7" w14:textId="77777777" w:rsidTr="00416742">
        <w:trPr>
          <w:trHeight w:val="1625"/>
        </w:trPr>
        <w:tc>
          <w:tcPr>
            <w:cnfStyle w:val="001000000000" w:firstRow="0" w:lastRow="0" w:firstColumn="1" w:lastColumn="0" w:oddVBand="0" w:evenVBand="0" w:oddHBand="0" w:evenHBand="0" w:firstRowFirstColumn="0" w:firstRowLastColumn="0" w:lastRowFirstColumn="0" w:lastRowLastColumn="0"/>
            <w:tcW w:w="2950" w:type="dxa"/>
          </w:tcPr>
          <w:p w14:paraId="16D1E329" w14:textId="77777777" w:rsidR="00AA654A" w:rsidRPr="00C94BB1" w:rsidRDefault="00AA654A" w:rsidP="00AC077C">
            <w:pPr>
              <w:pStyle w:val="Listaszerbekezds"/>
              <w:numPr>
                <w:ilvl w:val="0"/>
                <w:numId w:val="30"/>
              </w:numPr>
              <w:spacing w:before="60" w:after="60"/>
              <w:rPr>
                <w:rFonts w:ascii="Arial" w:hAnsi="Arial" w:cs="Arial"/>
                <w:color w:val="365F91" w:themeColor="accent1" w:themeShade="BF"/>
              </w:rPr>
            </w:pPr>
            <w:r w:rsidRPr="00C94BB1">
              <w:rPr>
                <w:rFonts w:ascii="Arial" w:hAnsi="Arial" w:cs="Arial"/>
                <w:color w:val="365F91" w:themeColor="accent1" w:themeShade="BF"/>
              </w:rPr>
              <w:t>Classify and Categorise</w:t>
            </w:r>
          </w:p>
        </w:tc>
        <w:tc>
          <w:tcPr>
            <w:tcW w:w="6360" w:type="dxa"/>
          </w:tcPr>
          <w:p w14:paraId="03CE99AC" w14:textId="77777777" w:rsidR="0016438A" w:rsidRPr="0016438A" w:rsidRDefault="0016438A" w:rsidP="0016438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Classify and categorise involves asking questions and applying rules:</w:t>
            </w:r>
          </w:p>
          <w:p w14:paraId="27EA0585" w14:textId="77777777" w:rsidR="0016438A" w:rsidRPr="0016438A" w:rsidRDefault="0016438A"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Identify idea/ information/ object and sort it into a category</w:t>
            </w:r>
          </w:p>
          <w:p w14:paraId="6D122A2B" w14:textId="57E29555" w:rsidR="00AA654A" w:rsidRPr="00C94BB1" w:rsidRDefault="0016438A"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Think about which idea/ information/ object go where and why</w:t>
            </w:r>
          </w:p>
        </w:tc>
      </w:tr>
      <w:tr w:rsidR="00AA654A" w:rsidRPr="00C94BB1" w14:paraId="0B51D160" w14:textId="77777777" w:rsidTr="00942507">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2950" w:type="dxa"/>
          </w:tcPr>
          <w:p w14:paraId="33959670" w14:textId="77777777" w:rsidR="00AA654A" w:rsidRPr="00C94BB1" w:rsidRDefault="00AA654A" w:rsidP="00AC077C">
            <w:pPr>
              <w:pStyle w:val="Listaszerbekezds"/>
              <w:numPr>
                <w:ilvl w:val="0"/>
                <w:numId w:val="30"/>
              </w:numPr>
              <w:spacing w:before="60" w:after="60"/>
              <w:rPr>
                <w:rFonts w:ascii="Arial" w:hAnsi="Arial" w:cs="Arial"/>
                <w:color w:val="365F91" w:themeColor="accent1" w:themeShade="BF"/>
              </w:rPr>
            </w:pPr>
            <w:r w:rsidRPr="00C94BB1">
              <w:rPr>
                <w:rFonts w:ascii="Arial" w:hAnsi="Arial" w:cs="Arial"/>
                <w:color w:val="365F91" w:themeColor="accent1" w:themeShade="BF"/>
              </w:rPr>
              <w:t>Compare and Contrast</w:t>
            </w:r>
          </w:p>
        </w:tc>
        <w:tc>
          <w:tcPr>
            <w:tcW w:w="6360" w:type="dxa"/>
          </w:tcPr>
          <w:p w14:paraId="212D0EE5" w14:textId="77777777" w:rsidR="0016438A" w:rsidRPr="0016438A" w:rsidRDefault="0016438A" w:rsidP="0016438A">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16438A">
              <w:rPr>
                <w:rFonts w:ascii="Arial" w:hAnsi="Arial" w:cs="Arial"/>
                <w:bCs/>
                <w:color w:val="365F91" w:themeColor="accent1" w:themeShade="BF"/>
              </w:rPr>
              <w:t xml:space="preserve">Examine closely each idea/information/ object: </w:t>
            </w:r>
          </w:p>
          <w:p w14:paraId="58A120F6" w14:textId="77777777" w:rsidR="0016438A" w:rsidRPr="0016438A" w:rsidRDefault="0016438A" w:rsidP="0016438A">
            <w:pPr>
              <w:pStyle w:val="Listaszerbekezds"/>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16438A">
              <w:rPr>
                <w:rFonts w:ascii="Arial" w:hAnsi="Arial" w:cs="Arial"/>
                <w:bCs/>
                <w:color w:val="365F91" w:themeColor="accent1" w:themeShade="BF"/>
              </w:rPr>
              <w:t>Think about the significance of each one: special features/ characteristics/ or potentials/ opportunities</w:t>
            </w:r>
          </w:p>
          <w:p w14:paraId="1151D47F" w14:textId="387A58EE" w:rsidR="00AA654A" w:rsidRPr="00C94BB1" w:rsidRDefault="0016438A" w:rsidP="0016438A">
            <w:pPr>
              <w:pStyle w:val="Listaszerbekezds"/>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r w:rsidRPr="0016438A">
              <w:rPr>
                <w:rFonts w:ascii="Arial" w:hAnsi="Arial" w:cs="Arial"/>
                <w:bCs/>
                <w:color w:val="365F91" w:themeColor="accent1" w:themeShade="BF"/>
              </w:rPr>
              <w:t>Look for similarities and differences</w:t>
            </w:r>
          </w:p>
        </w:tc>
      </w:tr>
      <w:tr w:rsidR="00AA654A" w:rsidRPr="00C94BB1" w14:paraId="0123962F" w14:textId="77777777" w:rsidTr="00416742">
        <w:trPr>
          <w:trHeight w:val="1063"/>
        </w:trPr>
        <w:tc>
          <w:tcPr>
            <w:cnfStyle w:val="001000000000" w:firstRow="0" w:lastRow="0" w:firstColumn="1" w:lastColumn="0" w:oddVBand="0" w:evenVBand="0" w:oddHBand="0" w:evenHBand="0" w:firstRowFirstColumn="0" w:firstRowLastColumn="0" w:lastRowFirstColumn="0" w:lastRowLastColumn="0"/>
            <w:tcW w:w="2950" w:type="dxa"/>
          </w:tcPr>
          <w:p w14:paraId="5CD9FD0E" w14:textId="77777777" w:rsidR="00AA654A" w:rsidRPr="00C94BB1" w:rsidRDefault="00AA654A" w:rsidP="00AC077C">
            <w:pPr>
              <w:pStyle w:val="Listaszerbekezds"/>
              <w:numPr>
                <w:ilvl w:val="0"/>
                <w:numId w:val="30"/>
              </w:numPr>
              <w:spacing w:before="60" w:after="60"/>
              <w:rPr>
                <w:rFonts w:ascii="Arial" w:hAnsi="Arial" w:cs="Arial"/>
                <w:color w:val="365F91" w:themeColor="accent1" w:themeShade="BF"/>
              </w:rPr>
            </w:pPr>
            <w:r w:rsidRPr="00C94BB1">
              <w:rPr>
                <w:rFonts w:ascii="Arial" w:hAnsi="Arial" w:cs="Arial"/>
                <w:color w:val="365F91" w:themeColor="accent1" w:themeShade="BF"/>
              </w:rPr>
              <w:t>Make Connections</w:t>
            </w:r>
          </w:p>
        </w:tc>
        <w:tc>
          <w:tcPr>
            <w:tcW w:w="6360" w:type="dxa"/>
          </w:tcPr>
          <w:p w14:paraId="2A4F99FF" w14:textId="77777777" w:rsidR="0016438A" w:rsidRPr="0016438A" w:rsidRDefault="0016438A" w:rsidP="0016438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See connections and make association:</w:t>
            </w:r>
          </w:p>
          <w:p w14:paraId="4AD38ABA" w14:textId="77777777" w:rsidR="0016438A" w:rsidRPr="0016438A" w:rsidRDefault="0016438A"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Make connections to real-life situations</w:t>
            </w:r>
          </w:p>
          <w:p w14:paraId="5F314B53" w14:textId="307DD92A" w:rsidR="00AA654A" w:rsidRPr="00C94BB1" w:rsidRDefault="0016438A"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Identify patterns between and across ideas/ information</w:t>
            </w:r>
          </w:p>
        </w:tc>
      </w:tr>
      <w:tr w:rsidR="00AE599C" w:rsidRPr="00C94BB1" w14:paraId="3DDE1448" w14:textId="77777777" w:rsidTr="003D10E9">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310" w:type="dxa"/>
            <w:gridSpan w:val="2"/>
          </w:tcPr>
          <w:p w14:paraId="0DD84BBC" w14:textId="3A773BDB" w:rsidR="003D10E9" w:rsidRPr="00C94BB1" w:rsidRDefault="003D10E9" w:rsidP="00BA4A74">
            <w:pPr>
              <w:pStyle w:val="Listaszerbekezds"/>
              <w:spacing w:before="60" w:after="60"/>
              <w:ind w:left="0"/>
              <w:jc w:val="center"/>
              <w:rPr>
                <w:rFonts w:ascii="Arial" w:hAnsi="Arial" w:cs="Arial"/>
                <w:color w:val="365F91" w:themeColor="accent1" w:themeShade="BF"/>
              </w:rPr>
            </w:pPr>
            <w:r w:rsidRPr="00C94BB1">
              <w:rPr>
                <w:rFonts w:ascii="Arial" w:hAnsi="Arial" w:cs="Arial"/>
                <w:color w:val="365F91" w:themeColor="accent1" w:themeShade="BF"/>
              </w:rPr>
              <w:t>Guided Reasoning Skill-Set</w:t>
            </w:r>
          </w:p>
        </w:tc>
      </w:tr>
      <w:tr w:rsidR="00AA654A" w:rsidRPr="00C94BB1" w14:paraId="4CE678D4" w14:textId="77777777" w:rsidTr="00416742">
        <w:trPr>
          <w:trHeight w:val="1050"/>
        </w:trPr>
        <w:tc>
          <w:tcPr>
            <w:cnfStyle w:val="001000000000" w:firstRow="0" w:lastRow="0" w:firstColumn="1" w:lastColumn="0" w:oddVBand="0" w:evenVBand="0" w:oddHBand="0" w:evenHBand="0" w:firstRowFirstColumn="0" w:firstRowLastColumn="0" w:lastRowFirstColumn="0" w:lastRowLastColumn="0"/>
            <w:tcW w:w="2950" w:type="dxa"/>
          </w:tcPr>
          <w:p w14:paraId="4D45332F" w14:textId="77777777" w:rsidR="00AA654A" w:rsidRPr="00C94BB1" w:rsidRDefault="00AA654A" w:rsidP="00AC077C">
            <w:pPr>
              <w:pStyle w:val="Listaszerbekezds"/>
              <w:numPr>
                <w:ilvl w:val="0"/>
                <w:numId w:val="30"/>
              </w:numPr>
              <w:spacing w:before="60" w:after="60"/>
              <w:rPr>
                <w:rFonts w:ascii="Arial" w:hAnsi="Arial" w:cs="Arial"/>
                <w:color w:val="365F91" w:themeColor="accent1" w:themeShade="BF"/>
              </w:rPr>
            </w:pPr>
            <w:r w:rsidRPr="00C94BB1">
              <w:rPr>
                <w:rFonts w:ascii="Arial" w:hAnsi="Arial" w:cs="Arial"/>
                <w:color w:val="365F91" w:themeColor="accent1" w:themeShade="BF"/>
              </w:rPr>
              <w:t>Evaluate information/ observation</w:t>
            </w:r>
          </w:p>
        </w:tc>
        <w:tc>
          <w:tcPr>
            <w:tcW w:w="6360" w:type="dxa"/>
          </w:tcPr>
          <w:p w14:paraId="795D7D29" w14:textId="77777777" w:rsidR="0016438A" w:rsidRPr="0016438A" w:rsidRDefault="0016438A" w:rsidP="0016438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Review given information:</w:t>
            </w:r>
          </w:p>
          <w:p w14:paraId="12978256" w14:textId="77777777" w:rsidR="0016438A" w:rsidRPr="0016438A" w:rsidRDefault="0016438A"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Question the given information/ observations/ conclusion</w:t>
            </w:r>
          </w:p>
          <w:p w14:paraId="596FDB0F" w14:textId="77777777" w:rsidR="0016438A" w:rsidRPr="0016438A" w:rsidRDefault="0016438A"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 xml:space="preserve">Separate relevant from irrelevant information </w:t>
            </w:r>
          </w:p>
          <w:p w14:paraId="5981354C" w14:textId="3333A2AB" w:rsidR="003D10E9" w:rsidRPr="00BA4A74" w:rsidRDefault="0016438A"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Distinguish between data, facts, opinions and arguments</w:t>
            </w:r>
          </w:p>
        </w:tc>
      </w:tr>
      <w:tr w:rsidR="00AA654A" w:rsidRPr="00C94BB1" w14:paraId="0422B6EA" w14:textId="77777777" w:rsidTr="00416742">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950" w:type="dxa"/>
          </w:tcPr>
          <w:p w14:paraId="40B63D26" w14:textId="77777777" w:rsidR="00AA654A" w:rsidRPr="00C94BB1" w:rsidRDefault="00AA654A" w:rsidP="00AC077C">
            <w:pPr>
              <w:pStyle w:val="Listaszerbekezds"/>
              <w:numPr>
                <w:ilvl w:val="0"/>
                <w:numId w:val="30"/>
              </w:numPr>
              <w:spacing w:before="60" w:after="60"/>
              <w:rPr>
                <w:rFonts w:ascii="Arial" w:hAnsi="Arial" w:cs="Arial"/>
                <w:color w:val="365F91" w:themeColor="accent1" w:themeShade="BF"/>
              </w:rPr>
            </w:pPr>
            <w:r w:rsidRPr="00C94BB1">
              <w:rPr>
                <w:rFonts w:ascii="Arial" w:hAnsi="Arial" w:cs="Arial"/>
                <w:color w:val="365F91" w:themeColor="accent1" w:themeShade="BF"/>
              </w:rPr>
              <w:t>Explore alternative explanations</w:t>
            </w:r>
          </w:p>
        </w:tc>
        <w:tc>
          <w:tcPr>
            <w:tcW w:w="6360" w:type="dxa"/>
          </w:tcPr>
          <w:p w14:paraId="458F6919" w14:textId="77777777" w:rsidR="0016438A" w:rsidRPr="0016438A" w:rsidRDefault="0016438A" w:rsidP="0016438A">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16438A">
              <w:rPr>
                <w:rFonts w:ascii="Arial" w:hAnsi="Arial" w:cs="Arial"/>
                <w:bCs/>
                <w:color w:val="365F91" w:themeColor="accent1" w:themeShade="BF"/>
              </w:rPr>
              <w:t>Explore other possible explanations:</w:t>
            </w:r>
          </w:p>
          <w:p w14:paraId="0EE50CA4" w14:textId="29BFC57E" w:rsidR="00AA654A" w:rsidRPr="0016438A" w:rsidRDefault="0016438A" w:rsidP="0016438A">
            <w:pPr>
              <w:pStyle w:val="Listaszerbekezds"/>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16438A">
              <w:rPr>
                <w:rFonts w:ascii="Arial" w:hAnsi="Arial" w:cs="Arial"/>
                <w:bCs/>
                <w:color w:val="365F91" w:themeColor="accent1" w:themeShade="BF"/>
              </w:rPr>
              <w:t>Provide alternative interpretations for information/ observations/ conclusions that could have several possible interpretations</w:t>
            </w:r>
          </w:p>
        </w:tc>
      </w:tr>
      <w:tr w:rsidR="00AA654A" w:rsidRPr="00C94BB1" w14:paraId="0574FFEA" w14:textId="77777777" w:rsidTr="00416742">
        <w:trPr>
          <w:trHeight w:val="1063"/>
        </w:trPr>
        <w:tc>
          <w:tcPr>
            <w:cnfStyle w:val="001000000000" w:firstRow="0" w:lastRow="0" w:firstColumn="1" w:lastColumn="0" w:oddVBand="0" w:evenVBand="0" w:oddHBand="0" w:evenHBand="0" w:firstRowFirstColumn="0" w:firstRowLastColumn="0" w:lastRowFirstColumn="0" w:lastRowLastColumn="0"/>
            <w:tcW w:w="2950" w:type="dxa"/>
          </w:tcPr>
          <w:p w14:paraId="42CFDF7D" w14:textId="77777777" w:rsidR="00AA654A" w:rsidRPr="00C94BB1" w:rsidRDefault="00AA654A" w:rsidP="00AC077C">
            <w:pPr>
              <w:pStyle w:val="Listaszerbekezds"/>
              <w:numPr>
                <w:ilvl w:val="0"/>
                <w:numId w:val="30"/>
              </w:numPr>
              <w:spacing w:before="60" w:after="60"/>
              <w:rPr>
                <w:rFonts w:ascii="Arial" w:hAnsi="Arial" w:cs="Arial"/>
                <w:color w:val="365F91" w:themeColor="accent1" w:themeShade="BF"/>
              </w:rPr>
            </w:pPr>
            <w:r w:rsidRPr="00C94BB1">
              <w:rPr>
                <w:rFonts w:ascii="Arial" w:hAnsi="Arial" w:cs="Arial"/>
                <w:color w:val="365F91" w:themeColor="accent1" w:themeShade="BF"/>
              </w:rPr>
              <w:t>Identify additional information/ evidence</w:t>
            </w:r>
          </w:p>
        </w:tc>
        <w:tc>
          <w:tcPr>
            <w:tcW w:w="6360" w:type="dxa"/>
          </w:tcPr>
          <w:p w14:paraId="54C21F33" w14:textId="77777777" w:rsidR="0016438A" w:rsidRPr="0016438A" w:rsidRDefault="0016438A" w:rsidP="0016438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Source for more information/ evidence</w:t>
            </w:r>
          </w:p>
          <w:p w14:paraId="70C6609B" w14:textId="3633D6CC" w:rsidR="00AA654A" w:rsidRPr="00C94BB1" w:rsidRDefault="0016438A"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16438A">
              <w:rPr>
                <w:rFonts w:ascii="Arial" w:hAnsi="Arial" w:cs="Arial"/>
                <w:color w:val="365F91" w:themeColor="accent1" w:themeShade="BF"/>
              </w:rPr>
              <w:t>Identify additional information or evidence needed to evaluate the alternative interpretations</w:t>
            </w:r>
          </w:p>
        </w:tc>
      </w:tr>
    </w:tbl>
    <w:p w14:paraId="0356FB0A" w14:textId="77777777" w:rsidR="0040194A" w:rsidRPr="00ED1F52" w:rsidRDefault="0040194A" w:rsidP="00151CB2">
      <w:pPr>
        <w:rPr>
          <w:rFonts w:ascii="Arial" w:hAnsi="Arial" w:cs="Arial"/>
          <w:lang w:eastAsia="en-US"/>
        </w:rPr>
        <w:sectPr w:rsidR="0040194A" w:rsidRPr="00ED1F52" w:rsidSect="00D34E77">
          <w:pgSz w:w="11906" w:h="16838" w:code="9"/>
          <w:pgMar w:top="1366" w:right="1134" w:bottom="1134" w:left="1134" w:header="1701" w:footer="1077" w:gutter="0"/>
          <w:cols w:space="708"/>
          <w:titlePg/>
          <w:docGrid w:linePitch="360"/>
        </w:sectPr>
      </w:pPr>
    </w:p>
    <w:p w14:paraId="5E09181B" w14:textId="7D59EBF3" w:rsidR="003D10E9" w:rsidRPr="00ED1F52" w:rsidRDefault="003D10E9" w:rsidP="003D10E9">
      <w:pPr>
        <w:pStyle w:val="Cmsor1"/>
        <w:rPr>
          <w:rFonts w:ascii="Arial" w:hAnsi="Arial" w:cs="Arial"/>
          <w:shd w:val="clear" w:color="auto" w:fill="FFFFFF"/>
          <w:lang w:eastAsia="en-US"/>
        </w:rPr>
      </w:pPr>
      <w:bookmarkStart w:id="22" w:name="_Appendix_2:_Decision-making"/>
      <w:bookmarkStart w:id="23" w:name="_Toc493574538"/>
      <w:bookmarkEnd w:id="22"/>
      <w:r w:rsidRPr="00ED1F52">
        <w:rPr>
          <w:rFonts w:ascii="Arial" w:hAnsi="Arial" w:cs="Arial"/>
          <w:shd w:val="clear" w:color="auto" w:fill="FFFFFF"/>
          <w:lang w:eastAsia="en-US"/>
        </w:rPr>
        <w:lastRenderedPageBreak/>
        <w:t>Appendix</w:t>
      </w:r>
      <w:r w:rsidR="00FA2934" w:rsidRPr="00ED1F52">
        <w:rPr>
          <w:rFonts w:ascii="Arial" w:hAnsi="Arial" w:cs="Arial"/>
          <w:shd w:val="clear" w:color="auto" w:fill="FFFFFF"/>
          <w:lang w:eastAsia="en-US"/>
        </w:rPr>
        <w:t xml:space="preserve"> 2</w:t>
      </w:r>
      <w:r w:rsidRPr="00ED1F52">
        <w:rPr>
          <w:rFonts w:ascii="Arial" w:hAnsi="Arial" w:cs="Arial"/>
          <w:shd w:val="clear" w:color="auto" w:fill="FFFFFF"/>
          <w:lang w:eastAsia="en-US"/>
        </w:rPr>
        <w:t xml:space="preserve">: Decision-making </w:t>
      </w:r>
      <w:r w:rsidR="00FA2934" w:rsidRPr="00ED1F52">
        <w:rPr>
          <w:rFonts w:ascii="Arial" w:hAnsi="Arial" w:cs="Arial"/>
          <w:shd w:val="clear" w:color="auto" w:fill="FFFFFF"/>
          <w:lang w:eastAsia="en-US"/>
        </w:rPr>
        <w:t>Case Scenario</w:t>
      </w:r>
      <w:bookmarkEnd w:id="23"/>
    </w:p>
    <w:p w14:paraId="6D66063B" w14:textId="77777777" w:rsidR="003D10E9" w:rsidRDefault="003D10E9" w:rsidP="00AE599C">
      <w:pPr>
        <w:rPr>
          <w:rFonts w:ascii="Arial" w:hAnsi="Arial" w:cs="Arial"/>
        </w:rPr>
      </w:pPr>
    </w:p>
    <w:p w14:paraId="005F5D3A" w14:textId="5CAD02FA" w:rsidR="0016438A" w:rsidRPr="0016438A" w:rsidRDefault="0016438A" w:rsidP="0016438A">
      <w:pPr>
        <w:jc w:val="both"/>
        <w:rPr>
          <w:rFonts w:ascii="Arial" w:hAnsi="Arial" w:cs="Arial"/>
        </w:rPr>
      </w:pPr>
      <w:r w:rsidRPr="0016438A">
        <w:rPr>
          <w:rFonts w:ascii="Arial" w:hAnsi="Arial" w:cs="Arial"/>
        </w:rPr>
        <w:t xml:space="preserve">You have started a new job in a town about 25 kilometres from where you live. It takes about an hour with public transportation (a local train and bus) and </w:t>
      </w:r>
      <w:r w:rsidR="00767BB0">
        <w:rPr>
          <w:rFonts w:ascii="Arial" w:hAnsi="Arial" w:cs="Arial"/>
        </w:rPr>
        <w:t xml:space="preserve">an </w:t>
      </w:r>
      <w:r w:rsidRPr="0016438A">
        <w:rPr>
          <w:rFonts w:ascii="Arial" w:hAnsi="Arial" w:cs="Arial"/>
        </w:rPr>
        <w:t xml:space="preserve">about 20 </w:t>
      </w:r>
      <w:r w:rsidR="00767BB0" w:rsidRPr="0016438A">
        <w:rPr>
          <w:rFonts w:ascii="Arial" w:hAnsi="Arial" w:cs="Arial"/>
        </w:rPr>
        <w:t>minutes’ drive</w:t>
      </w:r>
      <w:r w:rsidRPr="0016438A">
        <w:rPr>
          <w:rFonts w:ascii="Arial" w:hAnsi="Arial" w:cs="Arial"/>
        </w:rPr>
        <w:t>. You are contemplating of buying a car but you have several factors to consi</w:t>
      </w:r>
      <w:r w:rsidR="003B1640">
        <w:rPr>
          <w:rFonts w:ascii="Arial" w:hAnsi="Arial" w:cs="Arial"/>
        </w:rPr>
        <w:t>der before reaching a decision.</w:t>
      </w:r>
      <w:r w:rsidRPr="0016438A">
        <w:rPr>
          <w:rFonts w:ascii="Arial" w:hAnsi="Arial" w:cs="Arial"/>
        </w:rPr>
        <w:t xml:space="preserve"> Use a mind map to visualise your </w:t>
      </w:r>
      <w:r w:rsidR="00D272C4">
        <w:rPr>
          <w:rFonts w:ascii="Arial" w:hAnsi="Arial" w:cs="Arial"/>
        </w:rPr>
        <w:t>thinking</w:t>
      </w:r>
      <w:r w:rsidRPr="0016438A">
        <w:rPr>
          <w:rFonts w:ascii="Arial" w:hAnsi="Arial" w:cs="Arial"/>
        </w:rPr>
        <w:t xml:space="preserve"> process. </w:t>
      </w:r>
    </w:p>
    <w:p w14:paraId="65882022" w14:textId="77777777" w:rsidR="0016438A" w:rsidRPr="0016438A" w:rsidRDefault="0016438A" w:rsidP="0016438A">
      <w:pPr>
        <w:rPr>
          <w:rFonts w:ascii="Arial" w:hAnsi="Arial" w:cs="Arial"/>
        </w:rPr>
      </w:pPr>
    </w:p>
    <w:p w14:paraId="32459CAF" w14:textId="77777777" w:rsidR="0016438A" w:rsidRPr="0016438A" w:rsidRDefault="0016438A" w:rsidP="0016438A">
      <w:pPr>
        <w:rPr>
          <w:rFonts w:ascii="Arial" w:hAnsi="Arial" w:cs="Arial"/>
          <w:b/>
        </w:rPr>
      </w:pPr>
      <w:r w:rsidRPr="0016438A">
        <w:rPr>
          <w:rFonts w:ascii="Arial" w:hAnsi="Arial" w:cs="Arial"/>
          <w:b/>
        </w:rPr>
        <w:t>Mind map your decision:</w:t>
      </w:r>
    </w:p>
    <w:p w14:paraId="3398AFC1" w14:textId="35AAF13C" w:rsidR="0016438A" w:rsidRPr="0016438A" w:rsidRDefault="0016438A" w:rsidP="0016438A">
      <w:pPr>
        <w:ind w:left="360"/>
        <w:jc w:val="both"/>
        <w:rPr>
          <w:rFonts w:ascii="Arial" w:hAnsi="Arial" w:cs="Arial"/>
        </w:rPr>
      </w:pPr>
      <w:r w:rsidRPr="0016438A">
        <w:rPr>
          <w:rFonts w:ascii="Arial" w:hAnsi="Arial" w:cs="Arial"/>
        </w:rPr>
        <w:t xml:space="preserve">Step 1: Put the main issue in the </w:t>
      </w:r>
      <w:r w:rsidR="00767BB0" w:rsidRPr="0016438A">
        <w:rPr>
          <w:rFonts w:ascii="Arial" w:hAnsi="Arial" w:cs="Arial"/>
        </w:rPr>
        <w:t>centre</w:t>
      </w:r>
      <w:r w:rsidRPr="0016438A">
        <w:rPr>
          <w:rFonts w:ascii="Arial" w:hAnsi="Arial" w:cs="Arial"/>
        </w:rPr>
        <w:t xml:space="preserve"> of the page to focus attention and to draw association. </w:t>
      </w:r>
    </w:p>
    <w:p w14:paraId="039B5236" w14:textId="3B2C2FBC" w:rsidR="0016438A" w:rsidRPr="0016438A" w:rsidRDefault="0016438A" w:rsidP="0016438A">
      <w:pPr>
        <w:ind w:left="360"/>
        <w:jc w:val="both"/>
        <w:rPr>
          <w:rFonts w:ascii="Arial" w:hAnsi="Arial" w:cs="Arial"/>
        </w:rPr>
      </w:pPr>
      <w:r w:rsidRPr="0016438A">
        <w:rPr>
          <w:rFonts w:ascii="Arial" w:hAnsi="Arial" w:cs="Arial"/>
        </w:rPr>
        <w:t>Step 2: Explore main issue by adding branches to the map with key words to trigger connections and to recall more information.</w:t>
      </w:r>
    </w:p>
    <w:p w14:paraId="78ADA5F3" w14:textId="152E502F" w:rsidR="0016438A" w:rsidRPr="0016438A" w:rsidRDefault="0016438A" w:rsidP="0016438A">
      <w:pPr>
        <w:ind w:left="360"/>
        <w:jc w:val="both"/>
        <w:rPr>
          <w:rFonts w:ascii="Arial" w:hAnsi="Arial" w:cs="Arial"/>
        </w:rPr>
      </w:pPr>
      <w:r>
        <w:rPr>
          <w:rFonts w:ascii="Arial" w:hAnsi="Arial" w:cs="Arial"/>
        </w:rPr>
        <w:t xml:space="preserve">Step 3: </w:t>
      </w:r>
      <w:r w:rsidRPr="0016438A">
        <w:rPr>
          <w:rFonts w:ascii="Arial" w:hAnsi="Arial" w:cs="Arial"/>
        </w:rPr>
        <w:t>Colo</w:t>
      </w:r>
      <w:r w:rsidR="009D4894">
        <w:rPr>
          <w:rFonts w:ascii="Arial" w:hAnsi="Arial" w:cs="Arial"/>
        </w:rPr>
        <w:t>u</w:t>
      </w:r>
      <w:r w:rsidRPr="0016438A">
        <w:rPr>
          <w:rFonts w:ascii="Arial" w:hAnsi="Arial" w:cs="Arial"/>
        </w:rPr>
        <w:t>r code the branches and add images (optional).</w:t>
      </w:r>
    </w:p>
    <w:p w14:paraId="38C44E4B" w14:textId="77777777" w:rsidR="0016438A" w:rsidRPr="0016438A" w:rsidRDefault="0016438A" w:rsidP="0016438A">
      <w:pPr>
        <w:ind w:left="360"/>
        <w:jc w:val="both"/>
        <w:rPr>
          <w:rFonts w:ascii="Arial" w:hAnsi="Arial" w:cs="Arial"/>
        </w:rPr>
      </w:pPr>
    </w:p>
    <w:p w14:paraId="46A0D048" w14:textId="6FDA4FDC" w:rsidR="0016438A" w:rsidRPr="0016438A" w:rsidRDefault="0016438A" w:rsidP="0016438A">
      <w:pPr>
        <w:rPr>
          <w:rFonts w:ascii="Arial" w:hAnsi="Arial" w:cs="Arial"/>
        </w:rPr>
      </w:pPr>
      <w:r w:rsidRPr="0016438A">
        <w:rPr>
          <w:rFonts w:ascii="Arial" w:hAnsi="Arial" w:cs="Arial"/>
        </w:rPr>
        <w:t>Tips: Brainstorm all the information on public transportation network, road condition, cost for public transport and car etc.</w:t>
      </w:r>
      <w:r w:rsidR="007973BF">
        <w:rPr>
          <w:rFonts w:ascii="Arial" w:hAnsi="Arial" w:cs="Arial"/>
        </w:rPr>
        <w:t>, and</w:t>
      </w:r>
      <w:r w:rsidRPr="0016438A">
        <w:rPr>
          <w:rFonts w:ascii="Arial" w:hAnsi="Arial" w:cs="Arial"/>
        </w:rPr>
        <w:t xml:space="preserve"> </w:t>
      </w:r>
      <w:r w:rsidR="007973BF">
        <w:rPr>
          <w:rFonts w:ascii="Arial" w:hAnsi="Arial" w:cs="Arial"/>
        </w:rPr>
        <w:t>w</w:t>
      </w:r>
      <w:r w:rsidRPr="0016438A">
        <w:rPr>
          <w:rFonts w:ascii="Arial" w:hAnsi="Arial" w:cs="Arial"/>
        </w:rPr>
        <w:t>eigh all the pros and cons,.</w:t>
      </w:r>
    </w:p>
    <w:p w14:paraId="226342FC" w14:textId="77777777" w:rsidR="0016438A" w:rsidRDefault="0016438A" w:rsidP="00AE599C">
      <w:pPr>
        <w:rPr>
          <w:rFonts w:ascii="Arial" w:hAnsi="Arial" w:cs="Arial"/>
        </w:rPr>
      </w:pPr>
    </w:p>
    <w:p w14:paraId="50BF17B3" w14:textId="77777777" w:rsidR="0016438A" w:rsidRDefault="0016438A" w:rsidP="00AE599C">
      <w:pPr>
        <w:rPr>
          <w:rFonts w:ascii="Arial" w:hAnsi="Arial" w:cs="Arial"/>
        </w:rPr>
      </w:pPr>
    </w:p>
    <w:p w14:paraId="4DFD0DC9" w14:textId="6125647E" w:rsidR="0016438A" w:rsidRDefault="0016438A" w:rsidP="00AE599C">
      <w:pPr>
        <w:rPr>
          <w:rFonts w:ascii="Arial" w:hAnsi="Arial" w:cs="Arial"/>
        </w:rPr>
      </w:pPr>
      <w:r>
        <w:rPr>
          <w:noProof/>
          <w:lang w:eastAsia="en-GB"/>
        </w:rPr>
        <mc:AlternateContent>
          <mc:Choice Requires="wpg">
            <w:drawing>
              <wp:anchor distT="0" distB="0" distL="114300" distR="114300" simplePos="0" relativeHeight="251663360" behindDoc="0" locked="0" layoutInCell="1" allowOverlap="1" wp14:anchorId="7F4C527C" wp14:editId="7CD65929">
                <wp:simplePos x="0" y="0"/>
                <wp:positionH relativeFrom="column">
                  <wp:posOffset>1346835</wp:posOffset>
                </wp:positionH>
                <wp:positionV relativeFrom="paragraph">
                  <wp:posOffset>1361440</wp:posOffset>
                </wp:positionV>
                <wp:extent cx="4191000" cy="1371600"/>
                <wp:effectExtent l="57150" t="19050" r="57150" b="95250"/>
                <wp:wrapNone/>
                <wp:docPr id="22" name="Gruppieren 22"/>
                <wp:cNvGraphicFramePr/>
                <a:graphic xmlns:a="http://schemas.openxmlformats.org/drawingml/2006/main">
                  <a:graphicData uri="http://schemas.microsoft.com/office/word/2010/wordprocessingGroup">
                    <wpg:wgp>
                      <wpg:cNvGrpSpPr/>
                      <wpg:grpSpPr>
                        <a:xfrm>
                          <a:off x="0" y="0"/>
                          <a:ext cx="4191000" cy="1371600"/>
                          <a:chOff x="0" y="0"/>
                          <a:chExt cx="4191000" cy="1371600"/>
                        </a:xfrm>
                      </wpg:grpSpPr>
                      <wps:wsp>
                        <wps:cNvPr id="24" name="Oval 3"/>
                        <wps:cNvSpPr/>
                        <wps:spPr>
                          <a:xfrm>
                            <a:off x="1266825" y="800100"/>
                            <a:ext cx="1587500" cy="571500"/>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14:paraId="72CA92F4" w14:textId="77777777" w:rsidR="00974DE2" w:rsidRDefault="00974DE2" w:rsidP="0016438A">
                              <w:pPr>
                                <w:jc w:val="center"/>
                              </w:pPr>
                              <w:r>
                                <w:t>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6"/>
                        <wps:cNvSpPr/>
                        <wps:spPr>
                          <a:xfrm>
                            <a:off x="0" y="0"/>
                            <a:ext cx="1143000" cy="685800"/>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72E11399" w14:textId="3497D9AC" w:rsidR="00974DE2" w:rsidRPr="001213E8" w:rsidRDefault="00974DE2" w:rsidP="0016438A">
                              <w:pPr>
                                <w:jc w:val="center"/>
                                <w:rPr>
                                  <w:color w:val="000000"/>
                                </w:rPr>
                              </w:pPr>
                              <w:r w:rsidRPr="001213E8">
                                <w:rPr>
                                  <w:color w:val="000000"/>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7"/>
                        <wps:cNvSpPr/>
                        <wps:spPr>
                          <a:xfrm>
                            <a:off x="2857500" y="114300"/>
                            <a:ext cx="1333500" cy="685800"/>
                          </a:xfrm>
                          <a:prstGeom prst="ellips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436B672" w14:textId="77777777" w:rsidR="00974DE2" w:rsidRPr="001213E8" w:rsidRDefault="00974DE2" w:rsidP="0016438A">
                              <w:pPr>
                                <w:jc w:val="center"/>
                                <w:rPr>
                                  <w:color w:val="000000"/>
                                </w:rPr>
                              </w:pPr>
                              <w:r w:rsidRPr="001213E8">
                                <w:rPr>
                                  <w:color w:val="000000"/>
                                </w:rPr>
                                <w:t>Public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urved Connector 8"/>
                        <wps:cNvCnPr/>
                        <wps:spPr>
                          <a:xfrm>
                            <a:off x="1009650" y="571500"/>
                            <a:ext cx="381000" cy="342900"/>
                          </a:xfrm>
                          <a:prstGeom prst="curvedConnector3">
                            <a:avLst/>
                          </a:prstGeom>
                        </wps:spPr>
                        <wps:style>
                          <a:lnRef idx="2">
                            <a:schemeClr val="accent1"/>
                          </a:lnRef>
                          <a:fillRef idx="0">
                            <a:schemeClr val="accent1"/>
                          </a:fillRef>
                          <a:effectRef idx="1">
                            <a:schemeClr val="accent1"/>
                          </a:effectRef>
                          <a:fontRef idx="minor">
                            <a:schemeClr val="tx1"/>
                          </a:fontRef>
                        </wps:style>
                        <wps:bodyPr/>
                      </wps:wsp>
                      <wps:wsp>
                        <wps:cNvPr id="7192" name="Curved Connector 17"/>
                        <wps:cNvCnPr/>
                        <wps:spPr>
                          <a:xfrm flipV="1">
                            <a:off x="2857500" y="800100"/>
                            <a:ext cx="381000" cy="228600"/>
                          </a:xfrm>
                          <a:prstGeom prst="curvedConnector3">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4C527C" id="Gruppieren 22" o:spid="_x0000_s1032" style="position:absolute;margin-left:106.05pt;margin-top:107.2pt;width:330pt;height:108pt;z-index:251663360;mso-width-relative:margin;mso-height-relative:margin" coordsize="419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">
                <v:oval id="Oval 3" o:spid="_x0000_s1033" style="position:absolute;left:12668;top:8001;width:1587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" fillcolor="blue" strokecolor="#4579b8 [3044]">
                  <v:shadow on="t" color="black" opacity="22937f" origin=",.5" offset="0,.63889mm"/>
                  <v:textbox>
                    <w:txbxContent>
                      <w:p w14:paraId="72CA92F4" w14:textId="77777777" w:rsidR="00974DE2" w:rsidRDefault="00974DE2" w:rsidP="0016438A">
                        <w:pPr>
                          <w:jc w:val="center"/>
                        </w:pPr>
                        <w:r>
                          <w:t>Transportation</w:t>
                        </w:r>
                      </w:p>
                    </w:txbxContent>
                  </v:textbox>
                </v:oval>
                <v:oval id="Oval 6" o:spid="_x0000_s1034" style="position:absolute;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" fillcolor="yellow" strokecolor="#4579b8 [3044]">
                  <v:shadow on="t" color="black" opacity="22937f" origin=",.5" offset="0,.63889mm"/>
                  <v:textbox>
                    <w:txbxContent>
                      <w:p w14:paraId="72E11399" w14:textId="3497D9AC" w:rsidR="00974DE2" w:rsidRPr="001213E8" w:rsidRDefault="00974DE2" w:rsidP="0016438A">
                        <w:pPr>
                          <w:jc w:val="center"/>
                          <w:rPr>
                            <w:color w:val="000000"/>
                          </w:rPr>
                        </w:pPr>
                        <w:r w:rsidRPr="001213E8">
                          <w:rPr>
                            <w:color w:val="000000"/>
                          </w:rPr>
                          <w:t>Car</w:t>
                        </w:r>
                      </w:p>
                    </w:txbxContent>
                  </v:textbox>
                </v:oval>
                <v:oval id="Oval 7" o:spid="_x0000_s1035" style="position:absolute;left:28575;top:1143;width:1333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" fillcolor="#e36c0a [2409]" strokecolor="#4579b8 [3044]">
                  <v:shadow on="t" color="black" opacity="22937f" origin=",.5" offset="0,.63889mm"/>
                  <v:textbox>
                    <w:txbxContent>
                      <w:p w14:paraId="5436B672" w14:textId="77777777" w:rsidR="00974DE2" w:rsidRPr="001213E8" w:rsidRDefault="00974DE2" w:rsidP="0016438A">
                        <w:pPr>
                          <w:jc w:val="center"/>
                          <w:rPr>
                            <w:color w:val="000000"/>
                          </w:rPr>
                        </w:pPr>
                        <w:r w:rsidRPr="001213E8">
                          <w:rPr>
                            <w:color w:val="000000"/>
                          </w:rPr>
                          <w:t>Public Transport</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36" type="#_x0000_t38" style="position:absolute;left:10096;top:5715;width:3810;height:342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" adj="10800" strokecolor="#4f81bd [3204]" strokeweight="2pt">
                  <v:shadow on="t" color="black" opacity="24903f" origin=",.5" offset="0,.55556mm"/>
                </v:shape>
                <v:shape id="Curved Connector 17" o:spid="_x0000_s1037" type="#_x0000_t38" style="position:absolute;left:28575;top:8001;width:3810;height:22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" adj="10800" strokecolor="#4f81bd [3204]" strokeweight="2pt">
                  <v:shadow on="t" color="black" opacity="24903f" origin=",.5" offset="0,.55556mm"/>
                </v:shape>
              </v:group>
            </w:pict>
          </mc:Fallback>
        </mc:AlternateContent>
      </w:r>
    </w:p>
    <w:p w14:paraId="0006B71C" w14:textId="77777777" w:rsidR="0016438A" w:rsidRDefault="0016438A" w:rsidP="00AE599C">
      <w:pPr>
        <w:rPr>
          <w:rFonts w:ascii="Arial" w:hAnsi="Arial" w:cs="Arial"/>
        </w:rPr>
      </w:pPr>
    </w:p>
    <w:p w14:paraId="1CAB4D8B" w14:textId="77777777" w:rsidR="0016438A" w:rsidRDefault="0016438A" w:rsidP="00AE599C">
      <w:pPr>
        <w:rPr>
          <w:rFonts w:ascii="Arial" w:hAnsi="Arial" w:cs="Arial"/>
        </w:rPr>
      </w:pPr>
    </w:p>
    <w:p w14:paraId="550D7571" w14:textId="77777777" w:rsidR="0016438A" w:rsidRPr="00ED1F52" w:rsidRDefault="0016438A" w:rsidP="00AE599C">
      <w:pPr>
        <w:rPr>
          <w:rFonts w:ascii="Arial" w:hAnsi="Arial" w:cs="Arial"/>
        </w:rPr>
      </w:pPr>
    </w:p>
    <w:p w14:paraId="27DE2CE7" w14:textId="77777777" w:rsidR="0040194A" w:rsidRPr="00ED1F52" w:rsidRDefault="0040194A" w:rsidP="00AE599C">
      <w:pPr>
        <w:rPr>
          <w:rFonts w:ascii="Arial" w:hAnsi="Arial" w:cs="Arial"/>
        </w:rPr>
        <w:sectPr w:rsidR="0040194A" w:rsidRPr="00ED1F52" w:rsidSect="00D34E77">
          <w:pgSz w:w="11906" w:h="16838" w:code="9"/>
          <w:pgMar w:top="1378" w:right="1134" w:bottom="1134" w:left="1134" w:header="1701" w:footer="1077" w:gutter="0"/>
          <w:cols w:space="708"/>
          <w:titlePg/>
          <w:docGrid w:linePitch="360"/>
        </w:sectPr>
      </w:pPr>
    </w:p>
    <w:p w14:paraId="5A68362B" w14:textId="530A04B1" w:rsidR="00AE599C" w:rsidRPr="00ED1F52" w:rsidRDefault="00AE599C" w:rsidP="003D10E9">
      <w:pPr>
        <w:pStyle w:val="Cmsor1"/>
        <w:rPr>
          <w:rFonts w:ascii="Arial" w:hAnsi="Arial" w:cs="Arial"/>
          <w:shd w:val="clear" w:color="auto" w:fill="FFFFFF"/>
          <w:lang w:eastAsia="en-US"/>
        </w:rPr>
      </w:pPr>
      <w:bookmarkStart w:id="24" w:name="_Appendix_3:_Public"/>
      <w:bookmarkStart w:id="25" w:name="_Toc493574539"/>
      <w:bookmarkEnd w:id="24"/>
      <w:r w:rsidRPr="00ED1F52">
        <w:rPr>
          <w:rFonts w:ascii="Arial" w:hAnsi="Arial" w:cs="Arial"/>
          <w:shd w:val="clear" w:color="auto" w:fill="FFFFFF"/>
          <w:lang w:eastAsia="en-US"/>
        </w:rPr>
        <w:lastRenderedPageBreak/>
        <w:t>Appendix</w:t>
      </w:r>
      <w:r w:rsidR="00FA2934" w:rsidRPr="00ED1F52">
        <w:rPr>
          <w:rFonts w:ascii="Arial" w:hAnsi="Arial" w:cs="Arial"/>
          <w:shd w:val="clear" w:color="auto" w:fill="FFFFFF"/>
          <w:lang w:eastAsia="en-US"/>
        </w:rPr>
        <w:t xml:space="preserve"> 3</w:t>
      </w:r>
      <w:r w:rsidRPr="00ED1F52">
        <w:rPr>
          <w:rFonts w:ascii="Arial" w:hAnsi="Arial" w:cs="Arial"/>
          <w:shd w:val="clear" w:color="auto" w:fill="FFFFFF"/>
          <w:lang w:eastAsia="en-US"/>
        </w:rPr>
        <w:t xml:space="preserve">: Public Health </w:t>
      </w:r>
      <w:r w:rsidR="00FA2934" w:rsidRPr="00ED1F52">
        <w:rPr>
          <w:rFonts w:ascii="Arial" w:hAnsi="Arial" w:cs="Arial"/>
          <w:shd w:val="clear" w:color="auto" w:fill="FFFFFF"/>
          <w:lang w:eastAsia="en-US"/>
        </w:rPr>
        <w:t xml:space="preserve">Case </w:t>
      </w:r>
      <w:r w:rsidRPr="00ED1F52">
        <w:rPr>
          <w:rFonts w:ascii="Arial" w:hAnsi="Arial" w:cs="Arial"/>
          <w:shd w:val="clear" w:color="auto" w:fill="FFFFFF"/>
          <w:lang w:eastAsia="en-US"/>
        </w:rPr>
        <w:t>Scenario</w:t>
      </w:r>
      <w:bookmarkEnd w:id="25"/>
    </w:p>
    <w:p w14:paraId="6AF2FE10" w14:textId="77777777" w:rsidR="00AE599C" w:rsidRPr="00ED1F52" w:rsidRDefault="00AE599C" w:rsidP="00AE599C">
      <w:pPr>
        <w:rPr>
          <w:rFonts w:ascii="Arial" w:hAnsi="Arial" w:cs="Arial"/>
          <w:color w:val="222222"/>
          <w:sz w:val="20"/>
          <w:shd w:val="clear" w:color="auto" w:fill="FFFFFF"/>
          <w:lang w:eastAsia="en-US"/>
        </w:rPr>
      </w:pPr>
    </w:p>
    <w:p w14:paraId="0709A1FA" w14:textId="77777777" w:rsidR="00AE599C" w:rsidRPr="00ED1F52" w:rsidRDefault="00AE599C" w:rsidP="00AE599C">
      <w:pPr>
        <w:rPr>
          <w:rFonts w:ascii="Arial" w:hAnsi="Arial" w:cs="Arial"/>
          <w:color w:val="222222"/>
          <w:sz w:val="21"/>
          <w:szCs w:val="21"/>
        </w:rPr>
      </w:pPr>
      <w:r w:rsidRPr="00ED1F52">
        <w:rPr>
          <w:rFonts w:ascii="Arial" w:hAnsi="Arial" w:cs="Arial"/>
        </w:rPr>
        <w:t>“But my dad had the vaccine and still got the flu”</w:t>
      </w:r>
    </w:p>
    <w:p w14:paraId="1797B888" w14:textId="77777777" w:rsidR="00AE599C" w:rsidRPr="00ED1F52" w:rsidRDefault="00AE599C" w:rsidP="00AE599C">
      <w:pPr>
        <w:rPr>
          <w:rFonts w:ascii="Arial" w:hAnsi="Arial" w:cs="Arial"/>
          <w:color w:val="222222"/>
          <w:sz w:val="21"/>
          <w:szCs w:val="21"/>
        </w:rPr>
      </w:pPr>
    </w:p>
    <w:p w14:paraId="328F028A" w14:textId="77777777" w:rsidR="00AE599C" w:rsidRPr="00ED1F52" w:rsidRDefault="00AE599C" w:rsidP="00AE599C">
      <w:pPr>
        <w:rPr>
          <w:rFonts w:ascii="Arial" w:hAnsi="Arial" w:cs="Arial"/>
          <w:color w:val="222222"/>
          <w:sz w:val="20"/>
          <w:shd w:val="clear" w:color="auto" w:fill="FFFFFF"/>
          <w:lang w:eastAsia="en-US"/>
        </w:rPr>
      </w:pPr>
    </w:p>
    <w:tbl>
      <w:tblPr>
        <w:tblStyle w:val="Vilgosrnykols5jellszn"/>
        <w:tblW w:w="9506" w:type="dxa"/>
        <w:jc w:val="center"/>
        <w:tblLook w:val="04A0" w:firstRow="1" w:lastRow="0" w:firstColumn="1" w:lastColumn="0" w:noHBand="0" w:noVBand="1"/>
      </w:tblPr>
      <w:tblGrid>
        <w:gridCol w:w="9506"/>
      </w:tblGrid>
      <w:tr w:rsidR="00ED473C" w:rsidRPr="00ED473C" w14:paraId="310AEEB9" w14:textId="77777777" w:rsidTr="004F6526">
        <w:trPr>
          <w:cnfStyle w:val="100000000000" w:firstRow="1" w:lastRow="0" w:firstColumn="0" w:lastColumn="0" w:oddVBand="0" w:evenVBand="0" w:oddHBand="0"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9506" w:type="dxa"/>
          </w:tcPr>
          <w:p w14:paraId="33612666" w14:textId="77777777" w:rsidR="00AE599C" w:rsidRPr="00ED473C" w:rsidRDefault="00AE599C" w:rsidP="00FB6F81">
            <w:pPr>
              <w:spacing w:before="60" w:after="60"/>
              <w:rPr>
                <w:rFonts w:ascii="Arial" w:hAnsi="Arial" w:cs="Arial"/>
                <w:color w:val="365F91" w:themeColor="accent1" w:themeShade="BF"/>
                <w:szCs w:val="24"/>
                <w:shd w:val="clear" w:color="auto" w:fill="FFFFFF"/>
                <w:lang w:eastAsia="en-US"/>
              </w:rPr>
            </w:pPr>
            <w:r w:rsidRPr="00ED473C">
              <w:rPr>
                <w:rFonts w:ascii="Arial" w:hAnsi="Arial" w:cs="Arial"/>
                <w:color w:val="365F91" w:themeColor="accent1" w:themeShade="BF"/>
                <w:szCs w:val="24"/>
                <w:shd w:val="clear" w:color="auto" w:fill="FFFFFF"/>
                <w:lang w:eastAsia="en-US"/>
              </w:rPr>
              <w:t>The Issue:</w:t>
            </w:r>
          </w:p>
        </w:tc>
      </w:tr>
      <w:tr w:rsidR="00ED473C" w:rsidRPr="00ED473C" w14:paraId="40B0C231" w14:textId="77777777" w:rsidTr="004F6526">
        <w:trPr>
          <w:cnfStyle w:val="000000100000" w:firstRow="0" w:lastRow="0" w:firstColumn="0" w:lastColumn="0" w:oddVBand="0" w:evenVBand="0" w:oddHBand="1" w:evenHBand="0" w:firstRowFirstColumn="0" w:firstRowLastColumn="0" w:lastRowFirstColumn="0" w:lastRowLastColumn="0"/>
          <w:trHeight w:val="2286"/>
          <w:jc w:val="center"/>
        </w:trPr>
        <w:tc>
          <w:tcPr>
            <w:cnfStyle w:val="001000000000" w:firstRow="0" w:lastRow="0" w:firstColumn="1" w:lastColumn="0" w:oddVBand="0" w:evenVBand="0" w:oddHBand="0" w:evenHBand="0" w:firstRowFirstColumn="0" w:firstRowLastColumn="0" w:lastRowFirstColumn="0" w:lastRowLastColumn="0"/>
            <w:tcW w:w="9506" w:type="dxa"/>
          </w:tcPr>
          <w:p w14:paraId="0B74F69E" w14:textId="77777777" w:rsidR="00AE599C" w:rsidRPr="00ED473C" w:rsidRDefault="00AE599C" w:rsidP="00FB6F81">
            <w:pPr>
              <w:spacing w:before="60" w:after="60"/>
              <w:rPr>
                <w:rFonts w:ascii="Arial" w:hAnsi="Arial" w:cs="Arial"/>
                <w:b w:val="0"/>
                <w:color w:val="365F91" w:themeColor="accent1" w:themeShade="BF"/>
                <w:szCs w:val="24"/>
              </w:rPr>
            </w:pPr>
            <w:r w:rsidRPr="00ED473C">
              <w:rPr>
                <w:rFonts w:ascii="Arial" w:hAnsi="Arial" w:cs="Arial"/>
                <w:b w:val="0"/>
                <w:color w:val="365F91" w:themeColor="accent1" w:themeShade="BF"/>
                <w:szCs w:val="24"/>
              </w:rPr>
              <w:t>1. Does this statement strongly support the idea that flu vaccines are not effective?</w:t>
            </w:r>
          </w:p>
          <w:p w14:paraId="2125C2D9" w14:textId="77777777" w:rsidR="00AE599C" w:rsidRPr="00ED473C" w:rsidRDefault="00AE599C" w:rsidP="00FB6F81">
            <w:pPr>
              <w:spacing w:before="60" w:after="60"/>
              <w:rPr>
                <w:rFonts w:ascii="Arial" w:hAnsi="Arial" w:cs="Arial"/>
                <w:b w:val="0"/>
                <w:color w:val="365F91" w:themeColor="accent1" w:themeShade="BF"/>
                <w:szCs w:val="24"/>
                <w:shd w:val="clear" w:color="auto" w:fill="FFFFFF"/>
                <w:lang w:eastAsia="en-US"/>
              </w:rPr>
            </w:pPr>
          </w:p>
        </w:tc>
      </w:tr>
      <w:tr w:rsidR="00ED473C" w:rsidRPr="00ED473C" w14:paraId="0B3DDA22" w14:textId="77777777" w:rsidTr="004F6526">
        <w:trPr>
          <w:trHeight w:val="3075"/>
          <w:jc w:val="center"/>
        </w:trPr>
        <w:tc>
          <w:tcPr>
            <w:cnfStyle w:val="001000000000" w:firstRow="0" w:lastRow="0" w:firstColumn="1" w:lastColumn="0" w:oddVBand="0" w:evenVBand="0" w:oddHBand="0" w:evenHBand="0" w:firstRowFirstColumn="0" w:firstRowLastColumn="0" w:lastRowFirstColumn="0" w:lastRowLastColumn="0"/>
            <w:tcW w:w="9506" w:type="dxa"/>
          </w:tcPr>
          <w:p w14:paraId="5816B6F4" w14:textId="77777777" w:rsidR="00AE599C" w:rsidRPr="00ED473C" w:rsidRDefault="00AE599C" w:rsidP="00FB6F81">
            <w:pPr>
              <w:spacing w:before="60" w:after="60"/>
              <w:rPr>
                <w:rFonts w:ascii="Arial" w:hAnsi="Arial" w:cs="Arial"/>
                <w:b w:val="0"/>
                <w:color w:val="365F91" w:themeColor="accent1" w:themeShade="BF"/>
                <w:szCs w:val="24"/>
              </w:rPr>
            </w:pPr>
            <w:r w:rsidRPr="00ED473C">
              <w:rPr>
                <w:rFonts w:ascii="Arial" w:hAnsi="Arial" w:cs="Arial"/>
                <w:b w:val="0"/>
                <w:color w:val="365F91" w:themeColor="accent1" w:themeShade="BF"/>
                <w:szCs w:val="24"/>
              </w:rPr>
              <w:t>2. What are some alternative explanations for Dad getting the flu, besides that flu vaccine is not generally effective?</w:t>
            </w:r>
          </w:p>
          <w:p w14:paraId="7A7590B8" w14:textId="77777777" w:rsidR="00AE599C" w:rsidRPr="00ED473C" w:rsidRDefault="00AE599C" w:rsidP="00FB6F81">
            <w:pPr>
              <w:spacing w:before="60" w:after="60"/>
              <w:rPr>
                <w:rFonts w:ascii="Arial" w:hAnsi="Arial" w:cs="Arial"/>
                <w:b w:val="0"/>
                <w:color w:val="365F91" w:themeColor="accent1" w:themeShade="BF"/>
                <w:szCs w:val="24"/>
                <w:shd w:val="clear" w:color="auto" w:fill="FFFFFF"/>
                <w:lang w:eastAsia="en-US"/>
              </w:rPr>
            </w:pPr>
          </w:p>
        </w:tc>
      </w:tr>
      <w:tr w:rsidR="00ED473C" w:rsidRPr="00ED473C" w14:paraId="122EC2B5" w14:textId="77777777" w:rsidTr="004F6526">
        <w:trPr>
          <w:cnfStyle w:val="000000100000" w:firstRow="0" w:lastRow="0" w:firstColumn="0" w:lastColumn="0" w:oddVBand="0" w:evenVBand="0" w:oddHBand="1" w:evenHBand="0" w:firstRowFirstColumn="0" w:firstRowLastColumn="0" w:lastRowFirstColumn="0" w:lastRowLastColumn="0"/>
          <w:trHeight w:val="3075"/>
          <w:jc w:val="center"/>
        </w:trPr>
        <w:tc>
          <w:tcPr>
            <w:cnfStyle w:val="001000000000" w:firstRow="0" w:lastRow="0" w:firstColumn="1" w:lastColumn="0" w:oddVBand="0" w:evenVBand="0" w:oddHBand="0" w:evenHBand="0" w:firstRowFirstColumn="0" w:firstRowLastColumn="0" w:lastRowFirstColumn="0" w:lastRowLastColumn="0"/>
            <w:tcW w:w="9506" w:type="dxa"/>
          </w:tcPr>
          <w:p w14:paraId="5EE6046B" w14:textId="77777777" w:rsidR="00AE599C" w:rsidRPr="00ED473C" w:rsidRDefault="00AE599C" w:rsidP="00FB6F81">
            <w:pPr>
              <w:spacing w:before="60" w:after="60"/>
              <w:rPr>
                <w:rFonts w:ascii="Arial" w:hAnsi="Arial" w:cs="Arial"/>
                <w:b w:val="0"/>
                <w:color w:val="365F91" w:themeColor="accent1" w:themeShade="BF"/>
                <w:szCs w:val="24"/>
              </w:rPr>
            </w:pPr>
            <w:r w:rsidRPr="00ED473C">
              <w:rPr>
                <w:rFonts w:ascii="Arial" w:hAnsi="Arial" w:cs="Arial"/>
                <w:b w:val="0"/>
                <w:color w:val="365F91" w:themeColor="accent1" w:themeShade="BF"/>
                <w:szCs w:val="24"/>
              </w:rPr>
              <w:t>3. What other information would you need in order to support or oppose the different explanations?</w:t>
            </w:r>
          </w:p>
          <w:p w14:paraId="3944744F" w14:textId="77777777" w:rsidR="00AE599C" w:rsidRPr="00ED473C" w:rsidRDefault="00AE599C" w:rsidP="00FB6F81">
            <w:pPr>
              <w:spacing w:before="60" w:after="60"/>
              <w:rPr>
                <w:rFonts w:ascii="Arial" w:hAnsi="Arial" w:cs="Arial"/>
                <w:b w:val="0"/>
                <w:color w:val="365F91" w:themeColor="accent1" w:themeShade="BF"/>
                <w:szCs w:val="24"/>
                <w:shd w:val="clear" w:color="auto" w:fill="FFFFFF"/>
                <w:lang w:eastAsia="en-US"/>
              </w:rPr>
            </w:pPr>
          </w:p>
        </w:tc>
      </w:tr>
    </w:tbl>
    <w:p w14:paraId="2C8E4307" w14:textId="7DEEBBDC" w:rsidR="0016438A" w:rsidRPr="0016438A" w:rsidRDefault="0016438A" w:rsidP="0016438A">
      <w:pPr>
        <w:rPr>
          <w:rFonts w:ascii="Arial" w:hAnsi="Arial" w:cs="Arial"/>
          <w:color w:val="222222"/>
          <w:szCs w:val="24"/>
          <w:shd w:val="clear" w:color="auto" w:fill="FFFFFF"/>
          <w:lang w:eastAsia="en-US"/>
        </w:rPr>
      </w:pPr>
      <w:r w:rsidRPr="0016438A">
        <w:rPr>
          <w:rFonts w:ascii="Arial" w:hAnsi="Arial" w:cs="Arial"/>
          <w:i/>
          <w:color w:val="222222"/>
          <w:szCs w:val="24"/>
          <w:shd w:val="clear" w:color="auto" w:fill="FFFFFF"/>
          <w:lang w:eastAsia="en-US"/>
        </w:rPr>
        <w:t>Note: For peer evaluation: 3 = Good; 2 = Average; 1 = Below Average</w:t>
      </w:r>
      <w:r w:rsidRPr="0016438A">
        <w:rPr>
          <w:rFonts w:ascii="Arial" w:hAnsi="Arial" w:cs="Arial"/>
          <w:color w:val="222222"/>
          <w:szCs w:val="24"/>
          <w:shd w:val="clear" w:color="auto" w:fill="FFFFFF"/>
          <w:lang w:eastAsia="en-US"/>
        </w:rPr>
        <w:tab/>
        <w:t>Score:______</w:t>
      </w:r>
    </w:p>
    <w:p w14:paraId="7524E0E5" w14:textId="77777777" w:rsidR="0040194A" w:rsidRDefault="0040194A" w:rsidP="00AE599C">
      <w:pPr>
        <w:rPr>
          <w:rFonts w:ascii="Arial" w:hAnsi="Arial" w:cs="Arial"/>
          <w:color w:val="222222"/>
          <w:sz w:val="20"/>
          <w:shd w:val="clear" w:color="auto" w:fill="FFFFFF"/>
          <w:lang w:eastAsia="en-US"/>
        </w:rPr>
      </w:pPr>
    </w:p>
    <w:p w14:paraId="2BDB9BF7" w14:textId="77777777" w:rsidR="0016438A" w:rsidRDefault="0016438A" w:rsidP="00AE599C">
      <w:pPr>
        <w:rPr>
          <w:rFonts w:ascii="Arial" w:hAnsi="Arial" w:cs="Arial"/>
          <w:color w:val="222222"/>
          <w:sz w:val="20"/>
          <w:shd w:val="clear" w:color="auto" w:fill="FFFFFF"/>
          <w:lang w:eastAsia="en-US"/>
        </w:rPr>
      </w:pPr>
    </w:p>
    <w:p w14:paraId="22FB295A" w14:textId="77777777" w:rsidR="0016438A" w:rsidRDefault="0016438A" w:rsidP="00AE599C">
      <w:pPr>
        <w:rPr>
          <w:rFonts w:ascii="Arial" w:hAnsi="Arial" w:cs="Arial"/>
          <w:color w:val="222222"/>
          <w:sz w:val="20"/>
          <w:shd w:val="clear" w:color="auto" w:fill="FFFFFF"/>
          <w:lang w:eastAsia="en-US"/>
        </w:rPr>
      </w:pPr>
    </w:p>
    <w:p w14:paraId="186E1446" w14:textId="77777777" w:rsidR="0016438A" w:rsidRPr="00ED1F52" w:rsidRDefault="0016438A" w:rsidP="00AE599C">
      <w:pPr>
        <w:rPr>
          <w:rFonts w:ascii="Arial" w:hAnsi="Arial" w:cs="Arial"/>
          <w:color w:val="222222"/>
          <w:sz w:val="20"/>
          <w:shd w:val="clear" w:color="auto" w:fill="FFFFFF"/>
          <w:lang w:eastAsia="en-US"/>
        </w:rPr>
        <w:sectPr w:rsidR="0016438A" w:rsidRPr="00ED1F52" w:rsidSect="00D34E77">
          <w:pgSz w:w="11906" w:h="16838" w:code="9"/>
          <w:pgMar w:top="1508" w:right="1134" w:bottom="1134" w:left="1134" w:header="1701" w:footer="1077" w:gutter="0"/>
          <w:cols w:space="708"/>
          <w:titlePg/>
          <w:docGrid w:linePitch="360"/>
        </w:sectPr>
      </w:pPr>
    </w:p>
    <w:p w14:paraId="7B413621" w14:textId="5AC6C6E9" w:rsidR="00AE599C" w:rsidRPr="00ED1F52" w:rsidRDefault="00FA2934" w:rsidP="00AE599C">
      <w:pPr>
        <w:pStyle w:val="Cmsor1"/>
        <w:rPr>
          <w:rFonts w:ascii="Arial" w:hAnsi="Arial" w:cs="Arial"/>
          <w:shd w:val="clear" w:color="auto" w:fill="FFFFFF"/>
          <w:lang w:eastAsia="en-US"/>
        </w:rPr>
      </w:pPr>
      <w:bookmarkStart w:id="26" w:name="_Appendix_4:_The"/>
      <w:bookmarkStart w:id="27" w:name="_Toc493574540"/>
      <w:bookmarkEnd w:id="26"/>
      <w:r w:rsidRPr="00ED1F52">
        <w:rPr>
          <w:rFonts w:ascii="Arial" w:hAnsi="Arial" w:cs="Arial"/>
          <w:shd w:val="clear" w:color="auto" w:fill="FFFFFF"/>
          <w:lang w:eastAsia="en-US"/>
        </w:rPr>
        <w:lastRenderedPageBreak/>
        <w:t>Appendix 4</w:t>
      </w:r>
      <w:r w:rsidR="00AE599C" w:rsidRPr="00ED1F52">
        <w:rPr>
          <w:rFonts w:ascii="Arial" w:hAnsi="Arial" w:cs="Arial"/>
          <w:shd w:val="clear" w:color="auto" w:fill="FFFFFF"/>
          <w:lang w:eastAsia="en-US"/>
        </w:rPr>
        <w:t>: The Scientist</w:t>
      </w:r>
      <w:bookmarkEnd w:id="27"/>
    </w:p>
    <w:p w14:paraId="0FC697C3" w14:textId="77777777" w:rsidR="00AE599C" w:rsidRPr="00ED1F52" w:rsidRDefault="00AE599C" w:rsidP="00AE599C">
      <w:pPr>
        <w:rPr>
          <w:rFonts w:ascii="Arial" w:hAnsi="Arial" w:cs="Arial"/>
          <w:color w:val="222222"/>
          <w:sz w:val="20"/>
          <w:shd w:val="clear" w:color="auto" w:fill="FFFFFF"/>
          <w:lang w:eastAsia="en-US"/>
        </w:rPr>
      </w:pPr>
    </w:p>
    <w:p w14:paraId="12E6E204" w14:textId="77777777" w:rsidR="0016438A" w:rsidRPr="0016438A" w:rsidRDefault="0016438A" w:rsidP="0016438A">
      <w:pPr>
        <w:jc w:val="both"/>
        <w:rPr>
          <w:rFonts w:ascii="Arial" w:hAnsi="Arial" w:cs="Arial"/>
          <w:color w:val="222222"/>
          <w:szCs w:val="24"/>
        </w:rPr>
      </w:pPr>
      <w:r w:rsidRPr="0016438A">
        <w:rPr>
          <w:rFonts w:ascii="Arial" w:hAnsi="Arial" w:cs="Arial"/>
          <w:color w:val="222222"/>
          <w:szCs w:val="24"/>
        </w:rPr>
        <w:t>A scientist working in a government agency believes that an ingredient commonly used in bread causes criminal behaviour. To support the hypothesis, the scientist notes the following evidence:</w:t>
      </w:r>
    </w:p>
    <w:p w14:paraId="3E796E46" w14:textId="77777777" w:rsidR="0016438A" w:rsidRPr="0016438A" w:rsidRDefault="0016438A" w:rsidP="0016438A">
      <w:pPr>
        <w:rPr>
          <w:rFonts w:ascii="Arial" w:hAnsi="Arial" w:cs="Arial"/>
          <w:color w:val="222222"/>
          <w:szCs w:val="24"/>
        </w:rPr>
      </w:pPr>
      <w:r w:rsidRPr="0016438A">
        <w:rPr>
          <w:rFonts w:ascii="Arial" w:hAnsi="Arial" w:cs="Arial"/>
          <w:color w:val="222222"/>
          <w:szCs w:val="24"/>
        </w:rPr>
        <w:t>99% of criminals consumed bread prior to the criminal activity.</w:t>
      </w:r>
    </w:p>
    <w:p w14:paraId="53883D75" w14:textId="77777777" w:rsidR="0016438A" w:rsidRPr="0016438A" w:rsidRDefault="0016438A" w:rsidP="0016438A">
      <w:pPr>
        <w:rPr>
          <w:rFonts w:ascii="Arial" w:hAnsi="Arial" w:cs="Arial"/>
          <w:color w:val="222222"/>
          <w:szCs w:val="24"/>
        </w:rPr>
      </w:pPr>
      <w:r w:rsidRPr="0016438A">
        <w:rPr>
          <w:rFonts w:ascii="Arial" w:hAnsi="Arial" w:cs="Arial"/>
          <w:color w:val="222222"/>
          <w:szCs w:val="24"/>
        </w:rPr>
        <w:t>Crime rates are extremely low in areas where bread is not consumed.</w:t>
      </w:r>
    </w:p>
    <w:p w14:paraId="3988B5F9" w14:textId="4E4D9F58" w:rsidR="00AE599C" w:rsidRPr="00ED1F52" w:rsidRDefault="00AE599C" w:rsidP="00AE599C">
      <w:pPr>
        <w:rPr>
          <w:rFonts w:ascii="Arial" w:hAnsi="Arial" w:cs="Arial"/>
          <w:color w:val="222222"/>
          <w:szCs w:val="24"/>
        </w:rPr>
      </w:pPr>
    </w:p>
    <w:p w14:paraId="4CB9D3EB" w14:textId="77777777" w:rsidR="00AE599C" w:rsidRPr="00ED1F52" w:rsidRDefault="00AE599C" w:rsidP="00AE599C">
      <w:pPr>
        <w:rPr>
          <w:rFonts w:ascii="Arial" w:hAnsi="Arial" w:cs="Arial"/>
          <w:color w:val="222222"/>
          <w:sz w:val="20"/>
          <w:shd w:val="clear" w:color="auto" w:fill="FFFFFF"/>
          <w:lang w:eastAsia="en-US"/>
        </w:rPr>
      </w:pPr>
    </w:p>
    <w:tbl>
      <w:tblPr>
        <w:tblStyle w:val="Vilgosrnykols5jellszn"/>
        <w:tblW w:w="9308" w:type="dxa"/>
        <w:jc w:val="center"/>
        <w:tblLook w:val="04A0" w:firstRow="1" w:lastRow="0" w:firstColumn="1" w:lastColumn="0" w:noHBand="0" w:noVBand="1"/>
      </w:tblPr>
      <w:tblGrid>
        <w:gridCol w:w="9308"/>
      </w:tblGrid>
      <w:tr w:rsidR="00ED473C" w:rsidRPr="00ED473C" w14:paraId="7A6859A8" w14:textId="77777777" w:rsidTr="006D25A9">
        <w:trPr>
          <w:cnfStyle w:val="100000000000" w:firstRow="1" w:lastRow="0" w:firstColumn="0" w:lastColumn="0" w:oddVBand="0" w:evenVBand="0" w:oddHBand="0"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9308" w:type="dxa"/>
          </w:tcPr>
          <w:p w14:paraId="1003BCA2" w14:textId="77777777" w:rsidR="00AE599C" w:rsidRPr="00ED473C" w:rsidRDefault="00AE599C" w:rsidP="00133F0C">
            <w:pPr>
              <w:spacing w:before="60" w:after="60"/>
              <w:rPr>
                <w:rFonts w:ascii="Arial" w:hAnsi="Arial" w:cs="Arial"/>
                <w:color w:val="365F91" w:themeColor="accent1" w:themeShade="BF"/>
                <w:szCs w:val="24"/>
                <w:shd w:val="clear" w:color="auto" w:fill="FFFFFF"/>
                <w:lang w:eastAsia="en-US"/>
              </w:rPr>
            </w:pPr>
            <w:r w:rsidRPr="00ED473C">
              <w:rPr>
                <w:rFonts w:ascii="Arial" w:hAnsi="Arial" w:cs="Arial"/>
                <w:color w:val="365F91" w:themeColor="accent1" w:themeShade="BF"/>
                <w:szCs w:val="24"/>
                <w:shd w:val="clear" w:color="auto" w:fill="FFFFFF"/>
                <w:lang w:eastAsia="en-US"/>
              </w:rPr>
              <w:t>The Issue</w:t>
            </w:r>
          </w:p>
        </w:tc>
      </w:tr>
      <w:tr w:rsidR="00ED473C" w:rsidRPr="00ED473C" w14:paraId="6B4D0F8D" w14:textId="77777777" w:rsidTr="006D25A9">
        <w:trPr>
          <w:cnfStyle w:val="000000100000" w:firstRow="0" w:lastRow="0" w:firstColumn="0" w:lastColumn="0" w:oddVBand="0" w:evenVBand="0" w:oddHBand="1" w:evenHBand="0" w:firstRowFirstColumn="0" w:firstRowLastColumn="0" w:lastRowFirstColumn="0" w:lastRowLastColumn="0"/>
          <w:trHeight w:val="2381"/>
          <w:jc w:val="center"/>
        </w:trPr>
        <w:tc>
          <w:tcPr>
            <w:cnfStyle w:val="001000000000" w:firstRow="0" w:lastRow="0" w:firstColumn="1" w:lastColumn="0" w:oddVBand="0" w:evenVBand="0" w:oddHBand="0" w:evenHBand="0" w:firstRowFirstColumn="0" w:firstRowLastColumn="0" w:lastRowFirstColumn="0" w:lastRowLastColumn="0"/>
            <w:tcW w:w="9308" w:type="dxa"/>
          </w:tcPr>
          <w:p w14:paraId="104474D3" w14:textId="5791CE0C" w:rsidR="00AE599C" w:rsidRPr="00ED473C" w:rsidRDefault="00D938FD" w:rsidP="00133F0C">
            <w:pPr>
              <w:spacing w:before="60" w:after="60"/>
              <w:rPr>
                <w:rFonts w:ascii="Arial" w:hAnsi="Arial" w:cs="Arial"/>
                <w:b w:val="0"/>
                <w:color w:val="365F91" w:themeColor="accent1" w:themeShade="BF"/>
                <w:szCs w:val="24"/>
              </w:rPr>
            </w:pPr>
            <w:r w:rsidRPr="00ED473C">
              <w:rPr>
                <w:rFonts w:ascii="Arial" w:hAnsi="Arial" w:cs="Arial"/>
                <w:b w:val="0"/>
                <w:color w:val="365F91" w:themeColor="accent1" w:themeShade="BF"/>
                <w:szCs w:val="24"/>
              </w:rPr>
              <w:t xml:space="preserve">1. </w:t>
            </w:r>
            <w:r w:rsidR="00AE599C" w:rsidRPr="00ED473C">
              <w:rPr>
                <w:rFonts w:ascii="Arial" w:hAnsi="Arial" w:cs="Arial"/>
                <w:b w:val="0"/>
                <w:color w:val="365F91" w:themeColor="accent1" w:themeShade="BF"/>
                <w:szCs w:val="24"/>
              </w:rPr>
              <w:t>Do the data strongly support the hypothesis?</w:t>
            </w:r>
          </w:p>
          <w:p w14:paraId="2D42809F" w14:textId="77777777" w:rsidR="00AE599C" w:rsidRPr="00ED473C" w:rsidRDefault="00AE599C" w:rsidP="00133F0C">
            <w:pPr>
              <w:spacing w:before="60" w:after="60"/>
              <w:rPr>
                <w:rFonts w:ascii="Arial" w:hAnsi="Arial" w:cs="Arial"/>
                <w:b w:val="0"/>
                <w:color w:val="365F91" w:themeColor="accent1" w:themeShade="BF"/>
                <w:szCs w:val="24"/>
                <w:shd w:val="clear" w:color="auto" w:fill="FFFFFF"/>
                <w:lang w:eastAsia="en-US"/>
              </w:rPr>
            </w:pPr>
          </w:p>
        </w:tc>
      </w:tr>
      <w:tr w:rsidR="00ED473C" w:rsidRPr="00ED473C" w14:paraId="5DB6AE2B" w14:textId="77777777" w:rsidTr="006D25A9">
        <w:trPr>
          <w:trHeight w:val="2381"/>
          <w:jc w:val="center"/>
        </w:trPr>
        <w:tc>
          <w:tcPr>
            <w:cnfStyle w:val="001000000000" w:firstRow="0" w:lastRow="0" w:firstColumn="1" w:lastColumn="0" w:oddVBand="0" w:evenVBand="0" w:oddHBand="0" w:evenHBand="0" w:firstRowFirstColumn="0" w:firstRowLastColumn="0" w:lastRowFirstColumn="0" w:lastRowLastColumn="0"/>
            <w:tcW w:w="9308" w:type="dxa"/>
          </w:tcPr>
          <w:p w14:paraId="065A927B" w14:textId="0F9A7C20" w:rsidR="00AE599C" w:rsidRPr="00ED473C" w:rsidRDefault="00D938FD" w:rsidP="00133F0C">
            <w:pPr>
              <w:spacing w:before="60" w:after="60"/>
              <w:rPr>
                <w:rFonts w:ascii="Arial" w:hAnsi="Arial" w:cs="Arial"/>
                <w:b w:val="0"/>
                <w:color w:val="365F91" w:themeColor="accent1" w:themeShade="BF"/>
                <w:szCs w:val="24"/>
              </w:rPr>
            </w:pPr>
            <w:r w:rsidRPr="00ED473C">
              <w:rPr>
                <w:rFonts w:ascii="Arial" w:hAnsi="Arial" w:cs="Arial"/>
                <w:b w:val="0"/>
                <w:color w:val="365F91" w:themeColor="accent1" w:themeShade="BF"/>
                <w:szCs w:val="24"/>
              </w:rPr>
              <w:t xml:space="preserve">2. </w:t>
            </w:r>
            <w:r w:rsidR="00AE599C" w:rsidRPr="00ED473C">
              <w:rPr>
                <w:rFonts w:ascii="Arial" w:hAnsi="Arial" w:cs="Arial"/>
                <w:b w:val="0"/>
                <w:color w:val="365F91" w:themeColor="accent1" w:themeShade="BF"/>
                <w:szCs w:val="24"/>
              </w:rPr>
              <w:t>Are there other explanations for the data besides the scientist’s hypothesis? If so, describe</w:t>
            </w:r>
          </w:p>
          <w:p w14:paraId="5BB22EB5" w14:textId="77777777" w:rsidR="00AE599C" w:rsidRPr="00ED473C" w:rsidRDefault="00AE599C" w:rsidP="00133F0C">
            <w:pPr>
              <w:spacing w:before="60" w:after="60"/>
              <w:rPr>
                <w:rFonts w:ascii="Arial" w:hAnsi="Arial" w:cs="Arial"/>
                <w:b w:val="0"/>
                <w:color w:val="365F91" w:themeColor="accent1" w:themeShade="BF"/>
                <w:szCs w:val="24"/>
                <w:shd w:val="clear" w:color="auto" w:fill="FFFFFF"/>
                <w:lang w:eastAsia="en-US"/>
              </w:rPr>
            </w:pPr>
          </w:p>
        </w:tc>
      </w:tr>
      <w:tr w:rsidR="00ED473C" w:rsidRPr="00ED473C" w14:paraId="7F8B75B6" w14:textId="77777777" w:rsidTr="006D25A9">
        <w:trPr>
          <w:cnfStyle w:val="000000100000" w:firstRow="0" w:lastRow="0" w:firstColumn="0" w:lastColumn="0" w:oddVBand="0" w:evenVBand="0" w:oddHBand="1" w:evenHBand="0" w:firstRowFirstColumn="0" w:firstRowLastColumn="0" w:lastRowFirstColumn="0" w:lastRowLastColumn="0"/>
          <w:trHeight w:val="2381"/>
          <w:jc w:val="center"/>
        </w:trPr>
        <w:tc>
          <w:tcPr>
            <w:cnfStyle w:val="001000000000" w:firstRow="0" w:lastRow="0" w:firstColumn="1" w:lastColumn="0" w:oddVBand="0" w:evenVBand="0" w:oddHBand="0" w:evenHBand="0" w:firstRowFirstColumn="0" w:firstRowLastColumn="0" w:lastRowFirstColumn="0" w:lastRowLastColumn="0"/>
            <w:tcW w:w="9308" w:type="dxa"/>
          </w:tcPr>
          <w:p w14:paraId="44448E59" w14:textId="3498A254" w:rsidR="00AE599C" w:rsidRPr="00ED473C" w:rsidRDefault="00D938FD" w:rsidP="00133F0C">
            <w:pPr>
              <w:spacing w:before="60" w:after="60"/>
              <w:rPr>
                <w:rFonts w:ascii="Arial" w:hAnsi="Arial" w:cs="Arial"/>
                <w:b w:val="0"/>
                <w:color w:val="365F91" w:themeColor="accent1" w:themeShade="BF"/>
                <w:szCs w:val="24"/>
              </w:rPr>
            </w:pPr>
            <w:r w:rsidRPr="00ED473C">
              <w:rPr>
                <w:rFonts w:ascii="Arial" w:hAnsi="Arial" w:cs="Arial"/>
                <w:b w:val="0"/>
                <w:color w:val="365F91" w:themeColor="accent1" w:themeShade="BF"/>
                <w:szCs w:val="24"/>
              </w:rPr>
              <w:t xml:space="preserve">3. </w:t>
            </w:r>
            <w:r w:rsidR="00AE599C" w:rsidRPr="00ED473C">
              <w:rPr>
                <w:rFonts w:ascii="Arial" w:hAnsi="Arial" w:cs="Arial"/>
                <w:b w:val="0"/>
                <w:color w:val="365F91" w:themeColor="accent1" w:themeShade="BF"/>
                <w:szCs w:val="24"/>
              </w:rPr>
              <w:t xml:space="preserve">What kind of additional information or evidence would support or oppose the scientist’s hypothesis? </w:t>
            </w:r>
          </w:p>
          <w:p w14:paraId="1515C74C" w14:textId="77777777" w:rsidR="00AE599C" w:rsidRPr="00ED473C" w:rsidRDefault="00AE599C" w:rsidP="00133F0C">
            <w:pPr>
              <w:spacing w:before="60" w:after="60"/>
              <w:rPr>
                <w:rFonts w:ascii="Arial" w:hAnsi="Arial" w:cs="Arial"/>
                <w:b w:val="0"/>
                <w:color w:val="365F91" w:themeColor="accent1" w:themeShade="BF"/>
                <w:szCs w:val="24"/>
                <w:shd w:val="clear" w:color="auto" w:fill="FFFFFF"/>
                <w:lang w:eastAsia="en-US"/>
              </w:rPr>
            </w:pPr>
          </w:p>
        </w:tc>
      </w:tr>
    </w:tbl>
    <w:p w14:paraId="01301AD3" w14:textId="77777777" w:rsidR="0040194A" w:rsidRPr="00ED1F52" w:rsidRDefault="0040194A" w:rsidP="00AE599C">
      <w:pPr>
        <w:rPr>
          <w:rFonts w:ascii="Arial" w:hAnsi="Arial" w:cs="Arial"/>
        </w:rPr>
        <w:sectPr w:rsidR="0040194A" w:rsidRPr="00ED1F52" w:rsidSect="00D34E77">
          <w:pgSz w:w="11906" w:h="16838" w:code="9"/>
          <w:pgMar w:top="1508" w:right="1134" w:bottom="1134" w:left="1134" w:header="1701" w:footer="1077" w:gutter="0"/>
          <w:cols w:space="708"/>
          <w:titlePg/>
          <w:docGrid w:linePitch="360"/>
        </w:sectPr>
      </w:pPr>
    </w:p>
    <w:p w14:paraId="6DAC40F1" w14:textId="51F69A8C" w:rsidR="00214D8C" w:rsidRPr="00ED1F52" w:rsidRDefault="00214D8C" w:rsidP="00214D8C">
      <w:pPr>
        <w:pStyle w:val="Cmsor1"/>
        <w:rPr>
          <w:rFonts w:ascii="Arial" w:hAnsi="Arial" w:cs="Arial"/>
          <w:shd w:val="clear" w:color="auto" w:fill="FFFFFF"/>
          <w:lang w:eastAsia="en-US"/>
        </w:rPr>
      </w:pPr>
      <w:bookmarkStart w:id="28" w:name="_Appendix_5:_The"/>
      <w:bookmarkStart w:id="29" w:name="_Toc493574541"/>
      <w:bookmarkEnd w:id="28"/>
      <w:r w:rsidRPr="00ED1F52">
        <w:rPr>
          <w:rFonts w:ascii="Arial" w:hAnsi="Arial" w:cs="Arial"/>
          <w:shd w:val="clear" w:color="auto" w:fill="FFFFFF"/>
          <w:lang w:eastAsia="en-US"/>
        </w:rPr>
        <w:lastRenderedPageBreak/>
        <w:t xml:space="preserve">Appendix </w:t>
      </w:r>
      <w:r w:rsidR="00FA2934" w:rsidRPr="00ED1F52">
        <w:rPr>
          <w:rFonts w:ascii="Arial" w:hAnsi="Arial" w:cs="Arial"/>
          <w:shd w:val="clear" w:color="auto" w:fill="FFFFFF"/>
          <w:lang w:eastAsia="en-US"/>
        </w:rPr>
        <w:t>5</w:t>
      </w:r>
      <w:r w:rsidRPr="00ED1F52">
        <w:rPr>
          <w:rFonts w:ascii="Arial" w:hAnsi="Arial" w:cs="Arial"/>
          <w:shd w:val="clear" w:color="auto" w:fill="FFFFFF"/>
          <w:lang w:eastAsia="en-US"/>
        </w:rPr>
        <w:t>: The Professor</w:t>
      </w:r>
      <w:bookmarkEnd w:id="29"/>
    </w:p>
    <w:p w14:paraId="0444627A" w14:textId="77777777" w:rsidR="00214D8C" w:rsidRPr="00ED1F52" w:rsidRDefault="00214D8C" w:rsidP="00214D8C">
      <w:pPr>
        <w:rPr>
          <w:rFonts w:ascii="Arial" w:hAnsi="Arial" w:cs="Arial"/>
          <w:color w:val="222222"/>
          <w:sz w:val="20"/>
          <w:shd w:val="clear" w:color="auto" w:fill="FFFFFF"/>
          <w:lang w:eastAsia="en-US"/>
        </w:rPr>
      </w:pPr>
    </w:p>
    <w:p w14:paraId="28E704A0" w14:textId="77777777" w:rsidR="0016438A" w:rsidRPr="0016438A" w:rsidRDefault="0016438A" w:rsidP="0016438A">
      <w:pPr>
        <w:widowControl w:val="0"/>
        <w:autoSpaceDE w:val="0"/>
        <w:autoSpaceDN w:val="0"/>
        <w:adjustRightInd w:val="0"/>
        <w:jc w:val="both"/>
        <w:rPr>
          <w:rFonts w:ascii="Arial" w:eastAsia="Calibri" w:hAnsi="Arial" w:cs="Arial"/>
          <w:szCs w:val="24"/>
          <w:lang w:val="en-US"/>
        </w:rPr>
      </w:pPr>
      <w:r w:rsidRPr="0016438A">
        <w:rPr>
          <w:rFonts w:ascii="Arial" w:eastAsia="Calibri" w:hAnsi="Arial" w:cs="Arial"/>
          <w:szCs w:val="24"/>
          <w:lang w:val="en-US"/>
        </w:rPr>
        <w:t>A certain professor in a local university conducted a study on the effect of movies on teenagers below the age of 18.</w:t>
      </w:r>
    </w:p>
    <w:p w14:paraId="41A94378" w14:textId="7E4C960B" w:rsidR="0016438A" w:rsidRPr="0016438A" w:rsidRDefault="0016438A" w:rsidP="0016438A">
      <w:pPr>
        <w:widowControl w:val="0"/>
        <w:autoSpaceDE w:val="0"/>
        <w:autoSpaceDN w:val="0"/>
        <w:adjustRightInd w:val="0"/>
        <w:jc w:val="both"/>
        <w:rPr>
          <w:rFonts w:ascii="Arial" w:eastAsia="Calibri" w:hAnsi="Arial" w:cs="Arial"/>
          <w:szCs w:val="24"/>
          <w:lang w:val="en-US"/>
        </w:rPr>
      </w:pPr>
      <w:r w:rsidRPr="0016438A">
        <w:rPr>
          <w:rFonts w:ascii="Arial" w:eastAsia="Calibri" w:hAnsi="Arial" w:cs="Arial"/>
          <w:szCs w:val="24"/>
          <w:lang w:val="en-US"/>
        </w:rPr>
        <w:t xml:space="preserve">The professor hired several dozens of researchers to conduct questionnaire survey outside 30 different cinemas, targeting youths of the age of 13 to 17. The study lasted 4 weeks, and was carried out during office hours of Monday to Friday. A total 7,600 youths were involved. The study found out that the </w:t>
      </w:r>
      <w:r w:rsidRPr="00F7154B">
        <w:rPr>
          <w:rFonts w:ascii="Arial" w:eastAsia="Calibri" w:hAnsi="Arial" w:cs="Arial"/>
          <w:szCs w:val="24"/>
        </w:rPr>
        <w:t>favourite</w:t>
      </w:r>
      <w:r w:rsidRPr="0016438A">
        <w:rPr>
          <w:rFonts w:ascii="Arial" w:eastAsia="Calibri" w:hAnsi="Arial" w:cs="Arial"/>
          <w:szCs w:val="24"/>
          <w:lang w:val="en-US"/>
        </w:rPr>
        <w:t xml:space="preserve"> movies genre for over 60</w:t>
      </w:r>
      <w:r>
        <w:rPr>
          <w:rFonts w:ascii="Arial" w:eastAsia="Calibri" w:hAnsi="Arial" w:cs="Arial"/>
          <w:szCs w:val="24"/>
          <w:lang w:val="en-US"/>
        </w:rPr>
        <w:t xml:space="preserve"> </w:t>
      </w:r>
      <w:r w:rsidRPr="0016438A">
        <w:rPr>
          <w:rFonts w:ascii="Arial" w:eastAsia="Calibri" w:hAnsi="Arial" w:cs="Arial"/>
          <w:szCs w:val="24"/>
          <w:lang w:val="en-US"/>
        </w:rPr>
        <w:t>% of the interviewees were action movies. And in those who liked action movies – accounting for 80% of all interviewed youths – 16</w:t>
      </w:r>
      <w:r>
        <w:rPr>
          <w:rFonts w:ascii="Arial" w:eastAsia="Calibri" w:hAnsi="Arial" w:cs="Arial"/>
          <w:szCs w:val="24"/>
          <w:lang w:val="en-US"/>
        </w:rPr>
        <w:t xml:space="preserve"> </w:t>
      </w:r>
      <w:r w:rsidRPr="0016438A">
        <w:rPr>
          <w:rFonts w:ascii="Arial" w:eastAsia="Calibri" w:hAnsi="Arial" w:cs="Arial"/>
          <w:szCs w:val="24"/>
          <w:lang w:val="en-US"/>
        </w:rPr>
        <w:t>% has criminal records; on the contrary, only 2% out of the remaining 20</w:t>
      </w:r>
      <w:r>
        <w:rPr>
          <w:rFonts w:ascii="Arial" w:eastAsia="Calibri" w:hAnsi="Arial" w:cs="Arial"/>
          <w:szCs w:val="24"/>
          <w:lang w:val="en-US"/>
        </w:rPr>
        <w:t xml:space="preserve"> </w:t>
      </w:r>
      <w:r w:rsidRPr="0016438A">
        <w:rPr>
          <w:rFonts w:ascii="Arial" w:eastAsia="Calibri" w:hAnsi="Arial" w:cs="Arial"/>
          <w:szCs w:val="24"/>
          <w:lang w:val="en-US"/>
        </w:rPr>
        <w:t>% of youths who disliked action movies have criminal records. Also, those who liked action movies are on average less well-educated. As per the above data, the professor reached this conclusion: for youths, action movies are not only a disincentive for school studies, but also promote criminal tendencies. Based on the study, the professor suggested the government to tighten the grading of action movies; otherwise social ethics will deteriorate.</w:t>
      </w:r>
    </w:p>
    <w:p w14:paraId="03D53DFD" w14:textId="5D0BCD72" w:rsidR="00214D8C" w:rsidRPr="00ED1F52" w:rsidRDefault="00214D8C" w:rsidP="00214D8C">
      <w:pPr>
        <w:widowControl w:val="0"/>
        <w:autoSpaceDE w:val="0"/>
        <w:autoSpaceDN w:val="0"/>
        <w:adjustRightInd w:val="0"/>
        <w:jc w:val="both"/>
        <w:rPr>
          <w:rFonts w:ascii="Arial" w:eastAsia="Calibri" w:hAnsi="Arial" w:cs="Arial"/>
          <w:szCs w:val="24"/>
          <w:lang w:val="en-US"/>
        </w:rPr>
      </w:pPr>
    </w:p>
    <w:tbl>
      <w:tblPr>
        <w:tblStyle w:val="Vilgosrnykols5jellszn"/>
        <w:tblW w:w="9308" w:type="dxa"/>
        <w:jc w:val="center"/>
        <w:tblLook w:val="04A0" w:firstRow="1" w:lastRow="0" w:firstColumn="1" w:lastColumn="0" w:noHBand="0" w:noVBand="1"/>
      </w:tblPr>
      <w:tblGrid>
        <w:gridCol w:w="9308"/>
      </w:tblGrid>
      <w:tr w:rsidR="00F26157" w:rsidRPr="00F26157" w14:paraId="2C6CB5DB" w14:textId="77777777" w:rsidTr="006D25A9">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9308" w:type="dxa"/>
          </w:tcPr>
          <w:p w14:paraId="2286E786" w14:textId="072DBE33" w:rsidR="00D938FD" w:rsidRPr="00F26157" w:rsidRDefault="00D938FD" w:rsidP="00133F0C">
            <w:pPr>
              <w:spacing w:before="60" w:after="60"/>
              <w:rPr>
                <w:rFonts w:ascii="Arial" w:hAnsi="Arial" w:cs="Arial"/>
                <w:color w:val="365F91" w:themeColor="accent1" w:themeShade="BF"/>
                <w:szCs w:val="24"/>
                <w:shd w:val="clear" w:color="auto" w:fill="FFFFFF"/>
                <w:lang w:eastAsia="en-US"/>
              </w:rPr>
            </w:pPr>
            <w:r w:rsidRPr="00F26157">
              <w:rPr>
                <w:rFonts w:ascii="Arial" w:hAnsi="Arial" w:cs="Arial"/>
                <w:color w:val="365F91" w:themeColor="accent1" w:themeShade="BF"/>
                <w:szCs w:val="24"/>
                <w:shd w:val="clear" w:color="auto" w:fill="FFFFFF"/>
                <w:lang w:eastAsia="en-US"/>
              </w:rPr>
              <w:t>The Issue</w:t>
            </w:r>
            <w:r w:rsidR="00F26157" w:rsidRPr="00F26157">
              <w:rPr>
                <w:rFonts w:ascii="Arial" w:hAnsi="Arial" w:cs="Arial"/>
                <w:color w:val="365F91" w:themeColor="accent1" w:themeShade="BF"/>
                <w:szCs w:val="24"/>
                <w:shd w:val="clear" w:color="auto" w:fill="FFFFFF"/>
                <w:lang w:eastAsia="en-US"/>
              </w:rPr>
              <w:t xml:space="preserve">: </w:t>
            </w:r>
          </w:p>
        </w:tc>
      </w:tr>
      <w:tr w:rsidR="00F26157" w:rsidRPr="00F26157" w14:paraId="20F742AF" w14:textId="77777777" w:rsidTr="006D25A9">
        <w:trPr>
          <w:cnfStyle w:val="000000100000" w:firstRow="0" w:lastRow="0" w:firstColumn="0" w:lastColumn="0" w:oddVBand="0" w:evenVBand="0" w:oddHBand="1" w:evenHBand="0" w:firstRowFirstColumn="0" w:firstRowLastColumn="0" w:lastRowFirstColumn="0" w:lastRowLastColumn="0"/>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14:paraId="48E376EC" w14:textId="5E984E06" w:rsidR="00D938FD" w:rsidRPr="00F26157" w:rsidRDefault="00D938FD" w:rsidP="00133F0C">
            <w:pPr>
              <w:spacing w:before="60" w:after="60"/>
              <w:jc w:val="both"/>
              <w:rPr>
                <w:rFonts w:ascii="Arial" w:hAnsi="Arial" w:cs="Arial"/>
                <w:b w:val="0"/>
                <w:color w:val="365F91" w:themeColor="accent1" w:themeShade="BF"/>
                <w:szCs w:val="24"/>
              </w:rPr>
            </w:pPr>
            <w:r w:rsidRPr="00F26157">
              <w:rPr>
                <w:rFonts w:ascii="Arial" w:hAnsi="Arial" w:cs="Arial"/>
                <w:b w:val="0"/>
                <w:color w:val="365F91" w:themeColor="accent1" w:themeShade="BF"/>
                <w:szCs w:val="24"/>
              </w:rPr>
              <w:t xml:space="preserve">1a. Comment in detail the research methods of the professor. </w:t>
            </w:r>
          </w:p>
          <w:p w14:paraId="6C30A357" w14:textId="77777777" w:rsidR="00D938FD" w:rsidRPr="00F26157" w:rsidRDefault="00D938FD" w:rsidP="00133F0C">
            <w:pPr>
              <w:spacing w:before="60" w:after="60"/>
              <w:jc w:val="both"/>
              <w:rPr>
                <w:rFonts w:ascii="Arial" w:hAnsi="Arial" w:cs="Arial"/>
                <w:b w:val="0"/>
                <w:color w:val="365F91" w:themeColor="accent1" w:themeShade="BF"/>
                <w:szCs w:val="24"/>
                <w:shd w:val="clear" w:color="auto" w:fill="FFFFFF"/>
                <w:lang w:eastAsia="en-US"/>
              </w:rPr>
            </w:pPr>
          </w:p>
        </w:tc>
      </w:tr>
      <w:tr w:rsidR="00F26157" w:rsidRPr="00F26157" w14:paraId="27955449" w14:textId="77777777" w:rsidTr="006D25A9">
        <w:trPr>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14:paraId="7799ACA3" w14:textId="4EA94FD5" w:rsidR="00D938FD" w:rsidRPr="00F26157" w:rsidRDefault="00D938FD" w:rsidP="00133F0C">
            <w:pPr>
              <w:spacing w:before="60" w:after="60"/>
              <w:jc w:val="both"/>
              <w:rPr>
                <w:rFonts w:ascii="Arial" w:hAnsi="Arial" w:cs="Arial"/>
                <w:b w:val="0"/>
                <w:color w:val="365F91" w:themeColor="accent1" w:themeShade="BF"/>
                <w:szCs w:val="24"/>
              </w:rPr>
            </w:pPr>
            <w:r w:rsidRPr="00F26157">
              <w:rPr>
                <w:rFonts w:ascii="Arial" w:hAnsi="Arial" w:cs="Arial"/>
                <w:b w:val="0"/>
                <w:color w:val="365F91" w:themeColor="accent1" w:themeShade="BF"/>
                <w:szCs w:val="24"/>
              </w:rPr>
              <w:t xml:space="preserve">1b. Do the data strongly support the </w:t>
            </w:r>
            <w:r w:rsidR="000D7A64" w:rsidRPr="00F26157">
              <w:rPr>
                <w:rFonts w:ascii="Arial" w:hAnsi="Arial" w:cs="Arial"/>
                <w:b w:val="0"/>
                <w:color w:val="365F91" w:themeColor="accent1" w:themeShade="BF"/>
                <w:szCs w:val="24"/>
              </w:rPr>
              <w:t>findings and conclusion drawn</w:t>
            </w:r>
            <w:r w:rsidRPr="00F26157">
              <w:rPr>
                <w:rFonts w:ascii="Arial" w:hAnsi="Arial" w:cs="Arial"/>
                <w:b w:val="0"/>
                <w:color w:val="365F91" w:themeColor="accent1" w:themeShade="BF"/>
                <w:szCs w:val="24"/>
              </w:rPr>
              <w:t>?</w:t>
            </w:r>
          </w:p>
          <w:p w14:paraId="1B79B805" w14:textId="77777777" w:rsidR="00D938FD" w:rsidRPr="00F26157" w:rsidRDefault="00D938FD" w:rsidP="00133F0C">
            <w:pPr>
              <w:spacing w:before="60" w:after="60"/>
              <w:jc w:val="both"/>
              <w:rPr>
                <w:rFonts w:ascii="Arial" w:hAnsi="Arial" w:cs="Arial"/>
                <w:b w:val="0"/>
                <w:color w:val="365F91" w:themeColor="accent1" w:themeShade="BF"/>
                <w:szCs w:val="24"/>
              </w:rPr>
            </w:pPr>
          </w:p>
        </w:tc>
      </w:tr>
      <w:tr w:rsidR="00F26157" w:rsidRPr="00F26157" w14:paraId="16B40CB7" w14:textId="77777777" w:rsidTr="006D25A9">
        <w:trPr>
          <w:cnfStyle w:val="000000100000" w:firstRow="0" w:lastRow="0" w:firstColumn="0" w:lastColumn="0" w:oddVBand="0" w:evenVBand="0" w:oddHBand="1" w:evenHBand="0" w:firstRowFirstColumn="0" w:firstRowLastColumn="0" w:lastRowFirstColumn="0" w:lastRowLastColumn="0"/>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14:paraId="48C5F3A3" w14:textId="6ED887BE" w:rsidR="00D938FD" w:rsidRPr="00F26157" w:rsidRDefault="00D938FD" w:rsidP="00133F0C">
            <w:pPr>
              <w:spacing w:before="60" w:after="60"/>
              <w:jc w:val="both"/>
              <w:rPr>
                <w:rFonts w:ascii="Arial" w:hAnsi="Arial" w:cs="Arial"/>
                <w:b w:val="0"/>
                <w:color w:val="365F91" w:themeColor="accent1" w:themeShade="BF"/>
                <w:szCs w:val="24"/>
              </w:rPr>
            </w:pPr>
            <w:r w:rsidRPr="00F26157">
              <w:rPr>
                <w:rFonts w:ascii="Arial" w:hAnsi="Arial" w:cs="Arial"/>
                <w:b w:val="0"/>
                <w:color w:val="365F91" w:themeColor="accent1" w:themeShade="BF"/>
                <w:szCs w:val="24"/>
              </w:rPr>
              <w:t>2a. Are there other explanations for the data? If so, describe</w:t>
            </w:r>
            <w:r w:rsidR="00A1166C" w:rsidRPr="00F26157">
              <w:rPr>
                <w:rFonts w:ascii="Arial" w:hAnsi="Arial" w:cs="Arial"/>
                <w:b w:val="0"/>
                <w:color w:val="365F91" w:themeColor="accent1" w:themeShade="BF"/>
                <w:szCs w:val="24"/>
              </w:rPr>
              <w:t>.</w:t>
            </w:r>
          </w:p>
          <w:p w14:paraId="6D2099AA" w14:textId="77777777" w:rsidR="00D938FD" w:rsidRPr="00F26157" w:rsidRDefault="00D938FD" w:rsidP="00133F0C">
            <w:pPr>
              <w:spacing w:before="60" w:after="60"/>
              <w:jc w:val="both"/>
              <w:rPr>
                <w:rFonts w:ascii="Arial" w:hAnsi="Arial" w:cs="Arial"/>
                <w:b w:val="0"/>
                <w:color w:val="365F91" w:themeColor="accent1" w:themeShade="BF"/>
                <w:szCs w:val="24"/>
                <w:shd w:val="clear" w:color="auto" w:fill="FFFFFF"/>
                <w:lang w:eastAsia="en-US"/>
              </w:rPr>
            </w:pPr>
          </w:p>
        </w:tc>
      </w:tr>
      <w:tr w:rsidR="00F26157" w:rsidRPr="00F26157" w14:paraId="3E3FC601" w14:textId="77777777" w:rsidTr="006D25A9">
        <w:trPr>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14:paraId="3F6F8A07" w14:textId="77777777" w:rsidR="00D938FD" w:rsidRPr="00F26157" w:rsidRDefault="00D938FD" w:rsidP="00133F0C">
            <w:pPr>
              <w:spacing w:before="60" w:after="60"/>
              <w:jc w:val="both"/>
              <w:rPr>
                <w:rFonts w:ascii="Arial" w:hAnsi="Arial" w:cs="Arial"/>
                <w:b w:val="0"/>
                <w:color w:val="365F91" w:themeColor="accent1" w:themeShade="BF"/>
                <w:szCs w:val="24"/>
              </w:rPr>
            </w:pPr>
            <w:r w:rsidRPr="00F26157">
              <w:rPr>
                <w:rFonts w:ascii="Arial" w:hAnsi="Arial" w:cs="Arial"/>
                <w:b w:val="0"/>
                <w:color w:val="365F91" w:themeColor="accent1" w:themeShade="BF"/>
                <w:szCs w:val="24"/>
              </w:rPr>
              <w:lastRenderedPageBreak/>
              <w:t>2b. Is there room for improvement in the professor’s research methods? If so, how will you improve the professor’s research methods?</w:t>
            </w:r>
          </w:p>
          <w:p w14:paraId="21E73743" w14:textId="77777777" w:rsidR="00D938FD" w:rsidRPr="00F26157" w:rsidRDefault="00D938FD" w:rsidP="00133F0C">
            <w:pPr>
              <w:spacing w:before="60" w:after="60"/>
              <w:rPr>
                <w:rFonts w:ascii="Arial" w:hAnsi="Arial" w:cs="Arial"/>
                <w:b w:val="0"/>
                <w:color w:val="365F91" w:themeColor="accent1" w:themeShade="BF"/>
                <w:szCs w:val="24"/>
              </w:rPr>
            </w:pPr>
          </w:p>
        </w:tc>
      </w:tr>
      <w:tr w:rsidR="00F26157" w:rsidRPr="00F26157" w14:paraId="5B78BA36" w14:textId="77777777" w:rsidTr="006D25A9">
        <w:trPr>
          <w:cnfStyle w:val="000000100000" w:firstRow="0" w:lastRow="0" w:firstColumn="0" w:lastColumn="0" w:oddVBand="0" w:evenVBand="0" w:oddHBand="1" w:evenHBand="0" w:firstRowFirstColumn="0" w:firstRowLastColumn="0" w:lastRowFirstColumn="0" w:lastRowLastColumn="0"/>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14:paraId="145888FF" w14:textId="4B21C1B7" w:rsidR="00D938FD" w:rsidRPr="00F26157" w:rsidRDefault="00D938FD" w:rsidP="00133F0C">
            <w:pPr>
              <w:spacing w:before="60" w:after="60"/>
              <w:jc w:val="both"/>
              <w:rPr>
                <w:rFonts w:ascii="Arial" w:hAnsi="Arial" w:cs="Arial"/>
                <w:b w:val="0"/>
                <w:color w:val="365F91" w:themeColor="accent1" w:themeShade="BF"/>
                <w:szCs w:val="24"/>
              </w:rPr>
            </w:pPr>
            <w:r w:rsidRPr="00F26157">
              <w:rPr>
                <w:rFonts w:ascii="Arial" w:hAnsi="Arial" w:cs="Arial"/>
                <w:b w:val="0"/>
                <w:color w:val="365F91" w:themeColor="accent1" w:themeShade="BF"/>
                <w:szCs w:val="24"/>
              </w:rPr>
              <w:t xml:space="preserve">3a.What kind of additional information or evidence would support or oppose the professor’s findings? </w:t>
            </w:r>
          </w:p>
          <w:p w14:paraId="238C612D" w14:textId="5CD9E771" w:rsidR="00D938FD" w:rsidRPr="00F26157" w:rsidRDefault="00D938FD" w:rsidP="00133F0C">
            <w:pPr>
              <w:spacing w:before="60" w:after="60"/>
              <w:jc w:val="both"/>
              <w:rPr>
                <w:rFonts w:ascii="Arial" w:hAnsi="Arial" w:cs="Arial"/>
                <w:b w:val="0"/>
                <w:color w:val="365F91" w:themeColor="accent1" w:themeShade="BF"/>
                <w:szCs w:val="24"/>
                <w:shd w:val="clear" w:color="auto" w:fill="FFFFFF"/>
                <w:lang w:eastAsia="en-US"/>
              </w:rPr>
            </w:pPr>
          </w:p>
        </w:tc>
      </w:tr>
      <w:tr w:rsidR="00F26157" w:rsidRPr="00F26157" w14:paraId="2C2B0CE9" w14:textId="77777777" w:rsidTr="006D25A9">
        <w:trPr>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14:paraId="69603DAD" w14:textId="2E90C832" w:rsidR="00D938FD" w:rsidRPr="00F26157" w:rsidRDefault="00D938FD" w:rsidP="00133F0C">
            <w:pPr>
              <w:spacing w:before="60" w:after="60"/>
              <w:rPr>
                <w:rFonts w:ascii="Arial" w:hAnsi="Arial" w:cs="Arial"/>
                <w:b w:val="0"/>
                <w:color w:val="365F91" w:themeColor="accent1" w:themeShade="BF"/>
                <w:szCs w:val="24"/>
              </w:rPr>
            </w:pPr>
            <w:r w:rsidRPr="00F26157">
              <w:rPr>
                <w:rFonts w:ascii="Arial" w:hAnsi="Arial" w:cs="Arial"/>
                <w:b w:val="0"/>
                <w:color w:val="365F91" w:themeColor="accent1" w:themeShade="BF"/>
                <w:szCs w:val="24"/>
                <w:shd w:val="clear" w:color="auto" w:fill="FFFFFF"/>
                <w:lang w:eastAsia="en-US"/>
              </w:rPr>
              <w:t>3b. Do you think the government should legislate to tighten the grading of action movies according to the results of the professor’s study? Why?</w:t>
            </w:r>
          </w:p>
        </w:tc>
      </w:tr>
    </w:tbl>
    <w:p w14:paraId="22F630F6" w14:textId="77777777" w:rsidR="0040194A" w:rsidRPr="00ED1F52" w:rsidRDefault="0040194A" w:rsidP="00AE599C">
      <w:pPr>
        <w:rPr>
          <w:rFonts w:ascii="Arial" w:hAnsi="Arial" w:cs="Arial"/>
        </w:rPr>
        <w:sectPr w:rsidR="0040194A" w:rsidRPr="00ED1F52" w:rsidSect="00D34E77">
          <w:footerReference w:type="default" r:id="rId64"/>
          <w:pgSz w:w="11906" w:h="16838" w:code="9"/>
          <w:pgMar w:top="1304" w:right="1134" w:bottom="1134" w:left="1134" w:header="1701" w:footer="1077" w:gutter="0"/>
          <w:cols w:space="708"/>
          <w:titlePg/>
          <w:docGrid w:linePitch="360"/>
        </w:sectPr>
      </w:pPr>
    </w:p>
    <w:p w14:paraId="3D5186BE" w14:textId="1981CA9B" w:rsidR="00BE3EBF" w:rsidRPr="00ED1F52" w:rsidRDefault="00BE3EBF" w:rsidP="00BE3EBF">
      <w:pPr>
        <w:pStyle w:val="Cmsor1"/>
        <w:ind w:left="432"/>
        <w:rPr>
          <w:rFonts w:ascii="Arial" w:hAnsi="Arial" w:cs="Arial"/>
        </w:rPr>
      </w:pPr>
      <w:bookmarkStart w:id="30" w:name="_Appendix_6:_SEVEN"/>
      <w:bookmarkStart w:id="31" w:name="_Appendix_6:_Critical"/>
      <w:bookmarkStart w:id="32" w:name="_Toc493574542"/>
      <w:bookmarkEnd w:id="30"/>
      <w:bookmarkEnd w:id="31"/>
      <w:r w:rsidRPr="00ED1F52">
        <w:rPr>
          <w:rFonts w:ascii="Arial" w:hAnsi="Arial" w:cs="Arial"/>
        </w:rPr>
        <w:lastRenderedPageBreak/>
        <w:t xml:space="preserve">Appendix 6: </w:t>
      </w:r>
      <w:r w:rsidRPr="00BE3EBF">
        <w:rPr>
          <w:rFonts w:ascii="Arial" w:hAnsi="Arial" w:cs="Arial"/>
        </w:rPr>
        <w:t>Critical Thinking Scoring Rubric</w:t>
      </w:r>
      <w:bookmarkEnd w:id="32"/>
    </w:p>
    <w:p w14:paraId="1CC3A1FE" w14:textId="77777777" w:rsidR="00BE3EBF" w:rsidRDefault="00BE3EBF">
      <w:pPr>
        <w:rPr>
          <w:rFonts w:ascii="Arial" w:hAnsi="Arial" w:cs="Arial"/>
        </w:rPr>
      </w:pPr>
    </w:p>
    <w:tbl>
      <w:tblPr>
        <w:tblStyle w:val="Rcsostblzat"/>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4364"/>
        <w:gridCol w:w="1582"/>
        <w:gridCol w:w="819"/>
      </w:tblGrid>
      <w:tr w:rsidR="00BE3EBF" w:rsidRPr="00BE3EBF" w14:paraId="423AF5E3" w14:textId="77777777" w:rsidTr="00BE3EBF">
        <w:trPr>
          <w:trHeight w:val="330"/>
        </w:trPr>
        <w:tc>
          <w:tcPr>
            <w:tcW w:w="2518" w:type="dxa"/>
          </w:tcPr>
          <w:p w14:paraId="31D0DCAE" w14:textId="77777777" w:rsidR="00BE3EBF" w:rsidRPr="00BE3EBF" w:rsidRDefault="00BE3EBF" w:rsidP="008B2280">
            <w:pPr>
              <w:spacing w:line="276" w:lineRule="auto"/>
              <w:rPr>
                <w:rFonts w:ascii="Arial" w:hAnsi="Arial" w:cs="Arial"/>
              </w:rPr>
            </w:pPr>
            <w:r w:rsidRPr="00BE3EBF">
              <w:rPr>
                <w:rFonts w:ascii="Arial" w:hAnsi="Arial" w:cs="Arial"/>
              </w:rPr>
              <w:t>Name of Participant:</w:t>
            </w:r>
          </w:p>
        </w:tc>
        <w:tc>
          <w:tcPr>
            <w:tcW w:w="4364" w:type="dxa"/>
            <w:tcBorders>
              <w:bottom w:val="single" w:sz="4" w:space="0" w:color="auto"/>
            </w:tcBorders>
          </w:tcPr>
          <w:p w14:paraId="34AECF16" w14:textId="77777777" w:rsidR="00BE3EBF" w:rsidRPr="00BE3EBF" w:rsidRDefault="00BE3EBF" w:rsidP="008B2280">
            <w:pPr>
              <w:spacing w:line="276" w:lineRule="auto"/>
              <w:rPr>
                <w:rFonts w:ascii="Arial" w:hAnsi="Arial" w:cs="Arial"/>
              </w:rPr>
            </w:pPr>
          </w:p>
        </w:tc>
        <w:tc>
          <w:tcPr>
            <w:tcW w:w="1582" w:type="dxa"/>
          </w:tcPr>
          <w:p w14:paraId="314B4A99" w14:textId="77777777" w:rsidR="00BE3EBF" w:rsidRPr="00BE3EBF" w:rsidRDefault="00BE3EBF" w:rsidP="008B2280">
            <w:pPr>
              <w:spacing w:line="276" w:lineRule="auto"/>
              <w:rPr>
                <w:rFonts w:ascii="Arial" w:hAnsi="Arial" w:cs="Arial"/>
              </w:rPr>
            </w:pPr>
            <w:r w:rsidRPr="00BE3EBF">
              <w:rPr>
                <w:rFonts w:ascii="Arial" w:hAnsi="Arial" w:cs="Arial"/>
              </w:rPr>
              <w:t>Activity No:</w:t>
            </w:r>
          </w:p>
        </w:tc>
        <w:tc>
          <w:tcPr>
            <w:tcW w:w="819" w:type="dxa"/>
            <w:tcBorders>
              <w:bottom w:val="single" w:sz="4" w:space="0" w:color="auto"/>
            </w:tcBorders>
          </w:tcPr>
          <w:p w14:paraId="30798DA0" w14:textId="77777777" w:rsidR="00BE3EBF" w:rsidRPr="00BE3EBF" w:rsidRDefault="00BE3EBF" w:rsidP="008B2280">
            <w:pPr>
              <w:spacing w:line="276" w:lineRule="auto"/>
              <w:rPr>
                <w:rFonts w:ascii="Arial" w:hAnsi="Arial" w:cs="Arial"/>
              </w:rPr>
            </w:pPr>
          </w:p>
        </w:tc>
      </w:tr>
      <w:tr w:rsidR="00BE3EBF" w:rsidRPr="00BE3EBF" w14:paraId="65AC4461" w14:textId="77777777" w:rsidTr="00BE3EBF">
        <w:trPr>
          <w:trHeight w:val="330"/>
        </w:trPr>
        <w:tc>
          <w:tcPr>
            <w:tcW w:w="2518" w:type="dxa"/>
          </w:tcPr>
          <w:p w14:paraId="6AF7D93B" w14:textId="42E780D3" w:rsidR="00BE3EBF" w:rsidRPr="00BE3EBF" w:rsidRDefault="007830D8" w:rsidP="008B2280">
            <w:pPr>
              <w:spacing w:line="276" w:lineRule="auto"/>
              <w:rPr>
                <w:rFonts w:ascii="Arial" w:hAnsi="Arial" w:cs="Arial"/>
              </w:rPr>
            </w:pPr>
            <w:r>
              <w:rPr>
                <w:rFonts w:ascii="Arial" w:hAnsi="Arial" w:cs="Arial"/>
              </w:rPr>
              <w:t>Name of Evaluator</w:t>
            </w:r>
            <w:r w:rsidR="00BE3EBF" w:rsidRPr="00BE3EBF">
              <w:rPr>
                <w:rFonts w:ascii="Arial" w:hAnsi="Arial" w:cs="Arial"/>
              </w:rPr>
              <w:t>:</w:t>
            </w:r>
          </w:p>
        </w:tc>
        <w:tc>
          <w:tcPr>
            <w:tcW w:w="4364" w:type="dxa"/>
            <w:tcBorders>
              <w:top w:val="single" w:sz="4" w:space="0" w:color="auto"/>
              <w:bottom w:val="single" w:sz="4" w:space="0" w:color="auto"/>
            </w:tcBorders>
          </w:tcPr>
          <w:p w14:paraId="4155AF7C" w14:textId="77777777" w:rsidR="00BE3EBF" w:rsidRPr="00BE3EBF" w:rsidRDefault="00BE3EBF" w:rsidP="008B2280">
            <w:pPr>
              <w:spacing w:line="276" w:lineRule="auto"/>
              <w:rPr>
                <w:rFonts w:ascii="Arial" w:hAnsi="Arial" w:cs="Arial"/>
              </w:rPr>
            </w:pPr>
          </w:p>
        </w:tc>
        <w:tc>
          <w:tcPr>
            <w:tcW w:w="1582" w:type="dxa"/>
          </w:tcPr>
          <w:p w14:paraId="0F39F60D" w14:textId="77777777" w:rsidR="00BE3EBF" w:rsidRPr="00BE3EBF" w:rsidRDefault="00BE3EBF" w:rsidP="008B2280">
            <w:pPr>
              <w:spacing w:line="276" w:lineRule="auto"/>
              <w:rPr>
                <w:rFonts w:ascii="Arial" w:hAnsi="Arial" w:cs="Arial"/>
              </w:rPr>
            </w:pPr>
            <w:r w:rsidRPr="00BE3EBF">
              <w:rPr>
                <w:rFonts w:ascii="Arial" w:hAnsi="Arial" w:cs="Arial"/>
              </w:rPr>
              <w:t>Total Score:</w:t>
            </w:r>
          </w:p>
        </w:tc>
        <w:tc>
          <w:tcPr>
            <w:tcW w:w="819" w:type="dxa"/>
            <w:tcBorders>
              <w:top w:val="single" w:sz="4" w:space="0" w:color="auto"/>
              <w:bottom w:val="single" w:sz="4" w:space="0" w:color="auto"/>
            </w:tcBorders>
          </w:tcPr>
          <w:p w14:paraId="3DA10792" w14:textId="77777777" w:rsidR="00BE3EBF" w:rsidRPr="00BE3EBF" w:rsidRDefault="00BE3EBF" w:rsidP="008B2280">
            <w:pPr>
              <w:spacing w:line="276" w:lineRule="auto"/>
              <w:rPr>
                <w:rFonts w:ascii="Arial" w:hAnsi="Arial" w:cs="Arial"/>
              </w:rPr>
            </w:pPr>
          </w:p>
        </w:tc>
      </w:tr>
    </w:tbl>
    <w:p w14:paraId="1CC81D00" w14:textId="77777777" w:rsidR="00BE3EBF" w:rsidRPr="00BE3EBF" w:rsidRDefault="00BE3EBF" w:rsidP="00BE3EBF">
      <w:pPr>
        <w:rPr>
          <w:rFonts w:ascii="Arial" w:hAnsi="Arial" w:cs="Arial"/>
          <w:sz w:val="10"/>
          <w:szCs w:val="10"/>
        </w:rPr>
      </w:pPr>
    </w:p>
    <w:tbl>
      <w:tblPr>
        <w:tblStyle w:val="Rcsostblzat"/>
        <w:tblW w:w="9284" w:type="dxa"/>
        <w:jc w:val="center"/>
        <w:tblLook w:val="04A0" w:firstRow="1" w:lastRow="0" w:firstColumn="1" w:lastColumn="0" w:noHBand="0" w:noVBand="1"/>
      </w:tblPr>
      <w:tblGrid>
        <w:gridCol w:w="1744"/>
        <w:gridCol w:w="576"/>
        <w:gridCol w:w="1158"/>
        <w:gridCol w:w="1162"/>
        <w:gridCol w:w="1159"/>
        <w:gridCol w:w="1163"/>
        <w:gridCol w:w="1159"/>
        <w:gridCol w:w="1163"/>
      </w:tblGrid>
      <w:tr w:rsidR="00BE3EBF" w:rsidRPr="00BE3EBF" w14:paraId="791AA82C" w14:textId="77777777" w:rsidTr="004F6526">
        <w:trPr>
          <w:trHeight w:val="436"/>
          <w:jc w:val="center"/>
        </w:trPr>
        <w:tc>
          <w:tcPr>
            <w:tcW w:w="1744" w:type="dxa"/>
            <w:vMerge w:val="restart"/>
            <w:vAlign w:val="center"/>
          </w:tcPr>
          <w:p w14:paraId="440D41B9" w14:textId="77777777" w:rsidR="00BE3EBF" w:rsidRPr="00BE3EBF" w:rsidRDefault="00BE3EBF" w:rsidP="008B2280">
            <w:pPr>
              <w:jc w:val="center"/>
              <w:rPr>
                <w:rFonts w:ascii="Arial" w:hAnsi="Arial" w:cs="Arial"/>
                <w:b/>
                <w:sz w:val="20"/>
              </w:rPr>
            </w:pPr>
            <w:r w:rsidRPr="00BE3EBF">
              <w:rPr>
                <w:rFonts w:ascii="Arial" w:hAnsi="Arial" w:cs="Arial"/>
                <w:b/>
                <w:sz w:val="20"/>
              </w:rPr>
              <w:t>Rating Criteria</w:t>
            </w:r>
          </w:p>
        </w:tc>
        <w:tc>
          <w:tcPr>
            <w:tcW w:w="576" w:type="dxa"/>
            <w:vMerge w:val="restart"/>
            <w:vAlign w:val="center"/>
          </w:tcPr>
          <w:p w14:paraId="4B9F1CF0" w14:textId="77777777" w:rsidR="00BE3EBF" w:rsidRPr="00BE3EBF" w:rsidRDefault="00BE3EBF" w:rsidP="008B2280">
            <w:pPr>
              <w:jc w:val="center"/>
              <w:rPr>
                <w:rFonts w:ascii="Arial" w:hAnsi="Arial" w:cs="Arial"/>
                <w:b/>
                <w:sz w:val="20"/>
              </w:rPr>
            </w:pPr>
            <w:r w:rsidRPr="00BE3EBF">
              <w:rPr>
                <w:rFonts w:ascii="Arial" w:hAnsi="Arial" w:cs="Arial"/>
                <w:b/>
                <w:sz w:val="20"/>
              </w:rPr>
              <w:t>NA</w:t>
            </w:r>
          </w:p>
        </w:tc>
        <w:tc>
          <w:tcPr>
            <w:tcW w:w="6964" w:type="dxa"/>
            <w:gridSpan w:val="6"/>
            <w:vAlign w:val="center"/>
          </w:tcPr>
          <w:p w14:paraId="32260F03" w14:textId="77777777" w:rsidR="00BE3EBF" w:rsidRPr="00BE3EBF" w:rsidRDefault="00BE3EBF" w:rsidP="008B2280">
            <w:pPr>
              <w:jc w:val="center"/>
              <w:rPr>
                <w:rFonts w:ascii="Arial" w:hAnsi="Arial" w:cs="Arial"/>
                <w:b/>
                <w:sz w:val="20"/>
              </w:rPr>
            </w:pPr>
            <w:r w:rsidRPr="00BE3EBF">
              <w:rPr>
                <w:rFonts w:ascii="Arial" w:hAnsi="Arial" w:cs="Arial"/>
                <w:b/>
                <w:sz w:val="20"/>
              </w:rPr>
              <w:t>Rating Scale</w:t>
            </w:r>
          </w:p>
        </w:tc>
      </w:tr>
      <w:tr w:rsidR="00BE3EBF" w:rsidRPr="00BE3EBF" w14:paraId="37F60CE5" w14:textId="77777777" w:rsidTr="004F6526">
        <w:trPr>
          <w:trHeight w:val="326"/>
          <w:jc w:val="center"/>
        </w:trPr>
        <w:tc>
          <w:tcPr>
            <w:tcW w:w="1744" w:type="dxa"/>
            <w:vMerge/>
            <w:vAlign w:val="center"/>
          </w:tcPr>
          <w:p w14:paraId="0EB2A822" w14:textId="77777777" w:rsidR="00BE3EBF" w:rsidRPr="00BE3EBF" w:rsidRDefault="00BE3EBF" w:rsidP="008B2280">
            <w:pPr>
              <w:jc w:val="center"/>
              <w:rPr>
                <w:rFonts w:ascii="Arial" w:hAnsi="Arial" w:cs="Arial"/>
                <w:b/>
                <w:sz w:val="20"/>
              </w:rPr>
            </w:pPr>
          </w:p>
        </w:tc>
        <w:tc>
          <w:tcPr>
            <w:tcW w:w="576" w:type="dxa"/>
            <w:vMerge/>
            <w:vAlign w:val="center"/>
          </w:tcPr>
          <w:p w14:paraId="76E8D579" w14:textId="77777777" w:rsidR="00BE3EBF" w:rsidRPr="00BE3EBF" w:rsidRDefault="00BE3EBF" w:rsidP="008B2280">
            <w:pPr>
              <w:jc w:val="center"/>
              <w:rPr>
                <w:rFonts w:ascii="Arial" w:hAnsi="Arial" w:cs="Arial"/>
                <w:b/>
                <w:sz w:val="20"/>
              </w:rPr>
            </w:pPr>
          </w:p>
        </w:tc>
        <w:tc>
          <w:tcPr>
            <w:tcW w:w="2320" w:type="dxa"/>
            <w:gridSpan w:val="2"/>
            <w:vAlign w:val="center"/>
          </w:tcPr>
          <w:p w14:paraId="5D527AD7" w14:textId="77777777" w:rsidR="00BE3EBF" w:rsidRPr="00BE3EBF" w:rsidRDefault="00BE3EBF" w:rsidP="008B2280">
            <w:pPr>
              <w:jc w:val="center"/>
              <w:rPr>
                <w:rFonts w:ascii="Arial" w:hAnsi="Arial" w:cs="Arial"/>
                <w:b/>
                <w:sz w:val="20"/>
              </w:rPr>
            </w:pPr>
            <w:r w:rsidRPr="00BE3EBF">
              <w:rPr>
                <w:rFonts w:ascii="Arial" w:hAnsi="Arial" w:cs="Arial"/>
                <w:b/>
                <w:sz w:val="20"/>
              </w:rPr>
              <w:t>Emerging</w:t>
            </w:r>
          </w:p>
        </w:tc>
        <w:tc>
          <w:tcPr>
            <w:tcW w:w="2322" w:type="dxa"/>
            <w:gridSpan w:val="2"/>
            <w:vAlign w:val="center"/>
          </w:tcPr>
          <w:p w14:paraId="403F7BEC" w14:textId="77777777" w:rsidR="00BE3EBF" w:rsidRPr="00BE3EBF" w:rsidRDefault="00BE3EBF" w:rsidP="008B2280">
            <w:pPr>
              <w:jc w:val="center"/>
              <w:rPr>
                <w:rFonts w:ascii="Arial" w:hAnsi="Arial" w:cs="Arial"/>
                <w:b/>
                <w:sz w:val="20"/>
              </w:rPr>
            </w:pPr>
            <w:r w:rsidRPr="00BE3EBF">
              <w:rPr>
                <w:rFonts w:ascii="Arial" w:hAnsi="Arial" w:cs="Arial"/>
                <w:b/>
                <w:sz w:val="20"/>
              </w:rPr>
              <w:t>Developing</w:t>
            </w:r>
          </w:p>
        </w:tc>
        <w:tc>
          <w:tcPr>
            <w:tcW w:w="2322" w:type="dxa"/>
            <w:gridSpan w:val="2"/>
            <w:vAlign w:val="center"/>
          </w:tcPr>
          <w:p w14:paraId="5E81E333" w14:textId="77777777" w:rsidR="00BE3EBF" w:rsidRPr="00BE3EBF" w:rsidRDefault="00BE3EBF" w:rsidP="008B2280">
            <w:pPr>
              <w:jc w:val="center"/>
              <w:rPr>
                <w:rFonts w:ascii="Arial" w:hAnsi="Arial" w:cs="Arial"/>
                <w:b/>
                <w:sz w:val="20"/>
              </w:rPr>
            </w:pPr>
            <w:r w:rsidRPr="00BE3EBF">
              <w:rPr>
                <w:rFonts w:ascii="Arial" w:hAnsi="Arial" w:cs="Arial"/>
                <w:b/>
                <w:sz w:val="20"/>
              </w:rPr>
              <w:t>Mastering</w:t>
            </w:r>
          </w:p>
        </w:tc>
      </w:tr>
      <w:tr w:rsidR="00BE3EBF" w:rsidRPr="00BE3EBF" w14:paraId="2CB04157" w14:textId="77777777" w:rsidTr="004F6526">
        <w:trPr>
          <w:trHeight w:val="326"/>
          <w:jc w:val="center"/>
        </w:trPr>
        <w:tc>
          <w:tcPr>
            <w:tcW w:w="1744" w:type="dxa"/>
            <w:vMerge w:val="restart"/>
          </w:tcPr>
          <w:p w14:paraId="75598036" w14:textId="77777777" w:rsidR="00BE3EBF" w:rsidRPr="00BE3EBF" w:rsidRDefault="00BE3EBF" w:rsidP="008B2280">
            <w:pPr>
              <w:rPr>
                <w:rFonts w:ascii="Arial" w:hAnsi="Arial" w:cs="Arial"/>
                <w:sz w:val="19"/>
                <w:szCs w:val="19"/>
              </w:rPr>
            </w:pPr>
            <w:r w:rsidRPr="00BE3EBF">
              <w:rPr>
                <w:rFonts w:ascii="Arial" w:hAnsi="Arial" w:cs="Arial"/>
                <w:sz w:val="19"/>
                <w:szCs w:val="19"/>
              </w:rPr>
              <w:t xml:space="preserve">Summarise problem or issue </w:t>
            </w:r>
          </w:p>
        </w:tc>
        <w:tc>
          <w:tcPr>
            <w:tcW w:w="576" w:type="dxa"/>
            <w:vMerge w:val="restart"/>
          </w:tcPr>
          <w:p w14:paraId="05987B5A" w14:textId="77777777" w:rsidR="00BE3EBF" w:rsidRPr="00BE3EBF" w:rsidRDefault="00BE3EBF" w:rsidP="008B2280">
            <w:pPr>
              <w:rPr>
                <w:rFonts w:ascii="Arial" w:hAnsi="Arial" w:cs="Arial"/>
                <w:sz w:val="19"/>
                <w:szCs w:val="19"/>
              </w:rPr>
            </w:pPr>
          </w:p>
        </w:tc>
        <w:tc>
          <w:tcPr>
            <w:tcW w:w="2320" w:type="dxa"/>
            <w:gridSpan w:val="2"/>
          </w:tcPr>
          <w:p w14:paraId="45C0D62E" w14:textId="77777777" w:rsidR="00BE3EBF" w:rsidRPr="00BE3EBF" w:rsidRDefault="00BE3EBF" w:rsidP="008B2280">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Unable to identify and</w:t>
            </w:r>
          </w:p>
          <w:p w14:paraId="11E57C2E" w14:textId="77777777" w:rsidR="00BE3EBF" w:rsidRPr="00BE3EBF" w:rsidRDefault="00BE3EBF" w:rsidP="008B2280">
            <w:pPr>
              <w:rPr>
                <w:rFonts w:ascii="Arial" w:hAnsi="Arial" w:cs="Arial"/>
                <w:sz w:val="19"/>
                <w:szCs w:val="19"/>
              </w:rPr>
            </w:pPr>
            <w:r w:rsidRPr="00BE3EBF">
              <w:rPr>
                <w:rFonts w:ascii="Arial" w:hAnsi="Arial" w:cs="Arial"/>
                <w:sz w:val="19"/>
                <w:szCs w:val="19"/>
                <w:lang w:val="en-US"/>
              </w:rPr>
              <w:t xml:space="preserve">summarise issue accurately; missing some core aspects. </w:t>
            </w:r>
          </w:p>
        </w:tc>
        <w:tc>
          <w:tcPr>
            <w:tcW w:w="2322" w:type="dxa"/>
            <w:gridSpan w:val="2"/>
          </w:tcPr>
          <w:p w14:paraId="2BD99F8B" w14:textId="77777777" w:rsidR="00BE3EBF" w:rsidRPr="00BE3EBF" w:rsidRDefault="00BE3EBF" w:rsidP="008B2280">
            <w:pPr>
              <w:rPr>
                <w:rFonts w:ascii="Arial" w:hAnsi="Arial" w:cs="Arial"/>
                <w:sz w:val="19"/>
                <w:szCs w:val="19"/>
              </w:rPr>
            </w:pPr>
            <w:r w:rsidRPr="00BE3EBF">
              <w:rPr>
                <w:rFonts w:ascii="Arial" w:hAnsi="Arial" w:cs="Arial"/>
                <w:sz w:val="19"/>
                <w:szCs w:val="19"/>
              </w:rPr>
              <w:t xml:space="preserve">Summarises issue and identifies some core aspects, though not quite clear at times. </w:t>
            </w:r>
          </w:p>
        </w:tc>
        <w:tc>
          <w:tcPr>
            <w:tcW w:w="2322" w:type="dxa"/>
            <w:gridSpan w:val="2"/>
          </w:tcPr>
          <w:p w14:paraId="56CA5F20" w14:textId="77777777" w:rsidR="00BE3EBF" w:rsidRPr="00BE3EBF" w:rsidRDefault="00BE3EBF" w:rsidP="008B2280">
            <w:pPr>
              <w:rPr>
                <w:rFonts w:ascii="Arial" w:hAnsi="Arial" w:cs="Arial"/>
                <w:sz w:val="19"/>
                <w:szCs w:val="19"/>
              </w:rPr>
            </w:pPr>
            <w:r w:rsidRPr="00BE3EBF">
              <w:rPr>
                <w:rFonts w:ascii="Arial" w:hAnsi="Arial" w:cs="Arial"/>
                <w:sz w:val="19"/>
                <w:szCs w:val="19"/>
              </w:rPr>
              <w:t>Clearly summarises the issue and identifies subsidiary or implicit aspects of the issue.</w:t>
            </w:r>
          </w:p>
        </w:tc>
      </w:tr>
      <w:tr w:rsidR="00BE3EBF" w:rsidRPr="00BE3EBF" w14:paraId="2F30471B" w14:textId="77777777" w:rsidTr="004F6526">
        <w:trPr>
          <w:trHeight w:val="326"/>
          <w:jc w:val="center"/>
        </w:trPr>
        <w:tc>
          <w:tcPr>
            <w:tcW w:w="1744" w:type="dxa"/>
            <w:vMerge/>
          </w:tcPr>
          <w:p w14:paraId="00C783F8" w14:textId="77777777" w:rsidR="00BE3EBF" w:rsidRPr="00BE3EBF" w:rsidRDefault="00BE3EBF" w:rsidP="008B2280">
            <w:pPr>
              <w:rPr>
                <w:rFonts w:ascii="Arial" w:hAnsi="Arial" w:cs="Arial"/>
                <w:sz w:val="19"/>
                <w:szCs w:val="19"/>
              </w:rPr>
            </w:pPr>
          </w:p>
        </w:tc>
        <w:tc>
          <w:tcPr>
            <w:tcW w:w="576" w:type="dxa"/>
            <w:vMerge/>
          </w:tcPr>
          <w:p w14:paraId="011E8103" w14:textId="77777777" w:rsidR="00BE3EBF" w:rsidRPr="00BE3EBF" w:rsidRDefault="00BE3EBF" w:rsidP="008B2280">
            <w:pPr>
              <w:rPr>
                <w:rFonts w:ascii="Arial" w:hAnsi="Arial" w:cs="Arial"/>
                <w:sz w:val="19"/>
                <w:szCs w:val="19"/>
              </w:rPr>
            </w:pPr>
          </w:p>
        </w:tc>
        <w:tc>
          <w:tcPr>
            <w:tcW w:w="1158" w:type="dxa"/>
            <w:vAlign w:val="center"/>
          </w:tcPr>
          <w:p w14:paraId="0A48013F"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1</w:t>
            </w:r>
          </w:p>
        </w:tc>
        <w:tc>
          <w:tcPr>
            <w:tcW w:w="1162" w:type="dxa"/>
            <w:vAlign w:val="center"/>
          </w:tcPr>
          <w:p w14:paraId="076492DC"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2</w:t>
            </w:r>
          </w:p>
        </w:tc>
        <w:tc>
          <w:tcPr>
            <w:tcW w:w="1159" w:type="dxa"/>
            <w:vAlign w:val="center"/>
          </w:tcPr>
          <w:p w14:paraId="3862B944"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3</w:t>
            </w:r>
          </w:p>
        </w:tc>
        <w:tc>
          <w:tcPr>
            <w:tcW w:w="1163" w:type="dxa"/>
            <w:vAlign w:val="center"/>
          </w:tcPr>
          <w:p w14:paraId="3E6A410D"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4</w:t>
            </w:r>
          </w:p>
        </w:tc>
        <w:tc>
          <w:tcPr>
            <w:tcW w:w="1159" w:type="dxa"/>
            <w:vAlign w:val="center"/>
          </w:tcPr>
          <w:p w14:paraId="0D4E6299"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5</w:t>
            </w:r>
          </w:p>
        </w:tc>
        <w:tc>
          <w:tcPr>
            <w:tcW w:w="1163" w:type="dxa"/>
            <w:vAlign w:val="center"/>
          </w:tcPr>
          <w:p w14:paraId="13293704"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6</w:t>
            </w:r>
          </w:p>
        </w:tc>
      </w:tr>
      <w:tr w:rsidR="00BE3EBF" w:rsidRPr="00BE3EBF" w14:paraId="3EBD2CCA" w14:textId="77777777" w:rsidTr="004F6526">
        <w:trPr>
          <w:trHeight w:val="326"/>
          <w:jc w:val="center"/>
        </w:trPr>
        <w:tc>
          <w:tcPr>
            <w:tcW w:w="1744" w:type="dxa"/>
            <w:vMerge w:val="restart"/>
          </w:tcPr>
          <w:p w14:paraId="6A24A88E" w14:textId="77777777" w:rsidR="00BE3EBF" w:rsidRPr="00BE3EBF" w:rsidRDefault="00BE3EBF" w:rsidP="008B2280">
            <w:pPr>
              <w:rPr>
                <w:rFonts w:ascii="Arial" w:hAnsi="Arial" w:cs="Arial"/>
                <w:sz w:val="19"/>
                <w:szCs w:val="19"/>
              </w:rPr>
            </w:pPr>
            <w:r w:rsidRPr="00BE3EBF">
              <w:rPr>
                <w:rFonts w:ascii="Arial" w:hAnsi="Arial" w:cs="Arial"/>
                <w:sz w:val="19"/>
                <w:szCs w:val="19"/>
              </w:rPr>
              <w:t>Brainstorm &amp; ask questions</w:t>
            </w:r>
          </w:p>
        </w:tc>
        <w:tc>
          <w:tcPr>
            <w:tcW w:w="576" w:type="dxa"/>
            <w:vMerge w:val="restart"/>
          </w:tcPr>
          <w:p w14:paraId="1B632FF2" w14:textId="77777777" w:rsidR="00BE3EBF" w:rsidRPr="00BE3EBF" w:rsidRDefault="00BE3EBF" w:rsidP="008B2280">
            <w:pPr>
              <w:rPr>
                <w:rFonts w:ascii="Arial" w:hAnsi="Arial" w:cs="Arial"/>
                <w:sz w:val="19"/>
                <w:szCs w:val="19"/>
              </w:rPr>
            </w:pPr>
          </w:p>
        </w:tc>
        <w:tc>
          <w:tcPr>
            <w:tcW w:w="2320" w:type="dxa"/>
            <w:gridSpan w:val="2"/>
          </w:tcPr>
          <w:p w14:paraId="47332105" w14:textId="77777777" w:rsidR="00BE3EBF" w:rsidRPr="00BE3EBF" w:rsidRDefault="00BE3EBF" w:rsidP="008B2280">
            <w:pPr>
              <w:rPr>
                <w:rFonts w:ascii="Arial" w:hAnsi="Arial" w:cs="Arial"/>
                <w:sz w:val="19"/>
                <w:szCs w:val="19"/>
              </w:rPr>
            </w:pPr>
            <w:r w:rsidRPr="00BE3EBF">
              <w:rPr>
                <w:rFonts w:ascii="Arial" w:hAnsi="Arial" w:cs="Arial"/>
                <w:sz w:val="19"/>
                <w:szCs w:val="19"/>
              </w:rPr>
              <w:t>Brainstorms takes place randomly with no relevant questions on the given information.</w:t>
            </w:r>
          </w:p>
        </w:tc>
        <w:tc>
          <w:tcPr>
            <w:tcW w:w="2322" w:type="dxa"/>
            <w:gridSpan w:val="2"/>
          </w:tcPr>
          <w:p w14:paraId="0F8688F2" w14:textId="57B51503" w:rsidR="00BE3EBF" w:rsidRPr="00BE3EBF" w:rsidRDefault="00BE3EBF" w:rsidP="008B2280">
            <w:pPr>
              <w:rPr>
                <w:rFonts w:ascii="Arial" w:hAnsi="Arial" w:cs="Arial"/>
                <w:sz w:val="19"/>
                <w:szCs w:val="19"/>
              </w:rPr>
            </w:pPr>
            <w:r w:rsidRPr="00BE3EBF">
              <w:rPr>
                <w:rFonts w:ascii="Arial" w:hAnsi="Arial" w:cs="Arial"/>
                <w:sz w:val="19"/>
                <w:szCs w:val="19"/>
              </w:rPr>
              <w:t>Brainstorms and asks adequate questions but did not extensively explore ideas nor go</w:t>
            </w:r>
            <w:r w:rsidR="0002308D">
              <w:rPr>
                <w:rFonts w:ascii="Arial" w:hAnsi="Arial" w:cs="Arial"/>
                <w:sz w:val="19"/>
                <w:szCs w:val="19"/>
              </w:rPr>
              <w:t>es beyond</w:t>
            </w:r>
            <w:r w:rsidRPr="00BE3EBF">
              <w:rPr>
                <w:rFonts w:ascii="Arial" w:hAnsi="Arial" w:cs="Arial"/>
                <w:sz w:val="19"/>
                <w:szCs w:val="19"/>
              </w:rPr>
              <w:t xml:space="preserve"> given information.</w:t>
            </w:r>
          </w:p>
        </w:tc>
        <w:tc>
          <w:tcPr>
            <w:tcW w:w="2322" w:type="dxa"/>
            <w:gridSpan w:val="2"/>
          </w:tcPr>
          <w:p w14:paraId="3740745F" w14:textId="58F4011C" w:rsidR="00BE3EBF" w:rsidRPr="00BE3EBF" w:rsidRDefault="00BE3EBF" w:rsidP="008B2280">
            <w:pPr>
              <w:rPr>
                <w:rFonts w:ascii="Arial" w:hAnsi="Arial" w:cs="Arial"/>
                <w:sz w:val="19"/>
                <w:szCs w:val="19"/>
              </w:rPr>
            </w:pPr>
            <w:r w:rsidRPr="00BE3EBF">
              <w:rPr>
                <w:rFonts w:ascii="Arial" w:hAnsi="Arial" w:cs="Arial"/>
                <w:sz w:val="19"/>
                <w:szCs w:val="19"/>
              </w:rPr>
              <w:t>Brainstorms and asks good questions to explore ideas and go</w:t>
            </w:r>
            <w:r w:rsidR="0002308D">
              <w:rPr>
                <w:rFonts w:ascii="Arial" w:hAnsi="Arial" w:cs="Arial"/>
                <w:sz w:val="19"/>
                <w:szCs w:val="19"/>
              </w:rPr>
              <w:t>es</w:t>
            </w:r>
            <w:r w:rsidRPr="00BE3EBF">
              <w:rPr>
                <w:rFonts w:ascii="Arial" w:hAnsi="Arial" w:cs="Arial"/>
                <w:sz w:val="19"/>
                <w:szCs w:val="19"/>
              </w:rPr>
              <w:t xml:space="preserve"> beyond given information.</w:t>
            </w:r>
          </w:p>
        </w:tc>
      </w:tr>
      <w:tr w:rsidR="00BE3EBF" w:rsidRPr="00BE3EBF" w14:paraId="201FB093" w14:textId="77777777" w:rsidTr="004F6526">
        <w:trPr>
          <w:trHeight w:val="326"/>
          <w:jc w:val="center"/>
        </w:trPr>
        <w:tc>
          <w:tcPr>
            <w:tcW w:w="1744" w:type="dxa"/>
            <w:vMerge/>
          </w:tcPr>
          <w:p w14:paraId="7A6C17C6" w14:textId="77777777" w:rsidR="00BE3EBF" w:rsidRPr="00BE3EBF" w:rsidRDefault="00BE3EBF" w:rsidP="008B2280">
            <w:pPr>
              <w:rPr>
                <w:rFonts w:ascii="Arial" w:hAnsi="Arial" w:cs="Arial"/>
                <w:sz w:val="19"/>
                <w:szCs w:val="19"/>
              </w:rPr>
            </w:pPr>
          </w:p>
        </w:tc>
        <w:tc>
          <w:tcPr>
            <w:tcW w:w="576" w:type="dxa"/>
            <w:vMerge/>
          </w:tcPr>
          <w:p w14:paraId="1FD8F155" w14:textId="77777777" w:rsidR="00BE3EBF" w:rsidRPr="00BE3EBF" w:rsidRDefault="00BE3EBF" w:rsidP="008B2280">
            <w:pPr>
              <w:rPr>
                <w:rFonts w:ascii="Arial" w:hAnsi="Arial" w:cs="Arial"/>
                <w:sz w:val="19"/>
                <w:szCs w:val="19"/>
              </w:rPr>
            </w:pPr>
          </w:p>
        </w:tc>
        <w:tc>
          <w:tcPr>
            <w:tcW w:w="1158" w:type="dxa"/>
            <w:vAlign w:val="center"/>
          </w:tcPr>
          <w:p w14:paraId="60AEFAA8"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1</w:t>
            </w:r>
          </w:p>
        </w:tc>
        <w:tc>
          <w:tcPr>
            <w:tcW w:w="1162" w:type="dxa"/>
            <w:vAlign w:val="center"/>
          </w:tcPr>
          <w:p w14:paraId="33D2E263"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2</w:t>
            </w:r>
          </w:p>
        </w:tc>
        <w:tc>
          <w:tcPr>
            <w:tcW w:w="1159" w:type="dxa"/>
            <w:vAlign w:val="center"/>
          </w:tcPr>
          <w:p w14:paraId="3C43C442"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3</w:t>
            </w:r>
          </w:p>
        </w:tc>
        <w:tc>
          <w:tcPr>
            <w:tcW w:w="1163" w:type="dxa"/>
            <w:vAlign w:val="center"/>
          </w:tcPr>
          <w:p w14:paraId="0ECCFF15"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4</w:t>
            </w:r>
          </w:p>
        </w:tc>
        <w:tc>
          <w:tcPr>
            <w:tcW w:w="1159" w:type="dxa"/>
            <w:vAlign w:val="center"/>
          </w:tcPr>
          <w:p w14:paraId="696279B4"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5</w:t>
            </w:r>
          </w:p>
        </w:tc>
        <w:tc>
          <w:tcPr>
            <w:tcW w:w="1163" w:type="dxa"/>
            <w:vAlign w:val="center"/>
          </w:tcPr>
          <w:p w14:paraId="01E3ED9F"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6</w:t>
            </w:r>
          </w:p>
        </w:tc>
      </w:tr>
      <w:tr w:rsidR="00BE3EBF" w:rsidRPr="00BE3EBF" w14:paraId="1F5A2629" w14:textId="77777777" w:rsidTr="004F6526">
        <w:trPr>
          <w:trHeight w:val="326"/>
          <w:jc w:val="center"/>
        </w:trPr>
        <w:tc>
          <w:tcPr>
            <w:tcW w:w="1744" w:type="dxa"/>
            <w:vMerge w:val="restart"/>
          </w:tcPr>
          <w:p w14:paraId="7AC5B9A3" w14:textId="77777777" w:rsidR="00BE3EBF" w:rsidRPr="00BE3EBF" w:rsidRDefault="00BE3EBF" w:rsidP="008B2280">
            <w:pPr>
              <w:rPr>
                <w:rFonts w:ascii="Arial" w:hAnsi="Arial" w:cs="Arial"/>
                <w:sz w:val="19"/>
                <w:szCs w:val="19"/>
              </w:rPr>
            </w:pPr>
            <w:r w:rsidRPr="00BE3EBF">
              <w:rPr>
                <w:rFonts w:ascii="Arial" w:hAnsi="Arial" w:cs="Arial"/>
                <w:sz w:val="19"/>
                <w:szCs w:val="19"/>
              </w:rPr>
              <w:t>Classify &amp; categorise</w:t>
            </w:r>
          </w:p>
        </w:tc>
        <w:tc>
          <w:tcPr>
            <w:tcW w:w="576" w:type="dxa"/>
            <w:vMerge w:val="restart"/>
          </w:tcPr>
          <w:p w14:paraId="0E6FA8F0" w14:textId="77777777" w:rsidR="00BE3EBF" w:rsidRPr="00BE3EBF" w:rsidRDefault="00BE3EBF" w:rsidP="008B2280">
            <w:pPr>
              <w:rPr>
                <w:rFonts w:ascii="Arial" w:hAnsi="Arial" w:cs="Arial"/>
                <w:sz w:val="19"/>
                <w:szCs w:val="19"/>
              </w:rPr>
            </w:pPr>
          </w:p>
        </w:tc>
        <w:tc>
          <w:tcPr>
            <w:tcW w:w="2320" w:type="dxa"/>
            <w:gridSpan w:val="2"/>
          </w:tcPr>
          <w:p w14:paraId="6CB0C94A" w14:textId="77777777" w:rsidR="00BE3EBF" w:rsidRPr="00BE3EBF" w:rsidRDefault="00BE3EBF" w:rsidP="008B2280">
            <w:pPr>
              <w:rPr>
                <w:rFonts w:ascii="Arial" w:hAnsi="Arial" w:cs="Arial"/>
                <w:sz w:val="19"/>
                <w:szCs w:val="19"/>
              </w:rPr>
            </w:pPr>
            <w:r w:rsidRPr="00BE3EBF">
              <w:rPr>
                <w:rFonts w:ascii="Arial" w:hAnsi="Arial" w:cs="Arial"/>
                <w:sz w:val="19"/>
                <w:szCs w:val="19"/>
              </w:rPr>
              <w:t>Classifies and categorises information, idea or objects randomly with no clear set of criteria or rules.</w:t>
            </w:r>
          </w:p>
        </w:tc>
        <w:tc>
          <w:tcPr>
            <w:tcW w:w="2322" w:type="dxa"/>
            <w:gridSpan w:val="2"/>
          </w:tcPr>
          <w:p w14:paraId="55270E5F" w14:textId="23DB7407" w:rsidR="00BE3EBF" w:rsidRPr="00BE3EBF" w:rsidRDefault="00BE3EBF" w:rsidP="008B2280">
            <w:pPr>
              <w:rPr>
                <w:rFonts w:ascii="Arial" w:hAnsi="Arial" w:cs="Arial"/>
                <w:sz w:val="19"/>
                <w:szCs w:val="19"/>
              </w:rPr>
            </w:pPr>
            <w:r w:rsidRPr="00BE3EBF">
              <w:rPr>
                <w:rFonts w:ascii="Arial" w:hAnsi="Arial" w:cs="Arial"/>
                <w:sz w:val="19"/>
                <w:szCs w:val="19"/>
              </w:rPr>
              <w:t>Classifies and categori</w:t>
            </w:r>
            <w:r w:rsidR="0002308D">
              <w:rPr>
                <w:rFonts w:ascii="Arial" w:hAnsi="Arial" w:cs="Arial"/>
                <w:sz w:val="19"/>
                <w:szCs w:val="19"/>
              </w:rPr>
              <w:t>s</w:t>
            </w:r>
            <w:r w:rsidRPr="00BE3EBF">
              <w:rPr>
                <w:rFonts w:ascii="Arial" w:hAnsi="Arial" w:cs="Arial"/>
                <w:sz w:val="19"/>
                <w:szCs w:val="19"/>
              </w:rPr>
              <w:t>es information, idea or objects with a set of criteria or rules, but ambiguous at times.</w:t>
            </w:r>
          </w:p>
        </w:tc>
        <w:tc>
          <w:tcPr>
            <w:tcW w:w="2322" w:type="dxa"/>
            <w:gridSpan w:val="2"/>
          </w:tcPr>
          <w:p w14:paraId="565F4154" w14:textId="34FEF6C0" w:rsidR="00BE3EBF" w:rsidRPr="00BE3EBF" w:rsidRDefault="00BE3EBF" w:rsidP="008B2280">
            <w:pPr>
              <w:rPr>
                <w:rFonts w:ascii="Arial" w:hAnsi="Arial" w:cs="Arial"/>
                <w:sz w:val="19"/>
                <w:szCs w:val="19"/>
              </w:rPr>
            </w:pPr>
            <w:r w:rsidRPr="00BE3EBF">
              <w:rPr>
                <w:rFonts w:ascii="Arial" w:hAnsi="Arial" w:cs="Arial"/>
                <w:sz w:val="19"/>
                <w:szCs w:val="19"/>
              </w:rPr>
              <w:t>Classifies and categori</w:t>
            </w:r>
            <w:r w:rsidR="0002308D">
              <w:rPr>
                <w:rFonts w:ascii="Arial" w:hAnsi="Arial" w:cs="Arial"/>
                <w:sz w:val="19"/>
                <w:szCs w:val="19"/>
              </w:rPr>
              <w:t>s</w:t>
            </w:r>
            <w:r w:rsidRPr="00BE3EBF">
              <w:rPr>
                <w:rFonts w:ascii="Arial" w:hAnsi="Arial" w:cs="Arial"/>
                <w:sz w:val="19"/>
                <w:szCs w:val="19"/>
              </w:rPr>
              <w:t>es information, idea or objects with a set of clearly defined criteria or rules.</w:t>
            </w:r>
          </w:p>
        </w:tc>
      </w:tr>
      <w:tr w:rsidR="00BE3EBF" w:rsidRPr="00BE3EBF" w14:paraId="2C622358" w14:textId="77777777" w:rsidTr="004F6526">
        <w:trPr>
          <w:trHeight w:val="326"/>
          <w:jc w:val="center"/>
        </w:trPr>
        <w:tc>
          <w:tcPr>
            <w:tcW w:w="1744" w:type="dxa"/>
            <w:vMerge/>
          </w:tcPr>
          <w:p w14:paraId="6076A2EC" w14:textId="77777777" w:rsidR="00BE3EBF" w:rsidRPr="00BE3EBF" w:rsidRDefault="00BE3EBF" w:rsidP="008B2280">
            <w:pPr>
              <w:rPr>
                <w:rFonts w:ascii="Arial" w:hAnsi="Arial" w:cs="Arial"/>
                <w:sz w:val="19"/>
                <w:szCs w:val="19"/>
              </w:rPr>
            </w:pPr>
          </w:p>
        </w:tc>
        <w:tc>
          <w:tcPr>
            <w:tcW w:w="576" w:type="dxa"/>
            <w:vMerge/>
          </w:tcPr>
          <w:p w14:paraId="42552222" w14:textId="77777777" w:rsidR="00BE3EBF" w:rsidRPr="00BE3EBF" w:rsidRDefault="00BE3EBF" w:rsidP="008B2280">
            <w:pPr>
              <w:rPr>
                <w:rFonts w:ascii="Arial" w:hAnsi="Arial" w:cs="Arial"/>
                <w:sz w:val="19"/>
                <w:szCs w:val="19"/>
              </w:rPr>
            </w:pPr>
          </w:p>
        </w:tc>
        <w:tc>
          <w:tcPr>
            <w:tcW w:w="1158" w:type="dxa"/>
            <w:vAlign w:val="center"/>
          </w:tcPr>
          <w:p w14:paraId="570B497E"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1</w:t>
            </w:r>
          </w:p>
        </w:tc>
        <w:tc>
          <w:tcPr>
            <w:tcW w:w="1162" w:type="dxa"/>
            <w:vAlign w:val="center"/>
          </w:tcPr>
          <w:p w14:paraId="670F4A20"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2</w:t>
            </w:r>
          </w:p>
        </w:tc>
        <w:tc>
          <w:tcPr>
            <w:tcW w:w="1159" w:type="dxa"/>
            <w:vAlign w:val="center"/>
          </w:tcPr>
          <w:p w14:paraId="509BA848"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3</w:t>
            </w:r>
          </w:p>
        </w:tc>
        <w:tc>
          <w:tcPr>
            <w:tcW w:w="1163" w:type="dxa"/>
            <w:vAlign w:val="center"/>
          </w:tcPr>
          <w:p w14:paraId="7E93B941"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4</w:t>
            </w:r>
          </w:p>
        </w:tc>
        <w:tc>
          <w:tcPr>
            <w:tcW w:w="1159" w:type="dxa"/>
            <w:vAlign w:val="center"/>
          </w:tcPr>
          <w:p w14:paraId="0436F06C"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5</w:t>
            </w:r>
          </w:p>
        </w:tc>
        <w:tc>
          <w:tcPr>
            <w:tcW w:w="1163" w:type="dxa"/>
            <w:vAlign w:val="center"/>
          </w:tcPr>
          <w:p w14:paraId="4AB211D0"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6</w:t>
            </w:r>
          </w:p>
        </w:tc>
      </w:tr>
      <w:tr w:rsidR="00BE3EBF" w:rsidRPr="00BE3EBF" w14:paraId="6A95C542" w14:textId="77777777" w:rsidTr="004F6526">
        <w:trPr>
          <w:trHeight w:val="337"/>
          <w:jc w:val="center"/>
        </w:trPr>
        <w:tc>
          <w:tcPr>
            <w:tcW w:w="1744" w:type="dxa"/>
            <w:vMerge w:val="restart"/>
          </w:tcPr>
          <w:p w14:paraId="4BF2A515" w14:textId="77777777" w:rsidR="00BE3EBF" w:rsidRPr="00BE3EBF" w:rsidRDefault="00BE3EBF" w:rsidP="008B2280">
            <w:pPr>
              <w:rPr>
                <w:rFonts w:ascii="Arial" w:hAnsi="Arial" w:cs="Arial"/>
                <w:sz w:val="19"/>
                <w:szCs w:val="19"/>
              </w:rPr>
            </w:pPr>
            <w:r w:rsidRPr="00BE3EBF">
              <w:rPr>
                <w:rFonts w:ascii="Arial" w:hAnsi="Arial" w:cs="Arial"/>
                <w:sz w:val="19"/>
                <w:szCs w:val="19"/>
              </w:rPr>
              <w:t>Compare &amp; contrast</w:t>
            </w:r>
          </w:p>
        </w:tc>
        <w:tc>
          <w:tcPr>
            <w:tcW w:w="576" w:type="dxa"/>
            <w:vMerge w:val="restart"/>
          </w:tcPr>
          <w:p w14:paraId="36B406B9" w14:textId="77777777" w:rsidR="00BE3EBF" w:rsidRPr="00BE3EBF" w:rsidRDefault="00BE3EBF" w:rsidP="008B2280">
            <w:pPr>
              <w:rPr>
                <w:rFonts w:ascii="Arial" w:hAnsi="Arial" w:cs="Arial"/>
                <w:sz w:val="19"/>
                <w:szCs w:val="19"/>
              </w:rPr>
            </w:pPr>
          </w:p>
        </w:tc>
        <w:tc>
          <w:tcPr>
            <w:tcW w:w="2320" w:type="dxa"/>
            <w:gridSpan w:val="2"/>
          </w:tcPr>
          <w:p w14:paraId="3372B6DB" w14:textId="77777777" w:rsidR="00BE3EBF" w:rsidRPr="00BE3EBF" w:rsidRDefault="00BE3EBF" w:rsidP="008B2280">
            <w:pPr>
              <w:rPr>
                <w:rFonts w:ascii="Arial" w:hAnsi="Arial" w:cs="Arial"/>
                <w:sz w:val="19"/>
                <w:szCs w:val="19"/>
              </w:rPr>
            </w:pPr>
            <w:r w:rsidRPr="00BE3EBF">
              <w:rPr>
                <w:rFonts w:ascii="Arial" w:hAnsi="Arial" w:cs="Arial"/>
                <w:sz w:val="19"/>
                <w:szCs w:val="19"/>
              </w:rPr>
              <w:t>Identifies similarities and differences in information and arguments with few accuracies and surface reasoning.</w:t>
            </w:r>
          </w:p>
        </w:tc>
        <w:tc>
          <w:tcPr>
            <w:tcW w:w="2322" w:type="dxa"/>
            <w:gridSpan w:val="2"/>
          </w:tcPr>
          <w:p w14:paraId="52DDCC9E" w14:textId="344D0528" w:rsidR="00BE3EBF" w:rsidRPr="00BE3EBF" w:rsidRDefault="00BE3EBF" w:rsidP="008B2280">
            <w:pPr>
              <w:rPr>
                <w:rFonts w:ascii="Arial" w:hAnsi="Arial" w:cs="Arial"/>
                <w:sz w:val="19"/>
                <w:szCs w:val="19"/>
              </w:rPr>
            </w:pPr>
            <w:r w:rsidRPr="00BE3EBF">
              <w:rPr>
                <w:rFonts w:ascii="Arial" w:hAnsi="Arial" w:cs="Arial"/>
                <w:sz w:val="19"/>
                <w:szCs w:val="19"/>
              </w:rPr>
              <w:t>Identifies similarities and differences in information and argument</w:t>
            </w:r>
            <w:r w:rsidR="0002308D">
              <w:rPr>
                <w:rFonts w:ascii="Arial" w:hAnsi="Arial" w:cs="Arial"/>
                <w:sz w:val="19"/>
                <w:szCs w:val="19"/>
              </w:rPr>
              <w:t>s</w:t>
            </w:r>
            <w:r w:rsidRPr="00BE3EBF">
              <w:rPr>
                <w:rFonts w:ascii="Arial" w:hAnsi="Arial" w:cs="Arial"/>
                <w:sz w:val="19"/>
                <w:szCs w:val="19"/>
              </w:rPr>
              <w:t xml:space="preserve"> accurately most of the time with sufficient reasoning.</w:t>
            </w:r>
          </w:p>
        </w:tc>
        <w:tc>
          <w:tcPr>
            <w:tcW w:w="2322" w:type="dxa"/>
            <w:gridSpan w:val="2"/>
          </w:tcPr>
          <w:p w14:paraId="21FFBA2B" w14:textId="09CBAE78" w:rsidR="00BE3EBF" w:rsidRPr="00BE3EBF" w:rsidRDefault="00BE3EBF" w:rsidP="008B2280">
            <w:pPr>
              <w:rPr>
                <w:rFonts w:ascii="Arial" w:hAnsi="Arial" w:cs="Arial"/>
                <w:sz w:val="19"/>
                <w:szCs w:val="19"/>
              </w:rPr>
            </w:pPr>
            <w:r w:rsidRPr="00BE3EBF">
              <w:rPr>
                <w:rFonts w:ascii="Arial" w:hAnsi="Arial" w:cs="Arial"/>
                <w:sz w:val="19"/>
                <w:szCs w:val="19"/>
              </w:rPr>
              <w:t>Identifies similarities and differences in information and argument</w:t>
            </w:r>
            <w:r w:rsidR="0002308D">
              <w:rPr>
                <w:rFonts w:ascii="Arial" w:hAnsi="Arial" w:cs="Arial"/>
                <w:sz w:val="19"/>
                <w:szCs w:val="19"/>
              </w:rPr>
              <w:t>s</w:t>
            </w:r>
            <w:r w:rsidRPr="00BE3EBF">
              <w:rPr>
                <w:rFonts w:ascii="Arial" w:hAnsi="Arial" w:cs="Arial"/>
                <w:sz w:val="19"/>
                <w:szCs w:val="19"/>
              </w:rPr>
              <w:t xml:space="preserve"> very accurately and with deep reasoning.</w:t>
            </w:r>
          </w:p>
        </w:tc>
      </w:tr>
      <w:tr w:rsidR="00BE3EBF" w:rsidRPr="00BE3EBF" w14:paraId="590889BC" w14:textId="77777777" w:rsidTr="004F6526">
        <w:trPr>
          <w:trHeight w:val="337"/>
          <w:jc w:val="center"/>
        </w:trPr>
        <w:tc>
          <w:tcPr>
            <w:tcW w:w="1744" w:type="dxa"/>
            <w:vMerge/>
          </w:tcPr>
          <w:p w14:paraId="0EBD5351" w14:textId="77777777" w:rsidR="00BE3EBF" w:rsidRPr="00BE3EBF" w:rsidRDefault="00BE3EBF" w:rsidP="008B2280">
            <w:pPr>
              <w:rPr>
                <w:rFonts w:ascii="Arial" w:hAnsi="Arial" w:cs="Arial"/>
                <w:sz w:val="19"/>
                <w:szCs w:val="19"/>
              </w:rPr>
            </w:pPr>
          </w:p>
        </w:tc>
        <w:tc>
          <w:tcPr>
            <w:tcW w:w="576" w:type="dxa"/>
            <w:vMerge/>
          </w:tcPr>
          <w:p w14:paraId="1031F1D7" w14:textId="77777777" w:rsidR="00BE3EBF" w:rsidRPr="00BE3EBF" w:rsidRDefault="00BE3EBF" w:rsidP="008B2280">
            <w:pPr>
              <w:rPr>
                <w:rFonts w:ascii="Arial" w:hAnsi="Arial" w:cs="Arial"/>
                <w:sz w:val="19"/>
                <w:szCs w:val="19"/>
              </w:rPr>
            </w:pPr>
          </w:p>
        </w:tc>
        <w:tc>
          <w:tcPr>
            <w:tcW w:w="1158" w:type="dxa"/>
            <w:vAlign w:val="center"/>
          </w:tcPr>
          <w:p w14:paraId="67178D69"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1</w:t>
            </w:r>
          </w:p>
        </w:tc>
        <w:tc>
          <w:tcPr>
            <w:tcW w:w="1162" w:type="dxa"/>
            <w:vAlign w:val="center"/>
          </w:tcPr>
          <w:p w14:paraId="0D98D9DA"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2</w:t>
            </w:r>
          </w:p>
        </w:tc>
        <w:tc>
          <w:tcPr>
            <w:tcW w:w="1159" w:type="dxa"/>
            <w:vAlign w:val="center"/>
          </w:tcPr>
          <w:p w14:paraId="3BEA3878"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3</w:t>
            </w:r>
          </w:p>
        </w:tc>
        <w:tc>
          <w:tcPr>
            <w:tcW w:w="1163" w:type="dxa"/>
            <w:vAlign w:val="center"/>
          </w:tcPr>
          <w:p w14:paraId="238516E2"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4</w:t>
            </w:r>
          </w:p>
        </w:tc>
        <w:tc>
          <w:tcPr>
            <w:tcW w:w="1159" w:type="dxa"/>
            <w:vAlign w:val="center"/>
          </w:tcPr>
          <w:p w14:paraId="43CB93EC"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5</w:t>
            </w:r>
          </w:p>
        </w:tc>
        <w:tc>
          <w:tcPr>
            <w:tcW w:w="1163" w:type="dxa"/>
            <w:vAlign w:val="center"/>
          </w:tcPr>
          <w:p w14:paraId="73F6AAEF"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6</w:t>
            </w:r>
          </w:p>
        </w:tc>
      </w:tr>
      <w:tr w:rsidR="00BE3EBF" w:rsidRPr="00BE3EBF" w14:paraId="6461AD92" w14:textId="77777777" w:rsidTr="004F6526">
        <w:trPr>
          <w:trHeight w:val="337"/>
          <w:jc w:val="center"/>
        </w:trPr>
        <w:tc>
          <w:tcPr>
            <w:tcW w:w="1744" w:type="dxa"/>
            <w:vMerge w:val="restart"/>
          </w:tcPr>
          <w:p w14:paraId="3798D554" w14:textId="77777777" w:rsidR="00BE3EBF" w:rsidRPr="00BE3EBF" w:rsidRDefault="00BE3EBF" w:rsidP="00BE3EBF">
            <w:pPr>
              <w:rPr>
                <w:rFonts w:ascii="Arial" w:hAnsi="Arial" w:cs="Arial"/>
                <w:sz w:val="19"/>
                <w:szCs w:val="19"/>
              </w:rPr>
            </w:pPr>
            <w:r w:rsidRPr="00BE3EBF">
              <w:rPr>
                <w:rFonts w:ascii="Arial" w:hAnsi="Arial" w:cs="Arial"/>
                <w:sz w:val="19"/>
                <w:szCs w:val="19"/>
              </w:rPr>
              <w:t>Make connections</w:t>
            </w:r>
          </w:p>
        </w:tc>
        <w:tc>
          <w:tcPr>
            <w:tcW w:w="576" w:type="dxa"/>
            <w:vMerge w:val="restart"/>
          </w:tcPr>
          <w:p w14:paraId="7D3CBDCC" w14:textId="77777777" w:rsidR="00BE3EBF" w:rsidRPr="00BE3EBF" w:rsidRDefault="00BE3EBF" w:rsidP="008B2280">
            <w:pPr>
              <w:rPr>
                <w:rFonts w:ascii="Arial" w:hAnsi="Arial" w:cs="Arial"/>
                <w:sz w:val="19"/>
                <w:szCs w:val="19"/>
              </w:rPr>
            </w:pPr>
          </w:p>
        </w:tc>
        <w:tc>
          <w:tcPr>
            <w:tcW w:w="2320" w:type="dxa"/>
            <w:gridSpan w:val="2"/>
          </w:tcPr>
          <w:p w14:paraId="1E4A237D" w14:textId="77777777" w:rsidR="00BE3EBF" w:rsidRPr="00BE3EBF" w:rsidRDefault="00BE3EBF" w:rsidP="008B2280">
            <w:pPr>
              <w:rPr>
                <w:rFonts w:ascii="Arial" w:hAnsi="Arial" w:cs="Arial"/>
                <w:sz w:val="19"/>
                <w:szCs w:val="19"/>
              </w:rPr>
            </w:pPr>
            <w:r w:rsidRPr="00BE3EBF">
              <w:rPr>
                <w:rFonts w:ascii="Arial" w:hAnsi="Arial" w:cs="Arial"/>
                <w:sz w:val="19"/>
                <w:szCs w:val="19"/>
              </w:rPr>
              <w:t>Identifies some patterns between and across ideas/ information but unable to make sound connections nor draw valid conclusions.</w:t>
            </w:r>
          </w:p>
        </w:tc>
        <w:tc>
          <w:tcPr>
            <w:tcW w:w="2322" w:type="dxa"/>
            <w:gridSpan w:val="2"/>
          </w:tcPr>
          <w:p w14:paraId="1D4026F0" w14:textId="77777777" w:rsidR="00BE3EBF" w:rsidRPr="00BE3EBF" w:rsidRDefault="00BE3EBF" w:rsidP="008B2280">
            <w:pPr>
              <w:rPr>
                <w:rFonts w:ascii="Arial" w:hAnsi="Arial" w:cs="Arial"/>
                <w:sz w:val="19"/>
                <w:szCs w:val="19"/>
              </w:rPr>
            </w:pPr>
            <w:r w:rsidRPr="00BE3EBF">
              <w:rPr>
                <w:rFonts w:ascii="Arial" w:hAnsi="Arial" w:cs="Arial"/>
                <w:sz w:val="19"/>
                <w:szCs w:val="19"/>
              </w:rPr>
              <w:t>Identifies patterns between and across ideas/ information. Able to make some connections though conclusions made are not always justified.</w:t>
            </w:r>
          </w:p>
        </w:tc>
        <w:tc>
          <w:tcPr>
            <w:tcW w:w="2322" w:type="dxa"/>
            <w:gridSpan w:val="2"/>
          </w:tcPr>
          <w:p w14:paraId="41228554" w14:textId="77777777" w:rsidR="00BE3EBF" w:rsidRPr="00BE3EBF" w:rsidRDefault="00BE3EBF" w:rsidP="008B2280">
            <w:pPr>
              <w:rPr>
                <w:rFonts w:ascii="Arial" w:hAnsi="Arial" w:cs="Arial"/>
                <w:sz w:val="19"/>
                <w:szCs w:val="19"/>
              </w:rPr>
            </w:pPr>
            <w:r w:rsidRPr="00BE3EBF">
              <w:rPr>
                <w:rFonts w:ascii="Arial" w:hAnsi="Arial" w:cs="Arial"/>
                <w:sz w:val="19"/>
                <w:szCs w:val="19"/>
              </w:rPr>
              <w:t>Identifies patterns between and across ideas/ information. Able to make connections appropriately and draw sound conclusions.</w:t>
            </w:r>
          </w:p>
        </w:tc>
      </w:tr>
      <w:tr w:rsidR="00BE3EBF" w:rsidRPr="00BE3EBF" w14:paraId="466F325D" w14:textId="77777777" w:rsidTr="004F6526">
        <w:trPr>
          <w:trHeight w:val="337"/>
          <w:jc w:val="center"/>
        </w:trPr>
        <w:tc>
          <w:tcPr>
            <w:tcW w:w="1744" w:type="dxa"/>
            <w:vMerge/>
          </w:tcPr>
          <w:p w14:paraId="124CB3E0" w14:textId="77777777" w:rsidR="00BE3EBF" w:rsidRPr="00BE3EBF" w:rsidRDefault="00BE3EBF" w:rsidP="008B2280">
            <w:pPr>
              <w:rPr>
                <w:rFonts w:ascii="Arial" w:hAnsi="Arial" w:cs="Arial"/>
                <w:sz w:val="19"/>
                <w:szCs w:val="19"/>
              </w:rPr>
            </w:pPr>
          </w:p>
        </w:tc>
        <w:tc>
          <w:tcPr>
            <w:tcW w:w="576" w:type="dxa"/>
            <w:vMerge/>
          </w:tcPr>
          <w:p w14:paraId="239D5931" w14:textId="77777777" w:rsidR="00BE3EBF" w:rsidRPr="00BE3EBF" w:rsidRDefault="00BE3EBF" w:rsidP="008B2280">
            <w:pPr>
              <w:rPr>
                <w:rFonts w:ascii="Arial" w:hAnsi="Arial" w:cs="Arial"/>
                <w:sz w:val="19"/>
                <w:szCs w:val="19"/>
              </w:rPr>
            </w:pPr>
          </w:p>
        </w:tc>
        <w:tc>
          <w:tcPr>
            <w:tcW w:w="1158" w:type="dxa"/>
            <w:vAlign w:val="center"/>
          </w:tcPr>
          <w:p w14:paraId="667364D8"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1</w:t>
            </w:r>
          </w:p>
        </w:tc>
        <w:tc>
          <w:tcPr>
            <w:tcW w:w="1162" w:type="dxa"/>
            <w:vAlign w:val="center"/>
          </w:tcPr>
          <w:p w14:paraId="73F0AD93"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2</w:t>
            </w:r>
          </w:p>
        </w:tc>
        <w:tc>
          <w:tcPr>
            <w:tcW w:w="1159" w:type="dxa"/>
            <w:vAlign w:val="center"/>
          </w:tcPr>
          <w:p w14:paraId="733FCAF3"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3</w:t>
            </w:r>
          </w:p>
        </w:tc>
        <w:tc>
          <w:tcPr>
            <w:tcW w:w="1163" w:type="dxa"/>
            <w:vAlign w:val="center"/>
          </w:tcPr>
          <w:p w14:paraId="7159B15A"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4</w:t>
            </w:r>
          </w:p>
        </w:tc>
        <w:tc>
          <w:tcPr>
            <w:tcW w:w="1159" w:type="dxa"/>
            <w:vAlign w:val="center"/>
          </w:tcPr>
          <w:p w14:paraId="18F5CB40"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5</w:t>
            </w:r>
          </w:p>
        </w:tc>
        <w:tc>
          <w:tcPr>
            <w:tcW w:w="1163" w:type="dxa"/>
            <w:vAlign w:val="center"/>
          </w:tcPr>
          <w:p w14:paraId="28830BFA"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6</w:t>
            </w:r>
          </w:p>
        </w:tc>
      </w:tr>
      <w:tr w:rsidR="00BE3EBF" w:rsidRPr="00BE3EBF" w14:paraId="2B74481F" w14:textId="77777777" w:rsidTr="004F6526">
        <w:trPr>
          <w:trHeight w:val="337"/>
          <w:jc w:val="center"/>
        </w:trPr>
        <w:tc>
          <w:tcPr>
            <w:tcW w:w="1744" w:type="dxa"/>
            <w:vMerge w:val="restart"/>
          </w:tcPr>
          <w:p w14:paraId="32EBEAA2" w14:textId="77777777" w:rsidR="00BE3EBF" w:rsidRPr="00BE3EBF" w:rsidRDefault="00BE3EBF" w:rsidP="008B2280">
            <w:pPr>
              <w:rPr>
                <w:rFonts w:ascii="Arial" w:hAnsi="Arial" w:cs="Arial"/>
                <w:sz w:val="19"/>
                <w:szCs w:val="19"/>
              </w:rPr>
            </w:pPr>
            <w:r w:rsidRPr="00BE3EBF">
              <w:rPr>
                <w:rFonts w:ascii="Arial" w:hAnsi="Arial" w:cs="Arial"/>
                <w:sz w:val="19"/>
                <w:szCs w:val="19"/>
              </w:rPr>
              <w:t>Evaluate information/ observation</w:t>
            </w:r>
          </w:p>
        </w:tc>
        <w:tc>
          <w:tcPr>
            <w:tcW w:w="576" w:type="dxa"/>
            <w:vMerge w:val="restart"/>
          </w:tcPr>
          <w:p w14:paraId="1F952251" w14:textId="77777777" w:rsidR="00BE3EBF" w:rsidRPr="00BE3EBF" w:rsidRDefault="00BE3EBF" w:rsidP="008B2280">
            <w:pPr>
              <w:rPr>
                <w:rFonts w:ascii="Arial" w:hAnsi="Arial" w:cs="Arial"/>
                <w:sz w:val="19"/>
                <w:szCs w:val="19"/>
              </w:rPr>
            </w:pPr>
          </w:p>
        </w:tc>
        <w:tc>
          <w:tcPr>
            <w:tcW w:w="2320" w:type="dxa"/>
            <w:gridSpan w:val="2"/>
          </w:tcPr>
          <w:p w14:paraId="3752529F" w14:textId="77777777" w:rsidR="00BE3EBF" w:rsidRPr="00BE3EBF" w:rsidRDefault="00BE3EBF" w:rsidP="008B2280">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 xml:space="preserve">Lacks skills in evaluating information source. </w:t>
            </w:r>
          </w:p>
          <w:p w14:paraId="4A96A00B" w14:textId="2302549B" w:rsidR="00BE3EBF" w:rsidRPr="00BE3EBF" w:rsidRDefault="00BE3EBF" w:rsidP="000F4016">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 xml:space="preserve">Repeats information </w:t>
            </w:r>
            <w:r w:rsidR="000F4016">
              <w:rPr>
                <w:rFonts w:ascii="Arial" w:hAnsi="Arial" w:cs="Arial"/>
                <w:sz w:val="19"/>
                <w:szCs w:val="19"/>
                <w:lang w:val="en-US"/>
              </w:rPr>
              <w:t>with no or only few</w:t>
            </w:r>
            <w:r w:rsidRPr="00BE3EBF">
              <w:rPr>
                <w:rFonts w:ascii="Arial" w:hAnsi="Arial" w:cs="Arial"/>
                <w:sz w:val="19"/>
                <w:szCs w:val="19"/>
                <w:lang w:val="en-US"/>
              </w:rPr>
              <w:t xml:space="preserve"> question</w:t>
            </w:r>
            <w:r w:rsidR="000F4016">
              <w:rPr>
                <w:rFonts w:ascii="Arial" w:hAnsi="Arial" w:cs="Arial"/>
                <w:sz w:val="19"/>
                <w:szCs w:val="19"/>
                <w:lang w:val="en-US"/>
              </w:rPr>
              <w:t>s</w:t>
            </w:r>
            <w:r w:rsidRPr="00BE3EBF">
              <w:rPr>
                <w:rFonts w:ascii="Arial" w:hAnsi="Arial" w:cs="Arial"/>
                <w:sz w:val="19"/>
                <w:szCs w:val="19"/>
                <w:lang w:val="en-US"/>
              </w:rPr>
              <w:t>. Unable to discern fact from opinion most of the time.</w:t>
            </w:r>
          </w:p>
        </w:tc>
        <w:tc>
          <w:tcPr>
            <w:tcW w:w="2322" w:type="dxa"/>
            <w:gridSpan w:val="2"/>
          </w:tcPr>
          <w:p w14:paraId="0F86A36F" w14:textId="77777777" w:rsidR="00BE3EBF" w:rsidRPr="00BE3EBF" w:rsidRDefault="00BE3EBF" w:rsidP="008B2280">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Displays adequate skills in evaluating information</w:t>
            </w:r>
          </w:p>
          <w:p w14:paraId="3B38A035" w14:textId="77777777" w:rsidR="00BE3EBF" w:rsidRPr="00BE3EBF" w:rsidRDefault="00BE3EBF" w:rsidP="008B2280">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 xml:space="preserve">source. Able to separate relevant from irrelevant information. Use of evidence is selective, discerns fact from opinion but not always accurate. </w:t>
            </w:r>
          </w:p>
        </w:tc>
        <w:tc>
          <w:tcPr>
            <w:tcW w:w="2322" w:type="dxa"/>
            <w:gridSpan w:val="2"/>
          </w:tcPr>
          <w:p w14:paraId="0666E4A7" w14:textId="77777777" w:rsidR="00BE3EBF" w:rsidRPr="00BE3EBF" w:rsidRDefault="00BE3EBF" w:rsidP="008B2280">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Displays good skills in evaluating information source. Able to separate relevant from irrelevant information. Examines</w:t>
            </w:r>
          </w:p>
          <w:p w14:paraId="345E9483" w14:textId="77777777" w:rsidR="00BE3EBF" w:rsidRPr="00BE3EBF" w:rsidRDefault="00BE3EBF" w:rsidP="008B2280">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evidence and questions accuracy and relevance. Discerns fact from opinion accurately.</w:t>
            </w:r>
          </w:p>
        </w:tc>
      </w:tr>
      <w:tr w:rsidR="00BE3EBF" w:rsidRPr="00BE3EBF" w14:paraId="7BFE1BE6" w14:textId="77777777" w:rsidTr="004F6526">
        <w:trPr>
          <w:trHeight w:val="337"/>
          <w:jc w:val="center"/>
        </w:trPr>
        <w:tc>
          <w:tcPr>
            <w:tcW w:w="1744" w:type="dxa"/>
            <w:vMerge/>
          </w:tcPr>
          <w:p w14:paraId="26FFA1A2" w14:textId="77777777" w:rsidR="00BE3EBF" w:rsidRPr="00BE3EBF" w:rsidRDefault="00BE3EBF" w:rsidP="008B2280">
            <w:pPr>
              <w:rPr>
                <w:rFonts w:ascii="Arial" w:hAnsi="Arial" w:cs="Arial"/>
                <w:sz w:val="19"/>
                <w:szCs w:val="19"/>
              </w:rPr>
            </w:pPr>
          </w:p>
        </w:tc>
        <w:tc>
          <w:tcPr>
            <w:tcW w:w="576" w:type="dxa"/>
            <w:vMerge/>
          </w:tcPr>
          <w:p w14:paraId="37E88B8F" w14:textId="77777777" w:rsidR="00BE3EBF" w:rsidRPr="00BE3EBF" w:rsidRDefault="00BE3EBF" w:rsidP="008B2280">
            <w:pPr>
              <w:rPr>
                <w:rFonts w:ascii="Arial" w:hAnsi="Arial" w:cs="Arial"/>
                <w:sz w:val="19"/>
                <w:szCs w:val="19"/>
              </w:rPr>
            </w:pPr>
          </w:p>
        </w:tc>
        <w:tc>
          <w:tcPr>
            <w:tcW w:w="1158" w:type="dxa"/>
            <w:vAlign w:val="center"/>
          </w:tcPr>
          <w:p w14:paraId="6F3EC044"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1</w:t>
            </w:r>
          </w:p>
        </w:tc>
        <w:tc>
          <w:tcPr>
            <w:tcW w:w="1162" w:type="dxa"/>
            <w:vAlign w:val="center"/>
          </w:tcPr>
          <w:p w14:paraId="5562F04E"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2</w:t>
            </w:r>
          </w:p>
        </w:tc>
        <w:tc>
          <w:tcPr>
            <w:tcW w:w="1159" w:type="dxa"/>
            <w:vAlign w:val="center"/>
          </w:tcPr>
          <w:p w14:paraId="4FA9C710"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3</w:t>
            </w:r>
          </w:p>
        </w:tc>
        <w:tc>
          <w:tcPr>
            <w:tcW w:w="1163" w:type="dxa"/>
            <w:vAlign w:val="center"/>
          </w:tcPr>
          <w:p w14:paraId="3F468BC7"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4</w:t>
            </w:r>
          </w:p>
        </w:tc>
        <w:tc>
          <w:tcPr>
            <w:tcW w:w="1159" w:type="dxa"/>
            <w:vAlign w:val="center"/>
          </w:tcPr>
          <w:p w14:paraId="106D1867"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5</w:t>
            </w:r>
          </w:p>
        </w:tc>
        <w:tc>
          <w:tcPr>
            <w:tcW w:w="1163" w:type="dxa"/>
            <w:vAlign w:val="center"/>
          </w:tcPr>
          <w:p w14:paraId="444DE95B"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6</w:t>
            </w:r>
          </w:p>
        </w:tc>
      </w:tr>
    </w:tbl>
    <w:p w14:paraId="0F88EBD1" w14:textId="77777777" w:rsidR="00BE3EBF" w:rsidRDefault="00BE3EBF">
      <w:r>
        <w:br w:type="page"/>
      </w:r>
    </w:p>
    <w:tbl>
      <w:tblPr>
        <w:tblStyle w:val="Rcsostblzat"/>
        <w:tblW w:w="9284" w:type="dxa"/>
        <w:jc w:val="center"/>
        <w:tblLook w:val="04A0" w:firstRow="1" w:lastRow="0" w:firstColumn="1" w:lastColumn="0" w:noHBand="0" w:noVBand="1"/>
      </w:tblPr>
      <w:tblGrid>
        <w:gridCol w:w="1744"/>
        <w:gridCol w:w="576"/>
        <w:gridCol w:w="1158"/>
        <w:gridCol w:w="1162"/>
        <w:gridCol w:w="1159"/>
        <w:gridCol w:w="1163"/>
        <w:gridCol w:w="1159"/>
        <w:gridCol w:w="1163"/>
      </w:tblGrid>
      <w:tr w:rsidR="00BE3EBF" w:rsidRPr="00BE3EBF" w14:paraId="5EB2A673" w14:textId="77777777" w:rsidTr="004F6526">
        <w:trPr>
          <w:trHeight w:val="337"/>
          <w:jc w:val="center"/>
        </w:trPr>
        <w:tc>
          <w:tcPr>
            <w:tcW w:w="1744" w:type="dxa"/>
            <w:vMerge w:val="restart"/>
          </w:tcPr>
          <w:p w14:paraId="5E815092" w14:textId="0907E92C" w:rsidR="00BE3EBF" w:rsidRPr="00BE3EBF" w:rsidRDefault="00BE3EBF" w:rsidP="008B2280">
            <w:pPr>
              <w:rPr>
                <w:rFonts w:ascii="Arial" w:hAnsi="Arial" w:cs="Arial"/>
                <w:sz w:val="19"/>
                <w:szCs w:val="19"/>
              </w:rPr>
            </w:pPr>
            <w:r w:rsidRPr="00BE3EBF">
              <w:rPr>
                <w:rFonts w:ascii="Arial" w:hAnsi="Arial" w:cs="Arial"/>
                <w:sz w:val="19"/>
                <w:szCs w:val="19"/>
              </w:rPr>
              <w:lastRenderedPageBreak/>
              <w:t>Explore alternative explanations</w:t>
            </w:r>
          </w:p>
        </w:tc>
        <w:tc>
          <w:tcPr>
            <w:tcW w:w="576" w:type="dxa"/>
            <w:vMerge w:val="restart"/>
          </w:tcPr>
          <w:p w14:paraId="21FCE135" w14:textId="77777777" w:rsidR="00BE3EBF" w:rsidRPr="00BE3EBF" w:rsidRDefault="00BE3EBF" w:rsidP="008B2280">
            <w:pPr>
              <w:rPr>
                <w:rFonts w:ascii="Arial" w:hAnsi="Arial" w:cs="Arial"/>
                <w:sz w:val="19"/>
                <w:szCs w:val="19"/>
              </w:rPr>
            </w:pPr>
          </w:p>
        </w:tc>
        <w:tc>
          <w:tcPr>
            <w:tcW w:w="2320" w:type="dxa"/>
            <w:gridSpan w:val="2"/>
          </w:tcPr>
          <w:p w14:paraId="47EE37F4" w14:textId="03DEDB53" w:rsidR="00BE3EBF" w:rsidRPr="000F4016" w:rsidRDefault="00BE3EBF" w:rsidP="008B2280">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Attempts to explore alternative explanations but tends to adopt explanations with little question. Unable to interpret these alternative explanations in rel</w:t>
            </w:r>
            <w:r w:rsidR="000F4016">
              <w:rPr>
                <w:rFonts w:ascii="Arial" w:hAnsi="Arial" w:cs="Arial"/>
                <w:sz w:val="19"/>
                <w:szCs w:val="19"/>
                <w:lang w:val="en-US"/>
              </w:rPr>
              <w:t>ation to situation and context.</w:t>
            </w:r>
          </w:p>
        </w:tc>
        <w:tc>
          <w:tcPr>
            <w:tcW w:w="2322" w:type="dxa"/>
            <w:gridSpan w:val="2"/>
          </w:tcPr>
          <w:p w14:paraId="18E5567F" w14:textId="77777777" w:rsidR="00BE3EBF" w:rsidRPr="00BE3EBF" w:rsidRDefault="00BE3EBF" w:rsidP="008B2280">
            <w:pPr>
              <w:widowControl w:val="0"/>
              <w:autoSpaceDE w:val="0"/>
              <w:autoSpaceDN w:val="0"/>
              <w:adjustRightInd w:val="0"/>
              <w:rPr>
                <w:rFonts w:ascii="Arial" w:hAnsi="Arial" w:cs="Arial"/>
                <w:sz w:val="19"/>
                <w:szCs w:val="19"/>
              </w:rPr>
            </w:pPr>
            <w:r w:rsidRPr="00BE3EBF">
              <w:rPr>
                <w:rFonts w:ascii="Arial" w:hAnsi="Arial" w:cs="Arial"/>
                <w:sz w:val="19"/>
                <w:szCs w:val="19"/>
                <w:lang w:val="en-US"/>
              </w:rPr>
              <w:t>Addresses alternative explanations but sources are limited. Does not always interpret these alternative explanations accurately in relation to situation and context.</w:t>
            </w:r>
          </w:p>
          <w:p w14:paraId="31340B39" w14:textId="77777777" w:rsidR="00BE3EBF" w:rsidRPr="00BE3EBF" w:rsidRDefault="00BE3EBF" w:rsidP="008B2280">
            <w:pPr>
              <w:rPr>
                <w:rFonts w:ascii="Arial" w:hAnsi="Arial" w:cs="Arial"/>
                <w:sz w:val="19"/>
                <w:szCs w:val="19"/>
              </w:rPr>
            </w:pPr>
          </w:p>
        </w:tc>
        <w:tc>
          <w:tcPr>
            <w:tcW w:w="2322" w:type="dxa"/>
            <w:gridSpan w:val="2"/>
          </w:tcPr>
          <w:p w14:paraId="349F4F51" w14:textId="77777777" w:rsidR="00BE3EBF" w:rsidRPr="00BE3EBF" w:rsidRDefault="00BE3EBF" w:rsidP="008B2280">
            <w:pPr>
              <w:widowControl w:val="0"/>
              <w:autoSpaceDE w:val="0"/>
              <w:autoSpaceDN w:val="0"/>
              <w:adjustRightInd w:val="0"/>
              <w:rPr>
                <w:rFonts w:ascii="Arial" w:hAnsi="Arial" w:cs="Arial"/>
                <w:sz w:val="19"/>
                <w:szCs w:val="19"/>
                <w:lang w:val="en-US"/>
              </w:rPr>
            </w:pPr>
            <w:r w:rsidRPr="00BE3EBF">
              <w:rPr>
                <w:rFonts w:ascii="Arial" w:hAnsi="Arial" w:cs="Arial"/>
                <w:sz w:val="19"/>
                <w:szCs w:val="19"/>
                <w:lang w:val="en-US"/>
              </w:rPr>
              <w:t>Addresses diverse alternative explanations from a variety of sources to qualify analysis.  Able to accurately interpret these alternative explanations in relation to situation and context.</w:t>
            </w:r>
          </w:p>
        </w:tc>
      </w:tr>
      <w:tr w:rsidR="00BE3EBF" w:rsidRPr="00BE3EBF" w14:paraId="17C573CE" w14:textId="77777777" w:rsidTr="004F6526">
        <w:trPr>
          <w:trHeight w:val="337"/>
          <w:jc w:val="center"/>
        </w:trPr>
        <w:tc>
          <w:tcPr>
            <w:tcW w:w="1744" w:type="dxa"/>
            <w:vMerge/>
          </w:tcPr>
          <w:p w14:paraId="06A86352" w14:textId="77777777" w:rsidR="00BE3EBF" w:rsidRPr="00BE3EBF" w:rsidRDefault="00BE3EBF" w:rsidP="008B2280">
            <w:pPr>
              <w:rPr>
                <w:rFonts w:ascii="Arial" w:hAnsi="Arial" w:cs="Arial"/>
                <w:sz w:val="19"/>
                <w:szCs w:val="19"/>
              </w:rPr>
            </w:pPr>
          </w:p>
        </w:tc>
        <w:tc>
          <w:tcPr>
            <w:tcW w:w="576" w:type="dxa"/>
            <w:vMerge/>
          </w:tcPr>
          <w:p w14:paraId="04F6F697" w14:textId="77777777" w:rsidR="00BE3EBF" w:rsidRPr="00BE3EBF" w:rsidRDefault="00BE3EBF" w:rsidP="008B2280">
            <w:pPr>
              <w:rPr>
                <w:rFonts w:ascii="Arial" w:hAnsi="Arial" w:cs="Arial"/>
                <w:sz w:val="19"/>
                <w:szCs w:val="19"/>
              </w:rPr>
            </w:pPr>
          </w:p>
        </w:tc>
        <w:tc>
          <w:tcPr>
            <w:tcW w:w="1158" w:type="dxa"/>
            <w:vAlign w:val="center"/>
          </w:tcPr>
          <w:p w14:paraId="115EC25E"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1</w:t>
            </w:r>
          </w:p>
        </w:tc>
        <w:tc>
          <w:tcPr>
            <w:tcW w:w="1162" w:type="dxa"/>
            <w:vAlign w:val="center"/>
          </w:tcPr>
          <w:p w14:paraId="7B535CDF"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2</w:t>
            </w:r>
          </w:p>
        </w:tc>
        <w:tc>
          <w:tcPr>
            <w:tcW w:w="1159" w:type="dxa"/>
            <w:vAlign w:val="center"/>
          </w:tcPr>
          <w:p w14:paraId="481ED737"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3</w:t>
            </w:r>
          </w:p>
        </w:tc>
        <w:tc>
          <w:tcPr>
            <w:tcW w:w="1163" w:type="dxa"/>
            <w:vAlign w:val="center"/>
          </w:tcPr>
          <w:p w14:paraId="62332ABA"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4</w:t>
            </w:r>
          </w:p>
        </w:tc>
        <w:tc>
          <w:tcPr>
            <w:tcW w:w="1159" w:type="dxa"/>
            <w:vAlign w:val="center"/>
          </w:tcPr>
          <w:p w14:paraId="5FFB01ED"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5</w:t>
            </w:r>
          </w:p>
        </w:tc>
        <w:tc>
          <w:tcPr>
            <w:tcW w:w="1163" w:type="dxa"/>
            <w:vAlign w:val="center"/>
          </w:tcPr>
          <w:p w14:paraId="3B85D191"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6</w:t>
            </w:r>
          </w:p>
        </w:tc>
      </w:tr>
      <w:tr w:rsidR="00BE3EBF" w:rsidRPr="00BE3EBF" w14:paraId="1F045384" w14:textId="77777777" w:rsidTr="004F6526">
        <w:trPr>
          <w:trHeight w:val="337"/>
          <w:jc w:val="center"/>
        </w:trPr>
        <w:tc>
          <w:tcPr>
            <w:tcW w:w="1744" w:type="dxa"/>
            <w:vMerge w:val="restart"/>
          </w:tcPr>
          <w:p w14:paraId="0CF86E4C" w14:textId="77777777" w:rsidR="00BE3EBF" w:rsidRPr="00BE3EBF" w:rsidRDefault="00BE3EBF" w:rsidP="008B2280">
            <w:pPr>
              <w:rPr>
                <w:rFonts w:ascii="Arial" w:hAnsi="Arial" w:cs="Arial"/>
                <w:sz w:val="19"/>
                <w:szCs w:val="19"/>
              </w:rPr>
            </w:pPr>
            <w:r w:rsidRPr="00BE3EBF">
              <w:rPr>
                <w:rFonts w:ascii="Arial" w:hAnsi="Arial" w:cs="Arial"/>
                <w:sz w:val="19"/>
                <w:szCs w:val="19"/>
              </w:rPr>
              <w:t>Identify additional information and evidence</w:t>
            </w:r>
          </w:p>
        </w:tc>
        <w:tc>
          <w:tcPr>
            <w:tcW w:w="576" w:type="dxa"/>
            <w:vMerge w:val="restart"/>
          </w:tcPr>
          <w:p w14:paraId="31ABFF86" w14:textId="77777777" w:rsidR="00BE3EBF" w:rsidRPr="00BE3EBF" w:rsidRDefault="00BE3EBF" w:rsidP="008B2280">
            <w:pPr>
              <w:rPr>
                <w:rFonts w:ascii="Arial" w:hAnsi="Arial" w:cs="Arial"/>
                <w:sz w:val="19"/>
                <w:szCs w:val="19"/>
              </w:rPr>
            </w:pPr>
          </w:p>
        </w:tc>
        <w:tc>
          <w:tcPr>
            <w:tcW w:w="2320" w:type="dxa"/>
            <w:gridSpan w:val="2"/>
          </w:tcPr>
          <w:p w14:paraId="2E768E13" w14:textId="1790A478" w:rsidR="00BE3EBF" w:rsidRPr="00BE3EBF" w:rsidRDefault="00BE3EBF" w:rsidP="008B2280">
            <w:pPr>
              <w:rPr>
                <w:rFonts w:ascii="Arial" w:hAnsi="Arial" w:cs="Arial"/>
                <w:sz w:val="19"/>
                <w:szCs w:val="19"/>
              </w:rPr>
            </w:pPr>
            <w:r w:rsidRPr="00BE3EBF">
              <w:rPr>
                <w:rFonts w:ascii="Arial" w:hAnsi="Arial" w:cs="Arial"/>
                <w:sz w:val="19"/>
                <w:szCs w:val="19"/>
              </w:rPr>
              <w:t>Ignores or superficially evaluate</w:t>
            </w:r>
            <w:r w:rsidR="000F4016">
              <w:rPr>
                <w:rFonts w:ascii="Arial" w:hAnsi="Arial" w:cs="Arial"/>
                <w:sz w:val="19"/>
                <w:szCs w:val="19"/>
              </w:rPr>
              <w:t>s</w:t>
            </w:r>
            <w:r w:rsidRPr="00BE3EBF">
              <w:rPr>
                <w:rFonts w:ascii="Arial" w:hAnsi="Arial" w:cs="Arial"/>
                <w:sz w:val="19"/>
                <w:szCs w:val="19"/>
              </w:rPr>
              <w:t xml:space="preserve"> obvious alternative explanations.</w:t>
            </w:r>
          </w:p>
          <w:p w14:paraId="153532F1" w14:textId="77777777" w:rsidR="00BE3EBF" w:rsidRPr="00BE3EBF" w:rsidRDefault="00BE3EBF" w:rsidP="008B2280">
            <w:pPr>
              <w:rPr>
                <w:rFonts w:ascii="Arial" w:hAnsi="Arial" w:cs="Arial"/>
                <w:sz w:val="19"/>
                <w:szCs w:val="19"/>
              </w:rPr>
            </w:pPr>
            <w:r w:rsidRPr="00BE3EBF">
              <w:rPr>
                <w:rFonts w:ascii="Arial" w:hAnsi="Arial" w:cs="Arial"/>
                <w:sz w:val="19"/>
                <w:szCs w:val="19"/>
                <w:lang w:val="en-US"/>
              </w:rPr>
              <w:t>Unable to identify additional information and evidence to integrate alternative explanations. Shows superficial understanding of situation and context.</w:t>
            </w:r>
          </w:p>
        </w:tc>
        <w:tc>
          <w:tcPr>
            <w:tcW w:w="2322" w:type="dxa"/>
            <w:gridSpan w:val="2"/>
          </w:tcPr>
          <w:p w14:paraId="751691DE" w14:textId="15242768" w:rsidR="00BE3EBF" w:rsidRPr="00BE3EBF" w:rsidRDefault="00BE3EBF" w:rsidP="00BE3EBF">
            <w:pPr>
              <w:widowControl w:val="0"/>
              <w:autoSpaceDE w:val="0"/>
              <w:autoSpaceDN w:val="0"/>
              <w:adjustRightInd w:val="0"/>
              <w:rPr>
                <w:rFonts w:ascii="Arial" w:hAnsi="Arial" w:cs="Arial"/>
                <w:sz w:val="19"/>
                <w:szCs w:val="19"/>
              </w:rPr>
            </w:pPr>
            <w:r w:rsidRPr="00BE3EBF">
              <w:rPr>
                <w:rFonts w:ascii="Arial" w:hAnsi="Arial" w:cs="Arial"/>
                <w:sz w:val="19"/>
                <w:szCs w:val="19"/>
                <w:lang w:val="en-US"/>
              </w:rPr>
              <w:t>Offers analyses and evaluations of</w:t>
            </w:r>
            <w:r>
              <w:rPr>
                <w:rFonts w:ascii="Arial" w:hAnsi="Arial" w:cs="Arial"/>
                <w:sz w:val="19"/>
                <w:szCs w:val="19"/>
                <w:lang w:val="en-US"/>
              </w:rPr>
              <w:t xml:space="preserve"> </w:t>
            </w:r>
            <w:r w:rsidRPr="00BE3EBF">
              <w:rPr>
                <w:rFonts w:ascii="Arial" w:hAnsi="Arial" w:cs="Arial"/>
                <w:sz w:val="19"/>
                <w:szCs w:val="19"/>
                <w:lang w:val="en-US"/>
              </w:rPr>
              <w:t>alternative explanations. Able to identify some additional information and evidence to integrate alternative explanations. Reflects sufficient understanding of the situation and context.</w:t>
            </w:r>
          </w:p>
        </w:tc>
        <w:tc>
          <w:tcPr>
            <w:tcW w:w="2322" w:type="dxa"/>
            <w:gridSpan w:val="2"/>
          </w:tcPr>
          <w:p w14:paraId="7DE6EC4D" w14:textId="77777777" w:rsidR="00BE3EBF" w:rsidRPr="00BE3EBF" w:rsidRDefault="00BE3EBF" w:rsidP="008B2280">
            <w:pPr>
              <w:rPr>
                <w:rFonts w:ascii="Arial" w:hAnsi="Arial" w:cs="Arial"/>
                <w:sz w:val="19"/>
                <w:szCs w:val="19"/>
              </w:rPr>
            </w:pPr>
            <w:r w:rsidRPr="00BE3EBF">
              <w:rPr>
                <w:rFonts w:ascii="Arial" w:hAnsi="Arial" w:cs="Arial"/>
                <w:sz w:val="19"/>
                <w:szCs w:val="19"/>
              </w:rPr>
              <w:t xml:space="preserve">Thoughtfully analyses and evaluates major competing explanations. Identifies accurately the additional information and evidence to qualify these competing explanations. </w:t>
            </w:r>
            <w:r w:rsidRPr="00BE3EBF">
              <w:rPr>
                <w:rFonts w:ascii="Arial" w:hAnsi="Arial" w:cs="Arial"/>
                <w:sz w:val="19"/>
                <w:szCs w:val="19"/>
                <w:lang w:val="en-US"/>
              </w:rPr>
              <w:t>Effective integration and use of alternative explanations. Reflects an in-depth understanding of the situation and context.</w:t>
            </w:r>
          </w:p>
        </w:tc>
      </w:tr>
      <w:tr w:rsidR="00BE3EBF" w:rsidRPr="00BE3EBF" w14:paraId="0EBF6313" w14:textId="77777777" w:rsidTr="004F6526">
        <w:trPr>
          <w:trHeight w:val="337"/>
          <w:jc w:val="center"/>
        </w:trPr>
        <w:tc>
          <w:tcPr>
            <w:tcW w:w="1744" w:type="dxa"/>
            <w:vMerge/>
          </w:tcPr>
          <w:p w14:paraId="0404A714" w14:textId="77777777" w:rsidR="00BE3EBF" w:rsidRPr="00BE3EBF" w:rsidRDefault="00BE3EBF" w:rsidP="008B2280">
            <w:pPr>
              <w:rPr>
                <w:rFonts w:ascii="Arial" w:hAnsi="Arial" w:cs="Arial"/>
                <w:sz w:val="19"/>
                <w:szCs w:val="19"/>
              </w:rPr>
            </w:pPr>
          </w:p>
        </w:tc>
        <w:tc>
          <w:tcPr>
            <w:tcW w:w="576" w:type="dxa"/>
            <w:vMerge/>
          </w:tcPr>
          <w:p w14:paraId="418A5F9D" w14:textId="77777777" w:rsidR="00BE3EBF" w:rsidRPr="00BE3EBF" w:rsidRDefault="00BE3EBF" w:rsidP="008B2280">
            <w:pPr>
              <w:rPr>
                <w:rFonts w:ascii="Arial" w:hAnsi="Arial" w:cs="Arial"/>
                <w:sz w:val="19"/>
                <w:szCs w:val="19"/>
              </w:rPr>
            </w:pPr>
          </w:p>
        </w:tc>
        <w:tc>
          <w:tcPr>
            <w:tcW w:w="1158" w:type="dxa"/>
            <w:vAlign w:val="center"/>
          </w:tcPr>
          <w:p w14:paraId="7482F076"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1</w:t>
            </w:r>
          </w:p>
        </w:tc>
        <w:tc>
          <w:tcPr>
            <w:tcW w:w="1162" w:type="dxa"/>
            <w:vAlign w:val="center"/>
          </w:tcPr>
          <w:p w14:paraId="5E4FC452"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2</w:t>
            </w:r>
          </w:p>
        </w:tc>
        <w:tc>
          <w:tcPr>
            <w:tcW w:w="1159" w:type="dxa"/>
            <w:vAlign w:val="center"/>
          </w:tcPr>
          <w:p w14:paraId="352B5562"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3</w:t>
            </w:r>
          </w:p>
        </w:tc>
        <w:tc>
          <w:tcPr>
            <w:tcW w:w="1163" w:type="dxa"/>
            <w:vAlign w:val="center"/>
          </w:tcPr>
          <w:p w14:paraId="5A77510A"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4</w:t>
            </w:r>
          </w:p>
        </w:tc>
        <w:tc>
          <w:tcPr>
            <w:tcW w:w="1159" w:type="dxa"/>
            <w:vAlign w:val="center"/>
          </w:tcPr>
          <w:p w14:paraId="2E6CCE91"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5</w:t>
            </w:r>
          </w:p>
        </w:tc>
        <w:tc>
          <w:tcPr>
            <w:tcW w:w="1163" w:type="dxa"/>
            <w:vAlign w:val="center"/>
          </w:tcPr>
          <w:p w14:paraId="1F3D53AA" w14:textId="77777777" w:rsidR="00BE3EBF" w:rsidRPr="00BE3EBF" w:rsidRDefault="00BE3EBF" w:rsidP="008B2280">
            <w:pPr>
              <w:jc w:val="center"/>
              <w:rPr>
                <w:rFonts w:ascii="Arial" w:hAnsi="Arial" w:cs="Arial"/>
                <w:sz w:val="19"/>
                <w:szCs w:val="19"/>
              </w:rPr>
            </w:pPr>
            <w:r w:rsidRPr="00BE3EBF">
              <w:rPr>
                <w:rFonts w:ascii="Arial" w:hAnsi="Arial" w:cs="Arial"/>
                <w:sz w:val="19"/>
                <w:szCs w:val="19"/>
              </w:rPr>
              <w:t>6</w:t>
            </w:r>
          </w:p>
        </w:tc>
      </w:tr>
      <w:tr w:rsidR="004D64A4" w:rsidRPr="00BE3EBF" w14:paraId="6294B466" w14:textId="77777777" w:rsidTr="004D64A4">
        <w:trPr>
          <w:trHeight w:val="337"/>
          <w:jc w:val="center"/>
        </w:trPr>
        <w:tc>
          <w:tcPr>
            <w:tcW w:w="1744" w:type="dxa"/>
          </w:tcPr>
          <w:p w14:paraId="5F4879DC" w14:textId="25369027" w:rsidR="004D64A4" w:rsidRPr="00BE3EBF" w:rsidRDefault="004D64A4" w:rsidP="008B2280">
            <w:pPr>
              <w:rPr>
                <w:rFonts w:ascii="Arial" w:hAnsi="Arial" w:cs="Arial"/>
                <w:sz w:val="19"/>
                <w:szCs w:val="19"/>
              </w:rPr>
            </w:pPr>
            <w:r>
              <w:rPr>
                <w:rFonts w:ascii="Arial" w:hAnsi="Arial" w:cs="Arial"/>
                <w:sz w:val="19"/>
                <w:szCs w:val="19"/>
              </w:rPr>
              <w:t>Sub-s</w:t>
            </w:r>
            <w:r w:rsidRPr="00BE3EBF">
              <w:rPr>
                <w:rFonts w:ascii="Arial" w:hAnsi="Arial" w:cs="Arial"/>
                <w:sz w:val="19"/>
                <w:szCs w:val="19"/>
              </w:rPr>
              <w:t>core</w:t>
            </w:r>
          </w:p>
        </w:tc>
        <w:tc>
          <w:tcPr>
            <w:tcW w:w="576" w:type="dxa"/>
          </w:tcPr>
          <w:p w14:paraId="7A77E255" w14:textId="77777777" w:rsidR="004D64A4" w:rsidRPr="00BE3EBF" w:rsidRDefault="004D64A4" w:rsidP="008B2280">
            <w:pPr>
              <w:rPr>
                <w:rFonts w:ascii="Arial" w:hAnsi="Arial" w:cs="Arial"/>
                <w:sz w:val="19"/>
                <w:szCs w:val="19"/>
              </w:rPr>
            </w:pPr>
          </w:p>
        </w:tc>
        <w:tc>
          <w:tcPr>
            <w:tcW w:w="2320" w:type="dxa"/>
            <w:gridSpan w:val="2"/>
          </w:tcPr>
          <w:p w14:paraId="0B52CABF" w14:textId="77777777" w:rsidR="004D64A4" w:rsidRPr="00BE3EBF" w:rsidRDefault="004D64A4" w:rsidP="008B2280">
            <w:pPr>
              <w:rPr>
                <w:rFonts w:ascii="Arial" w:hAnsi="Arial" w:cs="Arial"/>
                <w:sz w:val="19"/>
                <w:szCs w:val="19"/>
              </w:rPr>
            </w:pPr>
          </w:p>
        </w:tc>
        <w:tc>
          <w:tcPr>
            <w:tcW w:w="2322" w:type="dxa"/>
            <w:gridSpan w:val="2"/>
          </w:tcPr>
          <w:p w14:paraId="562BA0B0" w14:textId="77777777" w:rsidR="004D64A4" w:rsidRPr="00BE3EBF" w:rsidRDefault="004D64A4" w:rsidP="008B2280">
            <w:pPr>
              <w:rPr>
                <w:rFonts w:ascii="Arial" w:hAnsi="Arial" w:cs="Arial"/>
                <w:sz w:val="19"/>
                <w:szCs w:val="19"/>
              </w:rPr>
            </w:pPr>
          </w:p>
        </w:tc>
        <w:tc>
          <w:tcPr>
            <w:tcW w:w="2322" w:type="dxa"/>
            <w:gridSpan w:val="2"/>
          </w:tcPr>
          <w:p w14:paraId="08273123" w14:textId="77777777" w:rsidR="004D64A4" w:rsidRPr="00BE3EBF" w:rsidRDefault="004D64A4" w:rsidP="008B2280">
            <w:pPr>
              <w:rPr>
                <w:rFonts w:ascii="Arial" w:hAnsi="Arial" w:cs="Arial"/>
                <w:sz w:val="19"/>
                <w:szCs w:val="19"/>
              </w:rPr>
            </w:pPr>
          </w:p>
        </w:tc>
      </w:tr>
      <w:tr w:rsidR="004D64A4" w:rsidRPr="00BE3EBF" w14:paraId="63575747" w14:textId="77777777" w:rsidTr="004D64A4">
        <w:trPr>
          <w:trHeight w:val="337"/>
          <w:jc w:val="center"/>
        </w:trPr>
        <w:tc>
          <w:tcPr>
            <w:tcW w:w="1744" w:type="dxa"/>
          </w:tcPr>
          <w:p w14:paraId="746CFB4E" w14:textId="28BC2EAA" w:rsidR="004D64A4" w:rsidRDefault="004D64A4" w:rsidP="008B2280">
            <w:pPr>
              <w:rPr>
                <w:rFonts w:ascii="Arial" w:hAnsi="Arial" w:cs="Arial"/>
                <w:sz w:val="19"/>
                <w:szCs w:val="19"/>
              </w:rPr>
            </w:pPr>
            <w:r>
              <w:rPr>
                <w:rFonts w:ascii="Arial" w:hAnsi="Arial" w:cs="Arial"/>
                <w:sz w:val="19"/>
                <w:szCs w:val="19"/>
              </w:rPr>
              <w:t>Total Score</w:t>
            </w:r>
          </w:p>
        </w:tc>
        <w:tc>
          <w:tcPr>
            <w:tcW w:w="576" w:type="dxa"/>
          </w:tcPr>
          <w:p w14:paraId="13F1C2C5" w14:textId="77777777" w:rsidR="004D64A4" w:rsidRPr="00BE3EBF" w:rsidRDefault="004D64A4" w:rsidP="008B2280">
            <w:pPr>
              <w:rPr>
                <w:rFonts w:ascii="Arial" w:hAnsi="Arial" w:cs="Arial"/>
                <w:sz w:val="19"/>
                <w:szCs w:val="19"/>
              </w:rPr>
            </w:pPr>
          </w:p>
        </w:tc>
        <w:tc>
          <w:tcPr>
            <w:tcW w:w="6964" w:type="dxa"/>
            <w:gridSpan w:val="6"/>
          </w:tcPr>
          <w:p w14:paraId="680A0464" w14:textId="77777777" w:rsidR="004D64A4" w:rsidRPr="00BE3EBF" w:rsidRDefault="004D64A4" w:rsidP="008B2280">
            <w:pPr>
              <w:rPr>
                <w:rFonts w:ascii="Arial" w:hAnsi="Arial" w:cs="Arial"/>
                <w:sz w:val="19"/>
                <w:szCs w:val="19"/>
              </w:rPr>
            </w:pPr>
          </w:p>
        </w:tc>
      </w:tr>
    </w:tbl>
    <w:p w14:paraId="182A610C" w14:textId="77777777" w:rsidR="00BE3EBF" w:rsidRDefault="00BE3EBF">
      <w:pPr>
        <w:rPr>
          <w:rFonts w:ascii="Arial" w:hAnsi="Arial" w:cs="Arial"/>
        </w:rPr>
      </w:pPr>
    </w:p>
    <w:p w14:paraId="2CD9BFAF" w14:textId="77777777" w:rsidR="00BE3EBF" w:rsidRDefault="00BE3EBF">
      <w:pPr>
        <w:rPr>
          <w:rFonts w:ascii="Arial" w:hAnsi="Arial" w:cs="Arial"/>
        </w:rPr>
      </w:pPr>
    </w:p>
    <w:p w14:paraId="581B164D" w14:textId="77777777" w:rsidR="00A743D2" w:rsidRDefault="00A743D2">
      <w:pPr>
        <w:rPr>
          <w:rFonts w:ascii="Arial" w:eastAsiaTheme="majorEastAsia" w:hAnsi="Arial" w:cs="Arial"/>
          <w:b/>
          <w:bCs/>
          <w:color w:val="345A8A" w:themeColor="accent1" w:themeShade="B5"/>
          <w:sz w:val="32"/>
          <w:szCs w:val="32"/>
        </w:rPr>
        <w:sectPr w:rsidR="00A743D2" w:rsidSect="00D34E77">
          <w:pgSz w:w="11906" w:h="16838" w:code="9"/>
          <w:pgMar w:top="1366" w:right="1134" w:bottom="1134" w:left="1134" w:header="1701" w:footer="1077" w:gutter="0"/>
          <w:cols w:space="708"/>
          <w:titlePg/>
          <w:docGrid w:linePitch="360"/>
        </w:sectPr>
      </w:pPr>
    </w:p>
    <w:p w14:paraId="72524411" w14:textId="7AE6D30B" w:rsidR="00A96819" w:rsidRPr="00A743D2" w:rsidRDefault="00A743D2" w:rsidP="00A743D2">
      <w:pPr>
        <w:pStyle w:val="Cmsor1"/>
        <w:ind w:left="431"/>
        <w:rPr>
          <w:rFonts w:ascii="Arial" w:hAnsi="Arial" w:cs="Arial"/>
        </w:rPr>
      </w:pPr>
      <w:bookmarkStart w:id="33" w:name="_Appendix_7:_Seven"/>
      <w:bookmarkStart w:id="34" w:name="_Toc493574543"/>
      <w:bookmarkEnd w:id="33"/>
      <w:r w:rsidRPr="00A743D2">
        <w:rPr>
          <w:rFonts w:ascii="Arial" w:hAnsi="Arial" w:cs="Arial"/>
        </w:rPr>
        <w:lastRenderedPageBreak/>
        <w:t>Appendix 7: Seven Steps in Problem Solving</w:t>
      </w:r>
      <w:bookmarkEnd w:id="34"/>
    </w:p>
    <w:p w14:paraId="631D322C" w14:textId="0C95D7E9" w:rsidR="00A96819" w:rsidRDefault="00A96819" w:rsidP="00A96819">
      <w:pPr>
        <w:rPr>
          <w:rFonts w:ascii="Arial" w:hAnsi="Arial" w:cs="Arial"/>
        </w:rPr>
      </w:pPr>
    </w:p>
    <w:p w14:paraId="2233669C" w14:textId="77777777" w:rsidR="00A743D2" w:rsidRPr="00ED1F52" w:rsidRDefault="00A743D2" w:rsidP="00A96819">
      <w:pPr>
        <w:rPr>
          <w:rFonts w:ascii="Arial" w:hAnsi="Arial" w:cs="Arial"/>
        </w:rPr>
      </w:pPr>
    </w:p>
    <w:p w14:paraId="56CFA689" w14:textId="0AC010A7" w:rsidR="00AA654A" w:rsidRPr="00ED1F52" w:rsidRDefault="00BE3EBF" w:rsidP="004F6526">
      <w:pPr>
        <w:jc w:val="center"/>
        <w:rPr>
          <w:rFonts w:ascii="Arial" w:hAnsi="Arial" w:cs="Arial"/>
        </w:rPr>
      </w:pPr>
      <w:r>
        <w:rPr>
          <w:rFonts w:ascii="Arial" w:hAnsi="Arial" w:cs="Arial"/>
          <w:noProof/>
          <w:lang w:eastAsia="en-GB"/>
        </w:rPr>
        <w:drawing>
          <wp:inline distT="0" distB="0" distL="0" distR="0" wp14:anchorId="307EC591" wp14:editId="27249F5E">
            <wp:extent cx="5858510" cy="5395595"/>
            <wp:effectExtent l="0" t="0" r="8890" b="0"/>
            <wp:docPr id="7193" name="Grafik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8510" cy="5395595"/>
                    </a:xfrm>
                    <a:prstGeom prst="rect">
                      <a:avLst/>
                    </a:prstGeom>
                    <a:noFill/>
                  </pic:spPr>
                </pic:pic>
              </a:graphicData>
            </a:graphic>
          </wp:inline>
        </w:drawing>
      </w:r>
    </w:p>
    <w:p w14:paraId="5CEB28E6" w14:textId="77777777" w:rsidR="0040194A" w:rsidRPr="00ED1F52" w:rsidRDefault="0040194A" w:rsidP="00A96819">
      <w:pPr>
        <w:rPr>
          <w:rFonts w:ascii="Arial" w:hAnsi="Arial" w:cs="Arial"/>
        </w:rPr>
      </w:pPr>
    </w:p>
    <w:p w14:paraId="7ACD29CF" w14:textId="054B8B7F" w:rsidR="0040194A" w:rsidRPr="00ED1F52" w:rsidRDefault="0040194A" w:rsidP="00A96819">
      <w:pPr>
        <w:rPr>
          <w:rFonts w:ascii="Arial" w:hAnsi="Arial" w:cs="Arial"/>
        </w:rPr>
        <w:sectPr w:rsidR="0040194A" w:rsidRPr="00ED1F52" w:rsidSect="00D34E77">
          <w:pgSz w:w="11906" w:h="16838" w:code="9"/>
          <w:pgMar w:top="1366" w:right="1134" w:bottom="1134" w:left="1134" w:header="1701" w:footer="1077" w:gutter="0"/>
          <w:cols w:space="708"/>
          <w:titlePg/>
          <w:docGrid w:linePitch="360"/>
        </w:sectPr>
      </w:pPr>
    </w:p>
    <w:p w14:paraId="42F44186" w14:textId="283E9B0B" w:rsidR="00BE3EBF" w:rsidRPr="00ED1F52" w:rsidRDefault="00BE3EBF" w:rsidP="00BE3EBF">
      <w:pPr>
        <w:pStyle w:val="Cmsor1"/>
        <w:rPr>
          <w:rFonts w:ascii="Arial" w:hAnsi="Arial" w:cs="Arial"/>
        </w:rPr>
      </w:pPr>
      <w:bookmarkStart w:id="35" w:name="_Appendix_7:_Problem"/>
      <w:bookmarkStart w:id="36" w:name="_Appendix_8:_The"/>
      <w:bookmarkStart w:id="37" w:name="_Toc493574544"/>
      <w:bookmarkEnd w:id="11"/>
      <w:bookmarkEnd w:id="35"/>
      <w:bookmarkEnd w:id="36"/>
      <w:r>
        <w:rPr>
          <w:rFonts w:ascii="Arial" w:hAnsi="Arial" w:cs="Arial"/>
        </w:rPr>
        <w:lastRenderedPageBreak/>
        <w:t>Appendix 8</w:t>
      </w:r>
      <w:r w:rsidRPr="00ED1F52">
        <w:rPr>
          <w:rFonts w:ascii="Arial" w:hAnsi="Arial" w:cs="Arial"/>
        </w:rPr>
        <w:t xml:space="preserve">: </w:t>
      </w:r>
      <w:r w:rsidR="001821B1" w:rsidRPr="00BE3EBF">
        <w:rPr>
          <w:rFonts w:ascii="Arial" w:hAnsi="Arial" w:cs="Arial"/>
        </w:rPr>
        <w:t>The Deli Dilemma</w:t>
      </w:r>
      <w:bookmarkEnd w:id="37"/>
    </w:p>
    <w:p w14:paraId="0736867F" w14:textId="77777777" w:rsidR="00BE3EBF" w:rsidRDefault="00BE3EBF">
      <w:pPr>
        <w:rPr>
          <w:rFonts w:ascii="Arial" w:hAnsi="Arial" w:cs="Arial"/>
        </w:rPr>
      </w:pPr>
    </w:p>
    <w:p w14:paraId="7DA6E975" w14:textId="41F16D25" w:rsidR="00BE3EBF" w:rsidRPr="00BE3EBF" w:rsidRDefault="00BE3EBF" w:rsidP="00BE3EBF">
      <w:pPr>
        <w:jc w:val="both"/>
        <w:rPr>
          <w:rFonts w:ascii="Arial" w:hAnsi="Arial" w:cs="Arial"/>
          <w:szCs w:val="24"/>
        </w:rPr>
      </w:pPr>
      <w:r w:rsidRPr="00BE3EBF">
        <w:rPr>
          <w:rFonts w:ascii="Arial" w:hAnsi="Arial" w:cs="Arial"/>
          <w:szCs w:val="24"/>
        </w:rPr>
        <w:t xml:space="preserve">You work in a deli located in a convention centre. This building is about 20 </w:t>
      </w:r>
      <w:r w:rsidR="007830D8" w:rsidRPr="00BE3EBF">
        <w:rPr>
          <w:rFonts w:ascii="Arial" w:hAnsi="Arial" w:cs="Arial"/>
          <w:szCs w:val="24"/>
        </w:rPr>
        <w:t>minutes’ walk</w:t>
      </w:r>
      <w:r w:rsidRPr="00BE3EBF">
        <w:rPr>
          <w:rFonts w:ascii="Arial" w:hAnsi="Arial" w:cs="Arial"/>
          <w:szCs w:val="24"/>
        </w:rPr>
        <w:t xml:space="preserve"> from most office buildings. Not many office workers come to your deli owing to the walking distance and expensive parking fees at the convention centre. Business is good only on days when there are events held in the convention centre. How can you improve your business?</w:t>
      </w:r>
      <w:r w:rsidR="004D64A4">
        <w:rPr>
          <w:rFonts w:ascii="Arial" w:hAnsi="Arial" w:cs="Arial"/>
          <w:szCs w:val="24"/>
        </w:rPr>
        <w:t xml:space="preserve"> You may use other resources to gather all relevant information </w:t>
      </w:r>
      <w:r w:rsidR="002477AA">
        <w:rPr>
          <w:rFonts w:ascii="Arial" w:hAnsi="Arial" w:cs="Arial"/>
          <w:szCs w:val="24"/>
        </w:rPr>
        <w:t>to find solutions to this problem.</w:t>
      </w:r>
    </w:p>
    <w:p w14:paraId="51D27500" w14:textId="77777777" w:rsidR="00BE3EBF" w:rsidRDefault="00BE3EBF">
      <w:pPr>
        <w:rPr>
          <w:rFonts w:ascii="Arial" w:hAnsi="Arial" w:cs="Arial"/>
        </w:rPr>
      </w:pPr>
    </w:p>
    <w:p w14:paraId="160E6160" w14:textId="77777777" w:rsidR="00BE3EBF" w:rsidRDefault="00BE3EBF">
      <w:pPr>
        <w:rPr>
          <w:rFonts w:ascii="Arial" w:hAnsi="Arial" w:cs="Arial"/>
        </w:rPr>
      </w:pPr>
    </w:p>
    <w:tbl>
      <w:tblPr>
        <w:tblStyle w:val="Vilgosrnykols5jellszn"/>
        <w:tblW w:w="9509" w:type="dxa"/>
        <w:jc w:val="center"/>
        <w:tblLook w:val="04A0" w:firstRow="1" w:lastRow="0" w:firstColumn="1" w:lastColumn="0" w:noHBand="0" w:noVBand="1"/>
      </w:tblPr>
      <w:tblGrid>
        <w:gridCol w:w="3166"/>
        <w:gridCol w:w="1380"/>
        <w:gridCol w:w="1786"/>
        <w:gridCol w:w="791"/>
        <w:gridCol w:w="2386"/>
      </w:tblGrid>
      <w:tr w:rsidR="00BE3EBF" w:rsidRPr="001B1B63" w14:paraId="1496FDF2" w14:textId="77777777" w:rsidTr="004F6526">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14:paraId="512F1C72" w14:textId="77777777" w:rsidR="00BE3EBF" w:rsidRPr="00BE3EBF" w:rsidRDefault="00BE3EBF" w:rsidP="005A2A1A">
            <w:pPr>
              <w:spacing w:beforeLines="60" w:before="144" w:afterLines="60" w:after="144"/>
              <w:rPr>
                <w:rFonts w:ascii="Arial" w:hAnsi="Arial" w:cs="Arial"/>
                <w:szCs w:val="24"/>
              </w:rPr>
            </w:pPr>
            <w:r w:rsidRPr="00BE3EBF">
              <w:rPr>
                <w:rFonts w:ascii="Arial" w:hAnsi="Arial" w:cs="Arial"/>
                <w:szCs w:val="24"/>
              </w:rPr>
              <w:t>1. Define the Problem</w:t>
            </w:r>
          </w:p>
          <w:p w14:paraId="176310FE" w14:textId="77777777" w:rsidR="00BE3EBF" w:rsidRPr="00BE3EBF" w:rsidRDefault="00BE3EBF" w:rsidP="005A2A1A">
            <w:pPr>
              <w:spacing w:beforeLines="60" w:before="144" w:afterLines="60" w:after="144"/>
              <w:rPr>
                <w:rFonts w:ascii="Arial" w:hAnsi="Arial" w:cs="Arial"/>
                <w:szCs w:val="24"/>
              </w:rPr>
            </w:pPr>
          </w:p>
          <w:p w14:paraId="4E8F9001" w14:textId="77777777" w:rsidR="00BE3EBF" w:rsidRPr="00BE3EBF" w:rsidRDefault="00BE3EBF" w:rsidP="005A2A1A">
            <w:pPr>
              <w:spacing w:beforeLines="60" w:before="144" w:afterLines="60" w:after="144"/>
              <w:rPr>
                <w:rFonts w:ascii="Arial" w:hAnsi="Arial" w:cs="Arial"/>
                <w:szCs w:val="24"/>
              </w:rPr>
            </w:pPr>
          </w:p>
          <w:p w14:paraId="749444E3" w14:textId="77777777" w:rsidR="00BE3EBF" w:rsidRPr="00BE3EBF" w:rsidRDefault="00BE3EBF" w:rsidP="005A2A1A">
            <w:pPr>
              <w:spacing w:beforeLines="60" w:before="144" w:afterLines="60" w:after="144"/>
              <w:rPr>
                <w:rFonts w:ascii="Arial" w:hAnsi="Arial" w:cs="Arial"/>
                <w:szCs w:val="24"/>
              </w:rPr>
            </w:pPr>
          </w:p>
          <w:p w14:paraId="7723A016" w14:textId="77777777" w:rsidR="00BE3EBF" w:rsidRPr="00BE3EBF" w:rsidRDefault="00BE3EBF" w:rsidP="005A2A1A">
            <w:pPr>
              <w:spacing w:beforeLines="60" w:before="144" w:afterLines="60" w:after="144"/>
              <w:rPr>
                <w:rFonts w:ascii="Arial" w:hAnsi="Arial" w:cs="Arial"/>
                <w:szCs w:val="24"/>
              </w:rPr>
            </w:pPr>
          </w:p>
        </w:tc>
        <w:tc>
          <w:tcPr>
            <w:tcW w:w="4963" w:type="dxa"/>
            <w:gridSpan w:val="3"/>
          </w:tcPr>
          <w:p w14:paraId="2CC1744A" w14:textId="77777777" w:rsidR="00BE3EBF" w:rsidRPr="00BE3EBF" w:rsidRDefault="00BE3EBF" w:rsidP="005A2A1A">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BE3EBF">
              <w:rPr>
                <w:rFonts w:ascii="Arial" w:hAnsi="Arial" w:cs="Arial"/>
                <w:szCs w:val="24"/>
              </w:rPr>
              <w:t>4. Evaluate the Solutions</w:t>
            </w:r>
          </w:p>
        </w:tc>
      </w:tr>
      <w:tr w:rsidR="00BE3EBF" w:rsidRPr="001B1B63" w14:paraId="25A5C86E" w14:textId="77777777" w:rsidTr="004F6526">
        <w:trPr>
          <w:cnfStyle w:val="000000100000" w:firstRow="0" w:lastRow="0" w:firstColumn="0" w:lastColumn="0" w:oddVBand="0" w:evenVBand="0" w:oddHBand="1" w:evenHBand="0" w:firstRowFirstColumn="0" w:firstRowLastColumn="0" w:lastRowFirstColumn="0" w:lastRowLastColumn="0"/>
          <w:trHeight w:val="1961"/>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tcPr>
          <w:p w14:paraId="7F98F631" w14:textId="77777777" w:rsidR="00BE3EBF" w:rsidRPr="00BE3EBF" w:rsidRDefault="00BE3EBF" w:rsidP="008B2280">
            <w:pPr>
              <w:rPr>
                <w:rFonts w:ascii="Arial" w:hAnsi="Arial" w:cs="Arial"/>
                <w:szCs w:val="24"/>
              </w:rPr>
            </w:pPr>
          </w:p>
        </w:tc>
        <w:tc>
          <w:tcPr>
            <w:tcW w:w="2577" w:type="dxa"/>
            <w:gridSpan w:val="2"/>
          </w:tcPr>
          <w:p w14:paraId="2A29A85E" w14:textId="77777777" w:rsidR="00BE3EBF" w:rsidRPr="00BE3EBF" w:rsidRDefault="00BE3EBF" w:rsidP="005A2A1A">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E3EBF">
              <w:rPr>
                <w:rFonts w:ascii="Arial" w:hAnsi="Arial" w:cs="Arial"/>
                <w:szCs w:val="24"/>
              </w:rPr>
              <w:t>Pros</w:t>
            </w:r>
          </w:p>
        </w:tc>
        <w:tc>
          <w:tcPr>
            <w:tcW w:w="2386" w:type="dxa"/>
          </w:tcPr>
          <w:p w14:paraId="1B2CEDA6" w14:textId="77777777" w:rsidR="00BE3EBF" w:rsidRPr="00BE3EBF" w:rsidRDefault="00BE3EBF" w:rsidP="005A2A1A">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E3EBF">
              <w:rPr>
                <w:rFonts w:ascii="Arial" w:hAnsi="Arial" w:cs="Arial"/>
                <w:szCs w:val="24"/>
              </w:rPr>
              <w:t>Cons</w:t>
            </w:r>
          </w:p>
        </w:tc>
      </w:tr>
      <w:tr w:rsidR="00BE3EBF" w:rsidRPr="001B1B63" w14:paraId="0D03C663" w14:textId="77777777" w:rsidTr="004F6526">
        <w:trPr>
          <w:trHeight w:val="239"/>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14:paraId="6406F69B" w14:textId="77777777" w:rsidR="00BE3EBF" w:rsidRPr="00BE3EBF" w:rsidRDefault="00BE3EBF" w:rsidP="005A2A1A">
            <w:pPr>
              <w:spacing w:beforeLines="60" w:before="144" w:afterLines="60" w:after="144"/>
              <w:rPr>
                <w:rFonts w:ascii="Arial" w:hAnsi="Arial" w:cs="Arial"/>
                <w:szCs w:val="24"/>
              </w:rPr>
            </w:pPr>
            <w:r w:rsidRPr="00BE3EBF">
              <w:rPr>
                <w:rFonts w:ascii="Arial" w:hAnsi="Arial" w:cs="Arial"/>
                <w:szCs w:val="24"/>
              </w:rPr>
              <w:t>2. Evaluate the Situation</w:t>
            </w:r>
          </w:p>
          <w:p w14:paraId="7A2F7F8E" w14:textId="77777777" w:rsidR="00BE3EBF" w:rsidRPr="00BE3EBF" w:rsidRDefault="00BE3EBF" w:rsidP="008B2280">
            <w:pPr>
              <w:rPr>
                <w:rFonts w:ascii="Arial" w:hAnsi="Arial" w:cs="Arial"/>
                <w:szCs w:val="24"/>
              </w:rPr>
            </w:pPr>
          </w:p>
          <w:p w14:paraId="0B3D7655" w14:textId="77777777" w:rsidR="00BE3EBF" w:rsidRPr="00BE3EBF" w:rsidRDefault="00BE3EBF" w:rsidP="008B2280">
            <w:pPr>
              <w:rPr>
                <w:rFonts w:ascii="Arial" w:hAnsi="Arial" w:cs="Arial"/>
                <w:szCs w:val="24"/>
              </w:rPr>
            </w:pPr>
          </w:p>
          <w:p w14:paraId="4FF14536" w14:textId="77777777" w:rsidR="00BE3EBF" w:rsidRPr="00BE3EBF" w:rsidRDefault="00BE3EBF" w:rsidP="008B2280">
            <w:pPr>
              <w:rPr>
                <w:rFonts w:ascii="Arial" w:hAnsi="Arial" w:cs="Arial"/>
                <w:szCs w:val="24"/>
              </w:rPr>
            </w:pPr>
          </w:p>
          <w:p w14:paraId="75F91A81" w14:textId="77777777" w:rsidR="00BE3EBF" w:rsidRPr="00BE3EBF" w:rsidRDefault="00BE3EBF" w:rsidP="008B2280">
            <w:pPr>
              <w:rPr>
                <w:rFonts w:ascii="Arial" w:hAnsi="Arial" w:cs="Arial"/>
                <w:szCs w:val="24"/>
              </w:rPr>
            </w:pPr>
          </w:p>
          <w:p w14:paraId="707ACAA9" w14:textId="77777777" w:rsidR="00BE3EBF" w:rsidRPr="00BE3EBF" w:rsidRDefault="00BE3EBF" w:rsidP="008B2280">
            <w:pPr>
              <w:rPr>
                <w:rFonts w:ascii="Arial" w:hAnsi="Arial" w:cs="Arial"/>
                <w:szCs w:val="24"/>
              </w:rPr>
            </w:pPr>
          </w:p>
          <w:p w14:paraId="31BDA2B7" w14:textId="77777777" w:rsidR="00BE3EBF" w:rsidRPr="00BE3EBF" w:rsidRDefault="00BE3EBF" w:rsidP="008B2280">
            <w:pPr>
              <w:rPr>
                <w:rFonts w:ascii="Arial" w:hAnsi="Arial" w:cs="Arial"/>
                <w:szCs w:val="24"/>
              </w:rPr>
            </w:pPr>
          </w:p>
          <w:p w14:paraId="531820EB" w14:textId="77777777" w:rsidR="00BE3EBF" w:rsidRPr="00BE3EBF" w:rsidRDefault="00BE3EBF" w:rsidP="008B2280">
            <w:pPr>
              <w:rPr>
                <w:rFonts w:ascii="Arial" w:hAnsi="Arial" w:cs="Arial"/>
                <w:szCs w:val="24"/>
              </w:rPr>
            </w:pPr>
          </w:p>
        </w:tc>
        <w:tc>
          <w:tcPr>
            <w:tcW w:w="4963" w:type="dxa"/>
            <w:gridSpan w:val="3"/>
          </w:tcPr>
          <w:p w14:paraId="5FB3BA6D" w14:textId="77777777" w:rsidR="00BE3EBF" w:rsidRPr="005A2A1A" w:rsidRDefault="00BE3EBF" w:rsidP="005A2A1A">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A2A1A">
              <w:rPr>
                <w:rFonts w:ascii="Arial" w:hAnsi="Arial" w:cs="Arial"/>
                <w:b/>
                <w:bCs/>
                <w:szCs w:val="24"/>
              </w:rPr>
              <w:t>5. Make a Decision</w:t>
            </w:r>
          </w:p>
        </w:tc>
      </w:tr>
      <w:tr w:rsidR="00BE3EBF" w:rsidRPr="001B1B63" w14:paraId="5EB0D17D" w14:textId="77777777" w:rsidTr="004F6526">
        <w:trPr>
          <w:cnfStyle w:val="000000100000" w:firstRow="0" w:lastRow="0" w:firstColumn="0" w:lastColumn="0" w:oddVBand="0" w:evenVBand="0" w:oddHBand="1" w:evenHBand="0" w:firstRowFirstColumn="0" w:firstRowLastColumn="0" w:lastRowFirstColumn="0" w:lastRowLastColumn="0"/>
          <w:trHeight w:val="1981"/>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tcPr>
          <w:p w14:paraId="64DE6ED2" w14:textId="77777777" w:rsidR="00BE3EBF" w:rsidRPr="00BE3EBF" w:rsidRDefault="00BE3EBF" w:rsidP="008B2280">
            <w:pPr>
              <w:rPr>
                <w:rFonts w:ascii="Arial" w:hAnsi="Arial" w:cs="Arial"/>
                <w:szCs w:val="24"/>
              </w:rPr>
            </w:pPr>
          </w:p>
        </w:tc>
        <w:tc>
          <w:tcPr>
            <w:tcW w:w="2577" w:type="dxa"/>
            <w:gridSpan w:val="2"/>
          </w:tcPr>
          <w:p w14:paraId="444E6A98" w14:textId="77777777" w:rsidR="00BE3EBF" w:rsidRPr="00BE3EBF" w:rsidRDefault="00BE3EBF" w:rsidP="005A2A1A">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E3EBF">
              <w:rPr>
                <w:rFonts w:ascii="Arial" w:hAnsi="Arial" w:cs="Arial"/>
                <w:szCs w:val="24"/>
              </w:rPr>
              <w:t>Option</w:t>
            </w:r>
          </w:p>
        </w:tc>
        <w:tc>
          <w:tcPr>
            <w:tcW w:w="2386" w:type="dxa"/>
          </w:tcPr>
          <w:p w14:paraId="0F5C302C" w14:textId="77777777" w:rsidR="00BE3EBF" w:rsidRPr="00BE3EBF" w:rsidRDefault="00BE3EBF" w:rsidP="005A2A1A">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E3EBF">
              <w:rPr>
                <w:rFonts w:ascii="Arial" w:hAnsi="Arial" w:cs="Arial"/>
                <w:szCs w:val="24"/>
              </w:rPr>
              <w:t>Reasons</w:t>
            </w:r>
          </w:p>
        </w:tc>
      </w:tr>
      <w:tr w:rsidR="00BE3EBF" w:rsidRPr="001B1B63" w14:paraId="0A122233" w14:textId="77777777" w:rsidTr="004F6526">
        <w:trPr>
          <w:trHeight w:val="876"/>
          <w:jc w:val="center"/>
        </w:trPr>
        <w:tc>
          <w:tcPr>
            <w:cnfStyle w:val="001000000000" w:firstRow="0" w:lastRow="0" w:firstColumn="1" w:lastColumn="0" w:oddVBand="0" w:evenVBand="0" w:oddHBand="0" w:evenHBand="0" w:firstRowFirstColumn="0" w:firstRowLastColumn="0" w:lastRowFirstColumn="0" w:lastRowLastColumn="0"/>
            <w:tcW w:w="4546" w:type="dxa"/>
            <w:gridSpan w:val="2"/>
          </w:tcPr>
          <w:p w14:paraId="40618984" w14:textId="77777777" w:rsidR="00BE3EBF" w:rsidRPr="00BE3EBF" w:rsidRDefault="00BE3EBF" w:rsidP="005A2A1A">
            <w:pPr>
              <w:spacing w:beforeLines="60" w:before="144" w:afterLines="60" w:after="144"/>
              <w:rPr>
                <w:rFonts w:ascii="Arial" w:hAnsi="Arial" w:cs="Arial"/>
                <w:szCs w:val="24"/>
              </w:rPr>
            </w:pPr>
            <w:r w:rsidRPr="00BE3EBF">
              <w:rPr>
                <w:rFonts w:ascii="Arial" w:hAnsi="Arial" w:cs="Arial"/>
                <w:szCs w:val="24"/>
              </w:rPr>
              <w:t>3. Identify all Solutions</w:t>
            </w:r>
          </w:p>
          <w:p w14:paraId="78E57660" w14:textId="77777777" w:rsidR="00BE3EBF" w:rsidRPr="00BE3EBF" w:rsidRDefault="00BE3EBF" w:rsidP="008B2280">
            <w:pPr>
              <w:rPr>
                <w:rFonts w:ascii="Arial" w:hAnsi="Arial" w:cs="Arial"/>
                <w:szCs w:val="24"/>
              </w:rPr>
            </w:pPr>
          </w:p>
          <w:p w14:paraId="15FB3085" w14:textId="77777777" w:rsidR="00BE3EBF" w:rsidRPr="00BE3EBF" w:rsidRDefault="00BE3EBF" w:rsidP="008B2280">
            <w:pPr>
              <w:rPr>
                <w:rFonts w:ascii="Arial" w:hAnsi="Arial" w:cs="Arial"/>
                <w:szCs w:val="24"/>
              </w:rPr>
            </w:pPr>
          </w:p>
          <w:p w14:paraId="60812A84" w14:textId="77777777" w:rsidR="00BE3EBF" w:rsidRPr="00BE3EBF" w:rsidRDefault="00BE3EBF" w:rsidP="008B2280">
            <w:pPr>
              <w:rPr>
                <w:rFonts w:ascii="Arial" w:hAnsi="Arial" w:cs="Arial"/>
                <w:szCs w:val="24"/>
              </w:rPr>
            </w:pPr>
          </w:p>
          <w:p w14:paraId="5648FFBD" w14:textId="77777777" w:rsidR="00BE3EBF" w:rsidRPr="00BE3EBF" w:rsidRDefault="00BE3EBF" w:rsidP="008B2280">
            <w:pPr>
              <w:rPr>
                <w:rFonts w:ascii="Arial" w:hAnsi="Arial" w:cs="Arial"/>
                <w:szCs w:val="24"/>
              </w:rPr>
            </w:pPr>
          </w:p>
          <w:p w14:paraId="4987E42E" w14:textId="77777777" w:rsidR="00BE3EBF" w:rsidRPr="00BE3EBF" w:rsidRDefault="00BE3EBF" w:rsidP="008B2280">
            <w:pPr>
              <w:rPr>
                <w:rFonts w:ascii="Arial" w:hAnsi="Arial" w:cs="Arial"/>
                <w:szCs w:val="24"/>
              </w:rPr>
            </w:pPr>
          </w:p>
        </w:tc>
        <w:tc>
          <w:tcPr>
            <w:tcW w:w="4963" w:type="dxa"/>
            <w:gridSpan w:val="3"/>
          </w:tcPr>
          <w:p w14:paraId="7D498F79" w14:textId="77777777" w:rsidR="00BE3EBF" w:rsidRPr="00BE3EBF" w:rsidRDefault="00BE3EBF" w:rsidP="005A2A1A">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E3EBF">
              <w:rPr>
                <w:rFonts w:ascii="Arial" w:hAnsi="Arial" w:cs="Arial"/>
                <w:szCs w:val="24"/>
              </w:rPr>
              <w:t xml:space="preserve">6. </w:t>
            </w:r>
            <w:r w:rsidRPr="005A2A1A">
              <w:rPr>
                <w:rFonts w:ascii="Arial" w:hAnsi="Arial" w:cs="Arial"/>
                <w:bCs/>
                <w:szCs w:val="24"/>
              </w:rPr>
              <w:t>Implement</w:t>
            </w:r>
            <w:r w:rsidRPr="00BE3EBF">
              <w:rPr>
                <w:rFonts w:ascii="Arial" w:hAnsi="Arial" w:cs="Arial"/>
                <w:szCs w:val="24"/>
              </w:rPr>
              <w:t xml:space="preserve"> Solution</w:t>
            </w:r>
          </w:p>
        </w:tc>
      </w:tr>
      <w:tr w:rsidR="00BE3EBF" w:rsidRPr="001B1B63" w14:paraId="221C47EA" w14:textId="77777777" w:rsidTr="004F652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509" w:type="dxa"/>
            <w:gridSpan w:val="5"/>
          </w:tcPr>
          <w:p w14:paraId="74B6C123" w14:textId="77777777" w:rsidR="00BE3EBF" w:rsidRPr="00BE3EBF" w:rsidRDefault="00BE3EBF" w:rsidP="005A2A1A">
            <w:pPr>
              <w:spacing w:before="12" w:after="12"/>
              <w:rPr>
                <w:rFonts w:ascii="Arial" w:hAnsi="Arial" w:cs="Arial"/>
                <w:szCs w:val="24"/>
              </w:rPr>
            </w:pPr>
            <w:r w:rsidRPr="00BE3EBF">
              <w:rPr>
                <w:rFonts w:ascii="Arial" w:hAnsi="Arial" w:cs="Arial"/>
                <w:szCs w:val="24"/>
              </w:rPr>
              <w:t>7. Evaluate the Outcome</w:t>
            </w:r>
          </w:p>
        </w:tc>
      </w:tr>
      <w:tr w:rsidR="00BE3EBF" w:rsidRPr="001B1B63" w14:paraId="0F80A755" w14:textId="77777777" w:rsidTr="004F6526">
        <w:trPr>
          <w:trHeight w:val="876"/>
          <w:jc w:val="center"/>
        </w:trPr>
        <w:tc>
          <w:tcPr>
            <w:cnfStyle w:val="001000000000" w:firstRow="0" w:lastRow="0" w:firstColumn="1" w:lastColumn="0" w:oddVBand="0" w:evenVBand="0" w:oddHBand="0" w:evenHBand="0" w:firstRowFirstColumn="0" w:firstRowLastColumn="0" w:lastRowFirstColumn="0" w:lastRowLastColumn="0"/>
            <w:tcW w:w="3166" w:type="dxa"/>
          </w:tcPr>
          <w:p w14:paraId="31FF9A93" w14:textId="77777777" w:rsidR="00BE3EBF" w:rsidRPr="00BE3EBF" w:rsidRDefault="00BE3EBF" w:rsidP="005A2A1A">
            <w:pPr>
              <w:spacing w:beforeLines="60" w:before="144" w:afterLines="60" w:after="144"/>
              <w:rPr>
                <w:rFonts w:ascii="Arial" w:hAnsi="Arial" w:cs="Arial"/>
                <w:szCs w:val="24"/>
              </w:rPr>
            </w:pPr>
            <w:r w:rsidRPr="00BE3EBF">
              <w:rPr>
                <w:rFonts w:ascii="Arial" w:hAnsi="Arial" w:cs="Arial"/>
                <w:szCs w:val="24"/>
              </w:rPr>
              <w:t>What went well?</w:t>
            </w:r>
          </w:p>
          <w:p w14:paraId="35D9C694" w14:textId="77777777" w:rsidR="00BE3EBF" w:rsidRPr="00BE3EBF" w:rsidRDefault="00BE3EBF" w:rsidP="008B2280">
            <w:pPr>
              <w:rPr>
                <w:rFonts w:ascii="Arial" w:hAnsi="Arial" w:cs="Arial"/>
                <w:szCs w:val="24"/>
              </w:rPr>
            </w:pPr>
          </w:p>
          <w:p w14:paraId="7EA3F90C" w14:textId="77777777" w:rsidR="00BE3EBF" w:rsidRPr="00BE3EBF" w:rsidRDefault="00BE3EBF" w:rsidP="008B2280">
            <w:pPr>
              <w:rPr>
                <w:rFonts w:ascii="Arial" w:hAnsi="Arial" w:cs="Arial"/>
                <w:szCs w:val="24"/>
              </w:rPr>
            </w:pPr>
          </w:p>
          <w:p w14:paraId="73964707" w14:textId="77777777" w:rsidR="00BE3EBF" w:rsidRPr="00BE3EBF" w:rsidRDefault="00BE3EBF" w:rsidP="008B2280">
            <w:pPr>
              <w:rPr>
                <w:rFonts w:ascii="Arial" w:hAnsi="Arial" w:cs="Arial"/>
                <w:szCs w:val="24"/>
              </w:rPr>
            </w:pPr>
          </w:p>
          <w:p w14:paraId="672FD98B" w14:textId="77777777" w:rsidR="00BE3EBF" w:rsidRPr="00BE3EBF" w:rsidRDefault="00BE3EBF" w:rsidP="008B2280">
            <w:pPr>
              <w:rPr>
                <w:rFonts w:ascii="Arial" w:hAnsi="Arial" w:cs="Arial"/>
                <w:szCs w:val="24"/>
              </w:rPr>
            </w:pPr>
          </w:p>
          <w:p w14:paraId="35CAC216" w14:textId="77777777" w:rsidR="00BE3EBF" w:rsidRPr="00BE3EBF" w:rsidRDefault="00BE3EBF" w:rsidP="008B2280">
            <w:pPr>
              <w:rPr>
                <w:rFonts w:ascii="Arial" w:hAnsi="Arial" w:cs="Arial"/>
                <w:szCs w:val="24"/>
              </w:rPr>
            </w:pPr>
          </w:p>
          <w:p w14:paraId="7FF1CBB0" w14:textId="77777777" w:rsidR="00BE3EBF" w:rsidRPr="00BE3EBF" w:rsidRDefault="00BE3EBF" w:rsidP="008B2280">
            <w:pPr>
              <w:rPr>
                <w:rFonts w:ascii="Arial" w:hAnsi="Arial" w:cs="Arial"/>
                <w:szCs w:val="24"/>
              </w:rPr>
            </w:pPr>
          </w:p>
        </w:tc>
        <w:tc>
          <w:tcPr>
            <w:tcW w:w="3166" w:type="dxa"/>
            <w:gridSpan w:val="2"/>
          </w:tcPr>
          <w:p w14:paraId="7A2011F3" w14:textId="77777777" w:rsidR="00BE3EBF" w:rsidRPr="00BE3EBF" w:rsidRDefault="00BE3EBF" w:rsidP="005A2A1A">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E3EBF">
              <w:rPr>
                <w:rFonts w:ascii="Arial" w:hAnsi="Arial" w:cs="Arial"/>
                <w:szCs w:val="24"/>
              </w:rPr>
              <w:t>What did not go well?</w:t>
            </w:r>
          </w:p>
        </w:tc>
        <w:tc>
          <w:tcPr>
            <w:tcW w:w="3177" w:type="dxa"/>
            <w:gridSpan w:val="2"/>
          </w:tcPr>
          <w:p w14:paraId="3B5D9096" w14:textId="77777777" w:rsidR="00BE3EBF" w:rsidRPr="00BE3EBF" w:rsidRDefault="00BE3EBF" w:rsidP="005A2A1A">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E3EBF">
              <w:rPr>
                <w:rFonts w:ascii="Arial" w:hAnsi="Arial" w:cs="Arial"/>
                <w:szCs w:val="24"/>
              </w:rPr>
              <w:t>What could have been done better?</w:t>
            </w:r>
          </w:p>
        </w:tc>
      </w:tr>
    </w:tbl>
    <w:p w14:paraId="7A9D52C2" w14:textId="77777777" w:rsidR="00BE3EBF" w:rsidRDefault="00BE3EBF">
      <w:pPr>
        <w:rPr>
          <w:rFonts w:ascii="Arial" w:hAnsi="Arial" w:cs="Arial"/>
        </w:rPr>
      </w:pPr>
    </w:p>
    <w:p w14:paraId="571CB1A3" w14:textId="77777777" w:rsidR="00A743D2" w:rsidRDefault="00A743D2">
      <w:pPr>
        <w:rPr>
          <w:rFonts w:ascii="Arial" w:eastAsiaTheme="majorEastAsia" w:hAnsi="Arial" w:cs="Arial"/>
          <w:b/>
          <w:bCs/>
          <w:color w:val="345A8A" w:themeColor="accent1" w:themeShade="B5"/>
          <w:sz w:val="32"/>
          <w:szCs w:val="32"/>
        </w:rPr>
        <w:sectPr w:rsidR="00A743D2" w:rsidSect="00D34E77">
          <w:pgSz w:w="11906" w:h="16838" w:code="9"/>
          <w:pgMar w:top="1366" w:right="1134" w:bottom="1134" w:left="1134" w:header="1701" w:footer="1077" w:gutter="0"/>
          <w:cols w:space="708"/>
          <w:titlePg/>
          <w:docGrid w:linePitch="360"/>
        </w:sectPr>
      </w:pPr>
    </w:p>
    <w:p w14:paraId="52980BF0" w14:textId="0866CD05" w:rsidR="00BE3EBF" w:rsidRPr="00ED1F52" w:rsidRDefault="00BE3EBF" w:rsidP="00BE3EBF">
      <w:pPr>
        <w:pStyle w:val="Cmsor1"/>
        <w:rPr>
          <w:rFonts w:ascii="Arial" w:hAnsi="Arial" w:cs="Arial"/>
        </w:rPr>
      </w:pPr>
      <w:bookmarkStart w:id="38" w:name="_Appendix_9:_Teamwork_1"/>
      <w:bookmarkStart w:id="39" w:name="_Toc493574545"/>
      <w:bookmarkEnd w:id="38"/>
      <w:r>
        <w:rPr>
          <w:rFonts w:ascii="Arial" w:hAnsi="Arial" w:cs="Arial"/>
        </w:rPr>
        <w:lastRenderedPageBreak/>
        <w:t>Appendix 9</w:t>
      </w:r>
      <w:r w:rsidRPr="00ED1F52">
        <w:rPr>
          <w:rFonts w:ascii="Arial" w:hAnsi="Arial" w:cs="Arial"/>
        </w:rPr>
        <w:t xml:space="preserve">: </w:t>
      </w:r>
      <w:r w:rsidR="001821B1" w:rsidRPr="00BE3EBF">
        <w:rPr>
          <w:rFonts w:ascii="Arial" w:hAnsi="Arial" w:cs="Arial"/>
        </w:rPr>
        <w:t>Teamwork Skills Self Inventory</w:t>
      </w:r>
      <w:bookmarkEnd w:id="39"/>
    </w:p>
    <w:p w14:paraId="0C4F2ABA" w14:textId="77777777" w:rsidR="00BE3EBF" w:rsidRDefault="00BE3EBF">
      <w:pPr>
        <w:rPr>
          <w:rFonts w:ascii="Arial" w:hAnsi="Arial" w:cs="Arial"/>
        </w:rPr>
      </w:pPr>
    </w:p>
    <w:p w14:paraId="57E29EE3" w14:textId="69B5A61D" w:rsidR="00BE3EBF" w:rsidRPr="00BE3EBF" w:rsidRDefault="00BE3EBF" w:rsidP="00BE3EBF">
      <w:pPr>
        <w:jc w:val="both"/>
        <w:rPr>
          <w:rFonts w:ascii="Arial" w:hAnsi="Arial" w:cs="Arial"/>
          <w:szCs w:val="24"/>
        </w:rPr>
      </w:pPr>
      <w:r w:rsidRPr="00BE3EBF">
        <w:rPr>
          <w:rFonts w:ascii="Arial" w:hAnsi="Arial" w:cs="Arial"/>
          <w:szCs w:val="24"/>
        </w:rPr>
        <w:t>Skills are learned behavio</w:t>
      </w:r>
      <w:r>
        <w:rPr>
          <w:rFonts w:ascii="Arial" w:hAnsi="Arial" w:cs="Arial"/>
          <w:szCs w:val="24"/>
        </w:rPr>
        <w:t>ur</w:t>
      </w:r>
      <w:r w:rsidRPr="00BE3EBF">
        <w:rPr>
          <w:rFonts w:ascii="Arial" w:hAnsi="Arial" w:cs="Arial"/>
          <w:szCs w:val="24"/>
        </w:rPr>
        <w:t>s and abilities. There are many different types of skills that are relevant to career development. Effective teamwork skills are very important. What do you think makes a good team member? Do you have the teamwork skills it takes to be a good team member? Take this self-inventory rating your strengths and areas you would like to improve upon. Check the box that matches how you rate each skill. Finally, list ways you can strengthen the skills in the ‘needs improvement’ column</w:t>
      </w:r>
      <w:r>
        <w:rPr>
          <w:rFonts w:ascii="Arial" w:hAnsi="Arial" w:cs="Arial"/>
          <w:szCs w:val="24"/>
        </w:rPr>
        <w:t>.</w:t>
      </w:r>
    </w:p>
    <w:p w14:paraId="5426E84D" w14:textId="77777777" w:rsidR="00BE3EBF" w:rsidRDefault="00BE3EBF">
      <w:pPr>
        <w:rPr>
          <w:rFonts w:ascii="Arial" w:hAnsi="Arial" w:cs="Arial"/>
        </w:rPr>
      </w:pPr>
    </w:p>
    <w:tbl>
      <w:tblPr>
        <w:tblStyle w:val="Vilgosrcs5jellszn"/>
        <w:tblW w:w="9747" w:type="dxa"/>
        <w:jc w:val="center"/>
        <w:tblLayout w:type="fixed"/>
        <w:tblLook w:val="04A0" w:firstRow="1" w:lastRow="0" w:firstColumn="1" w:lastColumn="0" w:noHBand="0" w:noVBand="1"/>
      </w:tblPr>
      <w:tblGrid>
        <w:gridCol w:w="4330"/>
        <w:gridCol w:w="1805"/>
        <w:gridCol w:w="1806"/>
        <w:gridCol w:w="1806"/>
      </w:tblGrid>
      <w:tr w:rsidR="00BE3EBF" w:rsidRPr="001B1B63" w14:paraId="43DC6B65" w14:textId="77777777" w:rsidTr="004F6526">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4330" w:type="dxa"/>
          </w:tcPr>
          <w:p w14:paraId="46CC9412" w14:textId="77777777" w:rsidR="00BE3EBF" w:rsidRPr="00BE3EBF" w:rsidRDefault="00BE3EBF" w:rsidP="008B2280">
            <w:pPr>
              <w:rPr>
                <w:rFonts w:ascii="Arial" w:hAnsi="Arial" w:cs="Arial"/>
                <w:szCs w:val="24"/>
              </w:rPr>
            </w:pPr>
            <w:r w:rsidRPr="00BE3EBF">
              <w:rPr>
                <w:rFonts w:ascii="Arial" w:hAnsi="Arial" w:cs="Arial"/>
                <w:szCs w:val="24"/>
              </w:rPr>
              <w:t>Skill</w:t>
            </w:r>
          </w:p>
        </w:tc>
        <w:tc>
          <w:tcPr>
            <w:tcW w:w="1805" w:type="dxa"/>
          </w:tcPr>
          <w:p w14:paraId="31595879" w14:textId="77777777" w:rsidR="00BE3EBF" w:rsidRPr="00BE3EBF" w:rsidRDefault="00BE3EBF" w:rsidP="008B2280">
            <w:pP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BE3EBF">
              <w:rPr>
                <w:rFonts w:ascii="Arial" w:hAnsi="Arial" w:cs="Arial"/>
                <w:szCs w:val="24"/>
              </w:rPr>
              <w:t>Strong</w:t>
            </w:r>
          </w:p>
        </w:tc>
        <w:tc>
          <w:tcPr>
            <w:tcW w:w="1806" w:type="dxa"/>
          </w:tcPr>
          <w:p w14:paraId="4BA3DCF1" w14:textId="77777777" w:rsidR="00BE3EBF" w:rsidRPr="00BE3EBF" w:rsidRDefault="00BE3EBF" w:rsidP="008B2280">
            <w:pP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BE3EBF">
              <w:rPr>
                <w:rFonts w:ascii="Arial" w:hAnsi="Arial" w:cs="Arial"/>
                <w:szCs w:val="24"/>
              </w:rPr>
              <w:t>Average</w:t>
            </w:r>
          </w:p>
        </w:tc>
        <w:tc>
          <w:tcPr>
            <w:tcW w:w="1806" w:type="dxa"/>
          </w:tcPr>
          <w:p w14:paraId="685FF239" w14:textId="77777777" w:rsidR="00BE3EBF" w:rsidRPr="00BE3EBF" w:rsidRDefault="00BE3EBF" w:rsidP="008B2280">
            <w:pP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BE3EBF">
              <w:rPr>
                <w:rFonts w:ascii="Arial" w:hAnsi="Arial" w:cs="Arial"/>
                <w:szCs w:val="24"/>
              </w:rPr>
              <w:t>Needs Improvement</w:t>
            </w:r>
          </w:p>
        </w:tc>
      </w:tr>
      <w:tr w:rsidR="00BE3EBF" w:rsidRPr="001B1B63" w14:paraId="4AF4FB77" w14:textId="77777777" w:rsidTr="004F6526">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4330" w:type="dxa"/>
          </w:tcPr>
          <w:p w14:paraId="7A10D0BD" w14:textId="77777777" w:rsidR="00BE3EBF" w:rsidRPr="00BE3EBF" w:rsidRDefault="00BE3EBF" w:rsidP="008B2280">
            <w:pPr>
              <w:rPr>
                <w:rFonts w:ascii="Arial" w:hAnsi="Arial" w:cs="Arial"/>
                <w:b w:val="0"/>
                <w:szCs w:val="24"/>
              </w:rPr>
            </w:pPr>
            <w:r w:rsidRPr="00BE3EBF">
              <w:rPr>
                <w:rFonts w:ascii="Arial" w:hAnsi="Arial" w:cs="Arial"/>
                <w:b w:val="0"/>
                <w:szCs w:val="24"/>
              </w:rPr>
              <w:t>Willing to Listen – you listen to and respect various points of view</w:t>
            </w:r>
          </w:p>
        </w:tc>
        <w:tc>
          <w:tcPr>
            <w:tcW w:w="1805" w:type="dxa"/>
          </w:tcPr>
          <w:p w14:paraId="7224D4B3"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0A00C267"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5A2EA822"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BE3EBF" w:rsidRPr="001B1B63" w14:paraId="76FEE1B8" w14:textId="77777777" w:rsidTr="004F6526">
        <w:trPr>
          <w:cnfStyle w:val="000000010000" w:firstRow="0" w:lastRow="0" w:firstColumn="0" w:lastColumn="0" w:oddVBand="0" w:evenVBand="0" w:oddHBand="0" w:evenHBand="1"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4330" w:type="dxa"/>
          </w:tcPr>
          <w:p w14:paraId="335FD946" w14:textId="77777777" w:rsidR="00BE3EBF" w:rsidRPr="00BE3EBF" w:rsidRDefault="00BE3EBF" w:rsidP="008B2280">
            <w:pPr>
              <w:widowControl w:val="0"/>
              <w:autoSpaceDE w:val="0"/>
              <w:autoSpaceDN w:val="0"/>
              <w:adjustRightInd w:val="0"/>
              <w:rPr>
                <w:rFonts w:ascii="Arial" w:eastAsia="Calibri" w:hAnsi="Arial" w:cs="Arial"/>
                <w:b w:val="0"/>
                <w:color w:val="000000"/>
                <w:szCs w:val="24"/>
                <w:lang w:val="en-US"/>
              </w:rPr>
            </w:pPr>
            <w:r w:rsidRPr="00BE3EBF">
              <w:rPr>
                <w:rFonts w:ascii="Arial" w:eastAsia="Calibri" w:hAnsi="Arial" w:cs="Arial"/>
                <w:b w:val="0"/>
                <w:color w:val="000000"/>
                <w:szCs w:val="24"/>
                <w:lang w:val="en-US"/>
              </w:rPr>
              <w:t xml:space="preserve">Self-Motivated – you are responsible and dedicated to completing the task at hand </w:t>
            </w:r>
          </w:p>
        </w:tc>
        <w:tc>
          <w:tcPr>
            <w:tcW w:w="1805" w:type="dxa"/>
          </w:tcPr>
          <w:p w14:paraId="7F1F327C"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06" w:type="dxa"/>
          </w:tcPr>
          <w:p w14:paraId="6AE0BA00"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06" w:type="dxa"/>
          </w:tcPr>
          <w:p w14:paraId="4A4C950D"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r>
      <w:tr w:rsidR="00BE3EBF" w:rsidRPr="001B1B63" w14:paraId="20BEA2E8" w14:textId="77777777" w:rsidTr="004F6526">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330" w:type="dxa"/>
          </w:tcPr>
          <w:p w14:paraId="2B26536B" w14:textId="77777777" w:rsidR="00BE3EBF" w:rsidRPr="00BE3EBF" w:rsidRDefault="00BE3EBF" w:rsidP="008B2280">
            <w:pPr>
              <w:widowControl w:val="0"/>
              <w:autoSpaceDE w:val="0"/>
              <w:autoSpaceDN w:val="0"/>
              <w:adjustRightInd w:val="0"/>
              <w:rPr>
                <w:rFonts w:ascii="Arial" w:eastAsia="Calibri" w:hAnsi="Arial" w:cs="Arial"/>
                <w:b w:val="0"/>
                <w:color w:val="000000"/>
                <w:szCs w:val="24"/>
                <w:lang w:val="en-US"/>
              </w:rPr>
            </w:pPr>
            <w:r w:rsidRPr="00BE3EBF">
              <w:rPr>
                <w:rFonts w:ascii="Arial" w:eastAsia="Calibri" w:hAnsi="Arial" w:cs="Arial"/>
                <w:b w:val="0"/>
                <w:color w:val="000000"/>
                <w:szCs w:val="24"/>
                <w:lang w:val="en-US"/>
              </w:rPr>
              <w:t xml:space="preserve">Honest – you are fair and willing to share openly with others </w:t>
            </w:r>
          </w:p>
          <w:p w14:paraId="785B0835" w14:textId="77777777" w:rsidR="00BE3EBF" w:rsidRPr="00BE3EBF" w:rsidRDefault="00BE3EBF" w:rsidP="008B2280">
            <w:pPr>
              <w:rPr>
                <w:rFonts w:ascii="Arial" w:hAnsi="Arial" w:cs="Arial"/>
                <w:b w:val="0"/>
                <w:szCs w:val="24"/>
              </w:rPr>
            </w:pPr>
          </w:p>
        </w:tc>
        <w:tc>
          <w:tcPr>
            <w:tcW w:w="1805" w:type="dxa"/>
          </w:tcPr>
          <w:p w14:paraId="5756DF60"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3AC444F6"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1696581A"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BE3EBF" w:rsidRPr="001B1B63" w14:paraId="7241F44E" w14:textId="77777777" w:rsidTr="004F6526">
        <w:trPr>
          <w:cnfStyle w:val="000000010000" w:firstRow="0" w:lastRow="0" w:firstColumn="0" w:lastColumn="0" w:oddVBand="0" w:evenVBand="0" w:oddHBand="0" w:evenHBand="1"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330" w:type="dxa"/>
          </w:tcPr>
          <w:p w14:paraId="4C7C605E" w14:textId="77777777" w:rsidR="00BE3EBF" w:rsidRPr="00BE3EBF" w:rsidRDefault="00BE3EBF" w:rsidP="008B2280">
            <w:pPr>
              <w:widowControl w:val="0"/>
              <w:autoSpaceDE w:val="0"/>
              <w:autoSpaceDN w:val="0"/>
              <w:adjustRightInd w:val="0"/>
              <w:rPr>
                <w:rFonts w:ascii="Arial" w:eastAsia="Calibri" w:hAnsi="Arial" w:cs="Arial"/>
                <w:b w:val="0"/>
                <w:color w:val="000000"/>
                <w:szCs w:val="24"/>
                <w:lang w:val="en-US"/>
              </w:rPr>
            </w:pPr>
            <w:r w:rsidRPr="00BE3EBF">
              <w:rPr>
                <w:rFonts w:ascii="Arial" w:eastAsia="Calibri" w:hAnsi="Arial" w:cs="Arial"/>
                <w:b w:val="0"/>
                <w:color w:val="000000"/>
                <w:szCs w:val="24"/>
                <w:lang w:val="en-US"/>
              </w:rPr>
              <w:t xml:space="preserve">Reliable and Trustworthy – you can be counted on </w:t>
            </w:r>
          </w:p>
          <w:p w14:paraId="5A89D7EE" w14:textId="77777777" w:rsidR="00BE3EBF" w:rsidRPr="00BE3EBF" w:rsidRDefault="00BE3EBF" w:rsidP="008B2280">
            <w:pPr>
              <w:rPr>
                <w:rFonts w:ascii="Arial" w:hAnsi="Arial" w:cs="Arial"/>
                <w:b w:val="0"/>
                <w:szCs w:val="24"/>
              </w:rPr>
            </w:pPr>
          </w:p>
        </w:tc>
        <w:tc>
          <w:tcPr>
            <w:tcW w:w="1805" w:type="dxa"/>
          </w:tcPr>
          <w:p w14:paraId="752DA0DF"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06" w:type="dxa"/>
          </w:tcPr>
          <w:p w14:paraId="72817BED"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06" w:type="dxa"/>
          </w:tcPr>
          <w:p w14:paraId="6C7C291B"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r>
      <w:tr w:rsidR="00BE3EBF" w:rsidRPr="001B1B63" w14:paraId="793D229B" w14:textId="77777777" w:rsidTr="004F6526">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330" w:type="dxa"/>
          </w:tcPr>
          <w:p w14:paraId="67464C25" w14:textId="77777777" w:rsidR="00BE3EBF" w:rsidRPr="00BE3EBF" w:rsidRDefault="00BE3EBF" w:rsidP="008B2280">
            <w:pPr>
              <w:widowControl w:val="0"/>
              <w:autoSpaceDE w:val="0"/>
              <w:autoSpaceDN w:val="0"/>
              <w:adjustRightInd w:val="0"/>
              <w:rPr>
                <w:rFonts w:ascii="Arial" w:eastAsia="Calibri" w:hAnsi="Arial" w:cs="Arial"/>
                <w:b w:val="0"/>
                <w:color w:val="000000"/>
                <w:szCs w:val="24"/>
                <w:lang w:val="en-US"/>
              </w:rPr>
            </w:pPr>
            <w:r w:rsidRPr="00BE3EBF">
              <w:rPr>
                <w:rFonts w:ascii="Arial" w:eastAsia="Calibri" w:hAnsi="Arial" w:cs="Arial"/>
                <w:b w:val="0"/>
                <w:color w:val="000000"/>
                <w:szCs w:val="24"/>
                <w:lang w:val="en-US"/>
              </w:rPr>
              <w:t xml:space="preserve">Effective Communicator – you clearly express your thoughts and ideas </w:t>
            </w:r>
          </w:p>
          <w:p w14:paraId="0EE4125E" w14:textId="77777777" w:rsidR="00BE3EBF" w:rsidRPr="00BE3EBF" w:rsidRDefault="00BE3EBF" w:rsidP="008B2280">
            <w:pPr>
              <w:rPr>
                <w:rFonts w:ascii="Arial" w:hAnsi="Arial" w:cs="Arial"/>
                <w:b w:val="0"/>
                <w:szCs w:val="24"/>
              </w:rPr>
            </w:pPr>
          </w:p>
        </w:tc>
        <w:tc>
          <w:tcPr>
            <w:tcW w:w="1805" w:type="dxa"/>
          </w:tcPr>
          <w:p w14:paraId="5EA15B57"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6F3A0579"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1FF0F03D"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BE3EBF" w:rsidRPr="001B1B63" w14:paraId="09DD4EA4" w14:textId="77777777" w:rsidTr="004F6526">
        <w:trPr>
          <w:cnfStyle w:val="000000010000" w:firstRow="0" w:lastRow="0" w:firstColumn="0" w:lastColumn="0" w:oddVBand="0" w:evenVBand="0" w:oddHBand="0" w:evenHBand="1"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330" w:type="dxa"/>
          </w:tcPr>
          <w:p w14:paraId="39659B55" w14:textId="7779C235" w:rsidR="00BE3EBF" w:rsidRPr="00BE3EBF" w:rsidRDefault="009D4894" w:rsidP="008B2280">
            <w:pPr>
              <w:widowControl w:val="0"/>
              <w:autoSpaceDE w:val="0"/>
              <w:autoSpaceDN w:val="0"/>
              <w:adjustRightInd w:val="0"/>
              <w:rPr>
                <w:rFonts w:ascii="Arial" w:eastAsia="Calibri" w:hAnsi="Arial" w:cs="Arial"/>
                <w:b w:val="0"/>
                <w:color w:val="000000"/>
                <w:szCs w:val="24"/>
                <w:lang w:val="en-US"/>
              </w:rPr>
            </w:pPr>
            <w:r>
              <w:rPr>
                <w:rFonts w:ascii="Arial" w:eastAsia="Calibri" w:hAnsi="Arial" w:cs="Arial"/>
                <w:b w:val="0"/>
                <w:color w:val="000000"/>
                <w:szCs w:val="24"/>
                <w:lang w:val="en-US"/>
              </w:rPr>
              <w:t>Organi</w:t>
            </w:r>
            <w:r w:rsidR="00114702">
              <w:rPr>
                <w:rFonts w:ascii="Arial" w:eastAsia="Calibri" w:hAnsi="Arial" w:cs="Arial"/>
                <w:b w:val="0"/>
                <w:color w:val="000000"/>
                <w:szCs w:val="24"/>
                <w:lang w:val="en-US"/>
              </w:rPr>
              <w:t>s</w:t>
            </w:r>
            <w:r w:rsidR="00BE3EBF" w:rsidRPr="00BE3EBF">
              <w:rPr>
                <w:rFonts w:ascii="Arial" w:eastAsia="Calibri" w:hAnsi="Arial" w:cs="Arial"/>
                <w:b w:val="0"/>
                <w:color w:val="000000"/>
                <w:szCs w:val="24"/>
                <w:lang w:val="en-US"/>
              </w:rPr>
              <w:t xml:space="preserve">ed – you are prepared and ready to participate and contribute </w:t>
            </w:r>
          </w:p>
          <w:p w14:paraId="0A04CB7F" w14:textId="77777777" w:rsidR="00BE3EBF" w:rsidRPr="00BE3EBF" w:rsidRDefault="00BE3EBF" w:rsidP="008B2280">
            <w:pPr>
              <w:rPr>
                <w:rFonts w:ascii="Arial" w:hAnsi="Arial" w:cs="Arial"/>
                <w:b w:val="0"/>
                <w:szCs w:val="24"/>
              </w:rPr>
            </w:pPr>
          </w:p>
        </w:tc>
        <w:tc>
          <w:tcPr>
            <w:tcW w:w="1805" w:type="dxa"/>
          </w:tcPr>
          <w:p w14:paraId="74FF82C7"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06" w:type="dxa"/>
          </w:tcPr>
          <w:p w14:paraId="0948FC9D"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06" w:type="dxa"/>
          </w:tcPr>
          <w:p w14:paraId="500FD14D"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r>
      <w:tr w:rsidR="00BE3EBF" w:rsidRPr="001B1B63" w14:paraId="3ECF2827" w14:textId="77777777" w:rsidTr="004F6526">
        <w:trPr>
          <w:cnfStyle w:val="000000100000" w:firstRow="0" w:lastRow="0" w:firstColumn="0" w:lastColumn="0" w:oddVBand="0" w:evenVBand="0" w:oddHBand="1" w:evenHBand="0"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4330" w:type="dxa"/>
          </w:tcPr>
          <w:p w14:paraId="0A1EB0FD" w14:textId="77777777" w:rsidR="00BE3EBF" w:rsidRPr="00BE3EBF" w:rsidRDefault="00BE3EBF" w:rsidP="008B2280">
            <w:pPr>
              <w:widowControl w:val="0"/>
              <w:autoSpaceDE w:val="0"/>
              <w:autoSpaceDN w:val="0"/>
              <w:adjustRightInd w:val="0"/>
              <w:rPr>
                <w:rFonts w:ascii="Arial" w:eastAsia="Calibri" w:hAnsi="Arial" w:cs="Arial"/>
                <w:b w:val="0"/>
                <w:color w:val="000000"/>
                <w:szCs w:val="24"/>
                <w:lang w:val="en-US"/>
              </w:rPr>
            </w:pPr>
            <w:r w:rsidRPr="00BE3EBF">
              <w:rPr>
                <w:rFonts w:ascii="Arial" w:eastAsia="Calibri" w:hAnsi="Arial" w:cs="Arial"/>
                <w:b w:val="0"/>
                <w:color w:val="000000"/>
                <w:szCs w:val="24"/>
                <w:lang w:val="en-US"/>
              </w:rPr>
              <w:t xml:space="preserve">Cooperative – you enjoy working with other team members to reach a common goal </w:t>
            </w:r>
          </w:p>
          <w:p w14:paraId="5678915B" w14:textId="77777777" w:rsidR="00BE3EBF" w:rsidRPr="00BE3EBF" w:rsidRDefault="00BE3EBF" w:rsidP="008B2280">
            <w:pPr>
              <w:rPr>
                <w:rFonts w:ascii="Arial" w:hAnsi="Arial" w:cs="Arial"/>
                <w:b w:val="0"/>
                <w:szCs w:val="24"/>
              </w:rPr>
            </w:pPr>
          </w:p>
        </w:tc>
        <w:tc>
          <w:tcPr>
            <w:tcW w:w="1805" w:type="dxa"/>
          </w:tcPr>
          <w:p w14:paraId="6A6D39C8"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7B4E92CE"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1062F149"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BE3EBF" w:rsidRPr="001B1B63" w14:paraId="12C86EED" w14:textId="77777777" w:rsidTr="004F6526">
        <w:trPr>
          <w:cnfStyle w:val="000000010000" w:firstRow="0" w:lastRow="0" w:firstColumn="0" w:lastColumn="0" w:oddVBand="0" w:evenVBand="0" w:oddHBand="0" w:evenHBand="1"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4330" w:type="dxa"/>
          </w:tcPr>
          <w:p w14:paraId="2C444792" w14:textId="77777777" w:rsidR="00BE3EBF" w:rsidRPr="00BE3EBF" w:rsidRDefault="00BE3EBF" w:rsidP="008B2280">
            <w:pPr>
              <w:widowControl w:val="0"/>
              <w:autoSpaceDE w:val="0"/>
              <w:autoSpaceDN w:val="0"/>
              <w:adjustRightInd w:val="0"/>
              <w:rPr>
                <w:rFonts w:ascii="Arial" w:eastAsia="Calibri" w:hAnsi="Arial" w:cs="Arial"/>
                <w:b w:val="0"/>
                <w:color w:val="000000"/>
                <w:szCs w:val="24"/>
                <w:lang w:val="en-US"/>
              </w:rPr>
            </w:pPr>
            <w:r w:rsidRPr="00BE3EBF">
              <w:rPr>
                <w:rFonts w:ascii="Arial" w:eastAsia="Calibri" w:hAnsi="Arial" w:cs="Arial"/>
                <w:b w:val="0"/>
                <w:color w:val="000000"/>
                <w:szCs w:val="24"/>
                <w:lang w:val="en-US"/>
              </w:rPr>
              <w:t xml:space="preserve">Flexible – you embrace change and aren’t afraid to try new things </w:t>
            </w:r>
          </w:p>
          <w:p w14:paraId="527A78FD" w14:textId="77777777" w:rsidR="00BE3EBF" w:rsidRPr="00BE3EBF" w:rsidRDefault="00BE3EBF" w:rsidP="008B2280">
            <w:pPr>
              <w:widowControl w:val="0"/>
              <w:autoSpaceDE w:val="0"/>
              <w:autoSpaceDN w:val="0"/>
              <w:adjustRightInd w:val="0"/>
              <w:rPr>
                <w:rFonts w:ascii="Arial" w:eastAsia="Calibri" w:hAnsi="Arial" w:cs="Arial"/>
                <w:b w:val="0"/>
                <w:color w:val="000000"/>
                <w:szCs w:val="24"/>
                <w:lang w:val="en-US"/>
              </w:rPr>
            </w:pPr>
          </w:p>
        </w:tc>
        <w:tc>
          <w:tcPr>
            <w:tcW w:w="1805" w:type="dxa"/>
          </w:tcPr>
          <w:p w14:paraId="3F8070A8"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06" w:type="dxa"/>
          </w:tcPr>
          <w:p w14:paraId="3D6EA257"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06" w:type="dxa"/>
          </w:tcPr>
          <w:p w14:paraId="5856BE1E" w14:textId="77777777" w:rsidR="00BE3EBF" w:rsidRPr="00BE3EBF"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r>
      <w:tr w:rsidR="00BE3EBF" w:rsidRPr="001B1B63" w14:paraId="5E2CE9D8" w14:textId="77777777" w:rsidTr="004F6526">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4330" w:type="dxa"/>
          </w:tcPr>
          <w:p w14:paraId="2E542E66" w14:textId="77777777" w:rsidR="00BE3EBF" w:rsidRPr="00BE3EBF" w:rsidRDefault="00BE3EBF" w:rsidP="008B2280">
            <w:pPr>
              <w:widowControl w:val="0"/>
              <w:autoSpaceDE w:val="0"/>
              <w:autoSpaceDN w:val="0"/>
              <w:adjustRightInd w:val="0"/>
              <w:rPr>
                <w:rFonts w:ascii="Arial" w:eastAsia="Calibri" w:hAnsi="Arial" w:cs="Arial"/>
                <w:b w:val="0"/>
                <w:color w:val="000000"/>
                <w:szCs w:val="24"/>
                <w:lang w:val="en-US"/>
              </w:rPr>
            </w:pPr>
            <w:r w:rsidRPr="00BE3EBF">
              <w:rPr>
                <w:rFonts w:ascii="Arial" w:eastAsia="Calibri" w:hAnsi="Arial" w:cs="Arial"/>
                <w:b w:val="0"/>
                <w:color w:val="000000"/>
                <w:szCs w:val="24"/>
                <w:lang w:val="en-US"/>
              </w:rPr>
              <w:t>Problem Solver – you can identify the issue and find a solution</w:t>
            </w:r>
          </w:p>
        </w:tc>
        <w:tc>
          <w:tcPr>
            <w:tcW w:w="1805" w:type="dxa"/>
          </w:tcPr>
          <w:p w14:paraId="6E84D0A6"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78456916"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06" w:type="dxa"/>
          </w:tcPr>
          <w:p w14:paraId="19DD69B4" w14:textId="77777777" w:rsidR="00BE3EBF" w:rsidRPr="00BE3EBF"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bl>
    <w:p w14:paraId="73AABDCB" w14:textId="77777777" w:rsidR="00BE3EBF" w:rsidRDefault="00BE3EBF">
      <w:pPr>
        <w:rPr>
          <w:rFonts w:ascii="Arial" w:hAnsi="Arial" w:cs="Arial"/>
        </w:rPr>
      </w:pPr>
    </w:p>
    <w:p w14:paraId="783FFD31" w14:textId="77777777" w:rsidR="00BE3EBF" w:rsidRDefault="00BE3EBF">
      <w:pPr>
        <w:rPr>
          <w:rFonts w:ascii="Arial" w:hAnsi="Arial" w:cs="Arial"/>
        </w:rPr>
      </w:pPr>
    </w:p>
    <w:p w14:paraId="49E148F2" w14:textId="77777777" w:rsidR="00BE3EBF" w:rsidRDefault="00BE3EBF">
      <w:pPr>
        <w:rPr>
          <w:rFonts w:ascii="Arial" w:hAnsi="Arial" w:cs="Arial"/>
        </w:rPr>
      </w:pPr>
    </w:p>
    <w:p w14:paraId="18909F73" w14:textId="77777777" w:rsidR="00A743D2" w:rsidRDefault="00A743D2">
      <w:pPr>
        <w:rPr>
          <w:rFonts w:ascii="Arial" w:eastAsiaTheme="majorEastAsia" w:hAnsi="Arial" w:cs="Arial"/>
          <w:b/>
          <w:bCs/>
          <w:color w:val="345A8A" w:themeColor="accent1" w:themeShade="B5"/>
          <w:sz w:val="32"/>
          <w:szCs w:val="32"/>
        </w:rPr>
        <w:sectPr w:rsidR="00A743D2" w:rsidSect="00D34E77">
          <w:pgSz w:w="11906" w:h="16838" w:code="9"/>
          <w:pgMar w:top="1366" w:right="1134" w:bottom="1134" w:left="1134" w:header="1701" w:footer="1077" w:gutter="0"/>
          <w:cols w:space="708"/>
          <w:titlePg/>
          <w:docGrid w:linePitch="360"/>
        </w:sectPr>
      </w:pPr>
    </w:p>
    <w:p w14:paraId="1BC65E6D" w14:textId="7E9B15F0" w:rsidR="00902EBA" w:rsidRPr="00ED1F52" w:rsidRDefault="00902EBA" w:rsidP="00902EBA">
      <w:pPr>
        <w:pStyle w:val="Cmsor1"/>
        <w:rPr>
          <w:rFonts w:ascii="Arial" w:hAnsi="Arial" w:cs="Arial"/>
        </w:rPr>
      </w:pPr>
      <w:bookmarkStart w:id="40" w:name="_Appendix_10:_Problem_1"/>
      <w:bookmarkStart w:id="41" w:name="_Toc493574546"/>
      <w:bookmarkEnd w:id="40"/>
      <w:r w:rsidRPr="00ED1F52">
        <w:rPr>
          <w:rFonts w:ascii="Arial" w:hAnsi="Arial" w:cs="Arial"/>
        </w:rPr>
        <w:lastRenderedPageBreak/>
        <w:t xml:space="preserve">Appendix </w:t>
      </w:r>
      <w:r w:rsidR="008B2280">
        <w:rPr>
          <w:rFonts w:ascii="Arial" w:hAnsi="Arial" w:cs="Arial"/>
        </w:rPr>
        <w:t>10</w:t>
      </w:r>
      <w:r w:rsidRPr="00ED1F52">
        <w:rPr>
          <w:rFonts w:ascii="Arial" w:hAnsi="Arial" w:cs="Arial"/>
        </w:rPr>
        <w:t xml:space="preserve">: </w:t>
      </w:r>
      <w:r w:rsidR="00114702">
        <w:rPr>
          <w:rFonts w:ascii="Arial" w:hAnsi="Arial" w:cs="Arial"/>
        </w:rPr>
        <w:t>Problem Solving Organis</w:t>
      </w:r>
      <w:r w:rsidR="001821B1" w:rsidRPr="00ED1F52">
        <w:rPr>
          <w:rFonts w:ascii="Arial" w:hAnsi="Arial" w:cs="Arial"/>
        </w:rPr>
        <w:t>er</w:t>
      </w:r>
      <w:bookmarkEnd w:id="41"/>
    </w:p>
    <w:p w14:paraId="24213033" w14:textId="77777777" w:rsidR="00902EBA" w:rsidRPr="00ED1F52" w:rsidRDefault="00902EBA" w:rsidP="00902EBA">
      <w:pPr>
        <w:rPr>
          <w:rFonts w:ascii="Arial" w:hAnsi="Arial" w:cs="Arial"/>
        </w:rPr>
      </w:pPr>
    </w:p>
    <w:p w14:paraId="2842DBA3" w14:textId="77777777" w:rsidR="00902EBA" w:rsidRPr="00ED1F52" w:rsidRDefault="00902EBA" w:rsidP="00902EBA">
      <w:pPr>
        <w:rPr>
          <w:rFonts w:ascii="Arial" w:hAnsi="Arial" w:cs="Arial"/>
        </w:rPr>
      </w:pPr>
    </w:p>
    <w:tbl>
      <w:tblPr>
        <w:tblStyle w:val="Vilgosrnykols5jellszn"/>
        <w:tblW w:w="9509" w:type="dxa"/>
        <w:jc w:val="center"/>
        <w:tblLook w:val="04A0" w:firstRow="1" w:lastRow="0" w:firstColumn="1" w:lastColumn="0" w:noHBand="0" w:noVBand="1"/>
      </w:tblPr>
      <w:tblGrid>
        <w:gridCol w:w="3166"/>
        <w:gridCol w:w="1380"/>
        <w:gridCol w:w="1786"/>
        <w:gridCol w:w="791"/>
        <w:gridCol w:w="2386"/>
      </w:tblGrid>
      <w:tr w:rsidR="00902EBA" w:rsidRPr="00ED1F52" w14:paraId="218F4EFE" w14:textId="77777777" w:rsidTr="004F6526">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14:paraId="7866536A" w14:textId="3DF90653" w:rsidR="00902EBA" w:rsidRPr="00D208CF" w:rsidRDefault="00902EBA" w:rsidP="00F4269E">
            <w:pPr>
              <w:spacing w:beforeLines="60" w:before="144" w:afterLines="60" w:after="144"/>
              <w:rPr>
                <w:rFonts w:ascii="Arial" w:hAnsi="Arial" w:cs="Arial"/>
                <w:szCs w:val="24"/>
              </w:rPr>
            </w:pPr>
            <w:r w:rsidRPr="00D208CF">
              <w:rPr>
                <w:rFonts w:ascii="Arial" w:hAnsi="Arial" w:cs="Arial"/>
                <w:szCs w:val="24"/>
              </w:rPr>
              <w:t>1. Define the Problem</w:t>
            </w:r>
          </w:p>
          <w:p w14:paraId="089B08D1" w14:textId="77777777" w:rsidR="00902EBA" w:rsidRPr="00D208CF" w:rsidRDefault="00902EBA" w:rsidP="00F4269E">
            <w:pPr>
              <w:spacing w:beforeLines="60" w:before="144" w:afterLines="60" w:after="144"/>
              <w:rPr>
                <w:rFonts w:ascii="Arial" w:hAnsi="Arial" w:cs="Arial"/>
                <w:szCs w:val="24"/>
              </w:rPr>
            </w:pPr>
          </w:p>
          <w:p w14:paraId="3EADDE6B" w14:textId="77777777" w:rsidR="00902EBA" w:rsidRPr="00D208CF" w:rsidRDefault="00902EBA" w:rsidP="00F4269E">
            <w:pPr>
              <w:spacing w:beforeLines="60" w:before="144" w:afterLines="60" w:after="144"/>
              <w:rPr>
                <w:rFonts w:ascii="Arial" w:hAnsi="Arial" w:cs="Arial"/>
                <w:szCs w:val="24"/>
              </w:rPr>
            </w:pPr>
          </w:p>
          <w:p w14:paraId="2F3A73F5" w14:textId="77777777" w:rsidR="00902EBA" w:rsidRPr="00D208CF" w:rsidRDefault="00902EBA" w:rsidP="00F4269E">
            <w:pPr>
              <w:spacing w:beforeLines="60" w:before="144" w:afterLines="60" w:after="144"/>
              <w:rPr>
                <w:rFonts w:ascii="Arial" w:hAnsi="Arial" w:cs="Arial"/>
                <w:szCs w:val="24"/>
              </w:rPr>
            </w:pPr>
          </w:p>
          <w:p w14:paraId="707F439C" w14:textId="77777777" w:rsidR="00902EBA" w:rsidRPr="00D208CF" w:rsidRDefault="00902EBA" w:rsidP="00F4269E">
            <w:pPr>
              <w:spacing w:beforeLines="60" w:before="144" w:afterLines="60" w:after="144"/>
              <w:rPr>
                <w:rFonts w:ascii="Arial" w:hAnsi="Arial" w:cs="Arial"/>
                <w:szCs w:val="24"/>
              </w:rPr>
            </w:pPr>
          </w:p>
        </w:tc>
        <w:tc>
          <w:tcPr>
            <w:tcW w:w="4963" w:type="dxa"/>
            <w:gridSpan w:val="3"/>
          </w:tcPr>
          <w:p w14:paraId="5D51AE0F" w14:textId="77777777" w:rsidR="00902EBA" w:rsidRPr="00D208CF" w:rsidRDefault="00902EBA" w:rsidP="00F4269E">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D208CF">
              <w:rPr>
                <w:rFonts w:ascii="Arial" w:hAnsi="Arial" w:cs="Arial"/>
                <w:szCs w:val="24"/>
              </w:rPr>
              <w:t>4. Evaluate the Solutions</w:t>
            </w:r>
          </w:p>
        </w:tc>
      </w:tr>
      <w:tr w:rsidR="00902EBA" w:rsidRPr="00ED1F52" w14:paraId="12F772A4" w14:textId="77777777" w:rsidTr="004F6526">
        <w:trPr>
          <w:cnfStyle w:val="000000100000" w:firstRow="0" w:lastRow="0" w:firstColumn="0" w:lastColumn="0" w:oddVBand="0" w:evenVBand="0" w:oddHBand="1" w:evenHBand="0" w:firstRowFirstColumn="0" w:firstRowLastColumn="0" w:lastRowFirstColumn="0" w:lastRowLastColumn="0"/>
          <w:trHeight w:val="2963"/>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tcPr>
          <w:p w14:paraId="11D61C13" w14:textId="77777777" w:rsidR="00902EBA" w:rsidRPr="00D208CF" w:rsidRDefault="00902EBA" w:rsidP="00F4269E">
            <w:pPr>
              <w:spacing w:beforeLines="60" w:before="144" w:afterLines="60" w:after="144"/>
              <w:rPr>
                <w:rFonts w:ascii="Arial" w:hAnsi="Arial" w:cs="Arial"/>
                <w:szCs w:val="24"/>
              </w:rPr>
            </w:pPr>
          </w:p>
        </w:tc>
        <w:tc>
          <w:tcPr>
            <w:tcW w:w="2577" w:type="dxa"/>
            <w:gridSpan w:val="2"/>
          </w:tcPr>
          <w:p w14:paraId="5DFFC869" w14:textId="77777777" w:rsidR="00902EBA" w:rsidRPr="00D208CF" w:rsidRDefault="00902EBA" w:rsidP="00F4269E">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208CF">
              <w:rPr>
                <w:rFonts w:ascii="Arial" w:hAnsi="Arial" w:cs="Arial"/>
                <w:szCs w:val="24"/>
              </w:rPr>
              <w:t>Pros</w:t>
            </w:r>
          </w:p>
        </w:tc>
        <w:tc>
          <w:tcPr>
            <w:tcW w:w="2386" w:type="dxa"/>
          </w:tcPr>
          <w:p w14:paraId="38B8573C" w14:textId="77777777" w:rsidR="00902EBA" w:rsidRPr="00D208CF" w:rsidRDefault="00902EBA" w:rsidP="00F4269E">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208CF">
              <w:rPr>
                <w:rFonts w:ascii="Arial" w:hAnsi="Arial" w:cs="Arial"/>
                <w:szCs w:val="24"/>
              </w:rPr>
              <w:t>Cons</w:t>
            </w:r>
          </w:p>
        </w:tc>
      </w:tr>
      <w:tr w:rsidR="00902EBA" w:rsidRPr="00ED1F52" w14:paraId="518D256D" w14:textId="77777777" w:rsidTr="004F6526">
        <w:trPr>
          <w:trHeight w:val="239"/>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14:paraId="26EAD0C9" w14:textId="31908CE9" w:rsidR="00902EBA" w:rsidRPr="00D208CF" w:rsidRDefault="00902EBA" w:rsidP="00F4269E">
            <w:pPr>
              <w:spacing w:beforeLines="60" w:before="144" w:afterLines="60" w:after="144"/>
              <w:rPr>
                <w:rFonts w:ascii="Arial" w:hAnsi="Arial" w:cs="Arial"/>
                <w:szCs w:val="24"/>
              </w:rPr>
            </w:pPr>
            <w:r w:rsidRPr="00D208CF">
              <w:rPr>
                <w:rFonts w:ascii="Arial" w:hAnsi="Arial" w:cs="Arial"/>
                <w:szCs w:val="24"/>
              </w:rPr>
              <w:t>2. Evaluate the Situation</w:t>
            </w:r>
          </w:p>
          <w:p w14:paraId="19587AC6" w14:textId="77777777" w:rsidR="00902EBA" w:rsidRPr="00D208CF" w:rsidRDefault="00902EBA" w:rsidP="00F4269E">
            <w:pPr>
              <w:spacing w:beforeLines="60" w:before="144" w:afterLines="60" w:after="144"/>
              <w:rPr>
                <w:rFonts w:ascii="Arial" w:hAnsi="Arial" w:cs="Arial"/>
                <w:szCs w:val="24"/>
              </w:rPr>
            </w:pPr>
          </w:p>
          <w:p w14:paraId="726AC9E7" w14:textId="77777777" w:rsidR="00902EBA" w:rsidRPr="00D208CF" w:rsidRDefault="00902EBA" w:rsidP="00F4269E">
            <w:pPr>
              <w:spacing w:beforeLines="60" w:before="144" w:afterLines="60" w:after="144"/>
              <w:rPr>
                <w:rFonts w:ascii="Arial" w:hAnsi="Arial" w:cs="Arial"/>
                <w:szCs w:val="24"/>
              </w:rPr>
            </w:pPr>
          </w:p>
          <w:p w14:paraId="05D0AA2B" w14:textId="77777777" w:rsidR="00902EBA" w:rsidRPr="00D208CF" w:rsidRDefault="00902EBA" w:rsidP="00F4269E">
            <w:pPr>
              <w:spacing w:beforeLines="60" w:before="144" w:afterLines="60" w:after="144"/>
              <w:rPr>
                <w:rFonts w:ascii="Arial" w:hAnsi="Arial" w:cs="Arial"/>
                <w:szCs w:val="24"/>
              </w:rPr>
            </w:pPr>
          </w:p>
          <w:p w14:paraId="311CE1DA" w14:textId="77777777" w:rsidR="00902EBA" w:rsidRPr="00D208CF" w:rsidRDefault="00902EBA" w:rsidP="00F4269E">
            <w:pPr>
              <w:spacing w:beforeLines="60" w:before="144" w:afterLines="60" w:after="144"/>
              <w:rPr>
                <w:rFonts w:ascii="Arial" w:hAnsi="Arial" w:cs="Arial"/>
                <w:szCs w:val="24"/>
              </w:rPr>
            </w:pPr>
          </w:p>
          <w:p w14:paraId="3C1144CF" w14:textId="77777777" w:rsidR="00902EBA" w:rsidRPr="00D208CF" w:rsidRDefault="00902EBA" w:rsidP="00F4269E">
            <w:pPr>
              <w:spacing w:beforeLines="60" w:before="144" w:afterLines="60" w:after="144"/>
              <w:rPr>
                <w:rFonts w:ascii="Arial" w:hAnsi="Arial" w:cs="Arial"/>
                <w:szCs w:val="24"/>
              </w:rPr>
            </w:pPr>
          </w:p>
          <w:p w14:paraId="7D898027" w14:textId="77777777" w:rsidR="00902EBA" w:rsidRPr="00D208CF" w:rsidRDefault="00902EBA" w:rsidP="00F4269E">
            <w:pPr>
              <w:spacing w:beforeLines="60" w:before="144" w:afterLines="60" w:after="144"/>
              <w:rPr>
                <w:rFonts w:ascii="Arial" w:hAnsi="Arial" w:cs="Arial"/>
                <w:szCs w:val="24"/>
              </w:rPr>
            </w:pPr>
          </w:p>
        </w:tc>
        <w:tc>
          <w:tcPr>
            <w:tcW w:w="4963" w:type="dxa"/>
            <w:gridSpan w:val="3"/>
          </w:tcPr>
          <w:p w14:paraId="1F0658E6" w14:textId="77777777" w:rsidR="00902EBA" w:rsidRPr="00ED1F52" w:rsidRDefault="00902EBA" w:rsidP="00F4269E">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ED1F52">
              <w:rPr>
                <w:rFonts w:ascii="Arial" w:hAnsi="Arial" w:cs="Arial"/>
                <w:b/>
                <w:szCs w:val="24"/>
              </w:rPr>
              <w:t>5. Make a Decision</w:t>
            </w:r>
          </w:p>
        </w:tc>
      </w:tr>
      <w:tr w:rsidR="00902EBA" w:rsidRPr="00ED1F52" w14:paraId="76C10C09" w14:textId="77777777" w:rsidTr="004F6526">
        <w:trPr>
          <w:cnfStyle w:val="000000100000" w:firstRow="0" w:lastRow="0" w:firstColumn="0" w:lastColumn="0" w:oddVBand="0" w:evenVBand="0" w:oddHBand="1" w:evenHBand="0" w:firstRowFirstColumn="0" w:firstRowLastColumn="0" w:lastRowFirstColumn="0" w:lastRowLastColumn="0"/>
          <w:trHeight w:val="2532"/>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tcPr>
          <w:p w14:paraId="2EE1B771" w14:textId="77777777" w:rsidR="00902EBA" w:rsidRPr="00D208CF" w:rsidRDefault="00902EBA" w:rsidP="00F4269E">
            <w:pPr>
              <w:spacing w:beforeLines="60" w:before="144" w:afterLines="60" w:after="144"/>
              <w:rPr>
                <w:rFonts w:ascii="Arial" w:hAnsi="Arial" w:cs="Arial"/>
                <w:szCs w:val="24"/>
              </w:rPr>
            </w:pPr>
          </w:p>
        </w:tc>
        <w:tc>
          <w:tcPr>
            <w:tcW w:w="2577" w:type="dxa"/>
            <w:gridSpan w:val="2"/>
          </w:tcPr>
          <w:p w14:paraId="244732A9" w14:textId="77777777" w:rsidR="00902EBA" w:rsidRPr="00D208CF" w:rsidRDefault="00902EBA" w:rsidP="00F4269E">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208CF">
              <w:rPr>
                <w:rFonts w:ascii="Arial" w:hAnsi="Arial" w:cs="Arial"/>
                <w:szCs w:val="24"/>
              </w:rPr>
              <w:t>Option</w:t>
            </w:r>
          </w:p>
        </w:tc>
        <w:tc>
          <w:tcPr>
            <w:tcW w:w="2386" w:type="dxa"/>
          </w:tcPr>
          <w:p w14:paraId="5A6F313E" w14:textId="77777777" w:rsidR="00902EBA" w:rsidRPr="00D208CF" w:rsidRDefault="00902EBA" w:rsidP="00F4269E">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208CF">
              <w:rPr>
                <w:rFonts w:ascii="Arial" w:hAnsi="Arial" w:cs="Arial"/>
                <w:szCs w:val="24"/>
              </w:rPr>
              <w:t>Reasons</w:t>
            </w:r>
          </w:p>
        </w:tc>
      </w:tr>
      <w:tr w:rsidR="00902EBA" w:rsidRPr="00ED1F52" w14:paraId="6CB7183F" w14:textId="77777777" w:rsidTr="004F6526">
        <w:trPr>
          <w:trHeight w:val="876"/>
          <w:jc w:val="center"/>
        </w:trPr>
        <w:tc>
          <w:tcPr>
            <w:cnfStyle w:val="001000000000" w:firstRow="0" w:lastRow="0" w:firstColumn="1" w:lastColumn="0" w:oddVBand="0" w:evenVBand="0" w:oddHBand="0" w:evenHBand="0" w:firstRowFirstColumn="0" w:firstRowLastColumn="0" w:lastRowFirstColumn="0" w:lastRowLastColumn="0"/>
            <w:tcW w:w="4546" w:type="dxa"/>
            <w:gridSpan w:val="2"/>
          </w:tcPr>
          <w:p w14:paraId="464EE258" w14:textId="2682DCB5" w:rsidR="00902EBA" w:rsidRPr="00D208CF" w:rsidRDefault="00902EBA" w:rsidP="00F4269E">
            <w:pPr>
              <w:spacing w:beforeLines="60" w:before="144" w:afterLines="60" w:after="144"/>
              <w:rPr>
                <w:rFonts w:ascii="Arial" w:hAnsi="Arial" w:cs="Arial"/>
                <w:szCs w:val="24"/>
              </w:rPr>
            </w:pPr>
            <w:r w:rsidRPr="00D208CF">
              <w:rPr>
                <w:rFonts w:ascii="Arial" w:hAnsi="Arial" w:cs="Arial"/>
                <w:szCs w:val="24"/>
              </w:rPr>
              <w:t>3. Identify all Solutions</w:t>
            </w:r>
          </w:p>
          <w:p w14:paraId="5B4E19C4" w14:textId="77777777" w:rsidR="00902EBA" w:rsidRPr="00D208CF" w:rsidRDefault="00902EBA" w:rsidP="00F4269E">
            <w:pPr>
              <w:spacing w:beforeLines="60" w:before="144" w:afterLines="60" w:after="144"/>
              <w:rPr>
                <w:rFonts w:ascii="Arial" w:hAnsi="Arial" w:cs="Arial"/>
                <w:szCs w:val="24"/>
              </w:rPr>
            </w:pPr>
          </w:p>
          <w:p w14:paraId="5E3F5F33" w14:textId="77777777" w:rsidR="00902EBA" w:rsidRPr="00D208CF" w:rsidRDefault="00902EBA" w:rsidP="00F4269E">
            <w:pPr>
              <w:spacing w:beforeLines="60" w:before="144" w:afterLines="60" w:after="144"/>
              <w:rPr>
                <w:rFonts w:ascii="Arial" w:hAnsi="Arial" w:cs="Arial"/>
                <w:szCs w:val="24"/>
              </w:rPr>
            </w:pPr>
          </w:p>
          <w:p w14:paraId="4034100D" w14:textId="77777777" w:rsidR="00902EBA" w:rsidRPr="00D208CF" w:rsidRDefault="00902EBA" w:rsidP="00F4269E">
            <w:pPr>
              <w:spacing w:beforeLines="60" w:before="144" w:afterLines="60" w:after="144"/>
              <w:rPr>
                <w:rFonts w:ascii="Arial" w:hAnsi="Arial" w:cs="Arial"/>
                <w:szCs w:val="24"/>
              </w:rPr>
            </w:pPr>
          </w:p>
        </w:tc>
        <w:tc>
          <w:tcPr>
            <w:tcW w:w="4963" w:type="dxa"/>
            <w:gridSpan w:val="3"/>
          </w:tcPr>
          <w:p w14:paraId="2858AB79" w14:textId="77777777" w:rsidR="00902EBA" w:rsidRPr="00ED1F52" w:rsidRDefault="00902EBA" w:rsidP="00F4269E">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ED1F52">
              <w:rPr>
                <w:rFonts w:ascii="Arial" w:hAnsi="Arial" w:cs="Arial"/>
                <w:b/>
                <w:szCs w:val="24"/>
              </w:rPr>
              <w:t>6. Implement Solution</w:t>
            </w:r>
          </w:p>
        </w:tc>
      </w:tr>
      <w:tr w:rsidR="00902EBA" w:rsidRPr="00ED1F52" w14:paraId="353B22C4" w14:textId="77777777" w:rsidTr="004F652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509" w:type="dxa"/>
            <w:gridSpan w:val="5"/>
          </w:tcPr>
          <w:p w14:paraId="472A1A2E" w14:textId="77777777" w:rsidR="00902EBA" w:rsidRPr="00D208CF" w:rsidRDefault="00902EBA" w:rsidP="00F4269E">
            <w:pPr>
              <w:spacing w:beforeLines="60" w:before="144" w:afterLines="60" w:after="144"/>
              <w:rPr>
                <w:rFonts w:ascii="Arial" w:hAnsi="Arial" w:cs="Arial"/>
                <w:szCs w:val="24"/>
              </w:rPr>
            </w:pPr>
            <w:r w:rsidRPr="00D208CF">
              <w:rPr>
                <w:rFonts w:ascii="Arial" w:hAnsi="Arial" w:cs="Arial"/>
                <w:szCs w:val="24"/>
              </w:rPr>
              <w:t>7. Evaluate the Outcome</w:t>
            </w:r>
          </w:p>
        </w:tc>
      </w:tr>
      <w:tr w:rsidR="00902EBA" w:rsidRPr="00D208CF" w14:paraId="003D98B4" w14:textId="77777777" w:rsidTr="004F6526">
        <w:trPr>
          <w:trHeight w:val="876"/>
          <w:jc w:val="center"/>
        </w:trPr>
        <w:tc>
          <w:tcPr>
            <w:cnfStyle w:val="001000000000" w:firstRow="0" w:lastRow="0" w:firstColumn="1" w:lastColumn="0" w:oddVBand="0" w:evenVBand="0" w:oddHBand="0" w:evenHBand="0" w:firstRowFirstColumn="0" w:firstRowLastColumn="0" w:lastRowFirstColumn="0" w:lastRowLastColumn="0"/>
            <w:tcW w:w="3166" w:type="dxa"/>
          </w:tcPr>
          <w:p w14:paraId="60255CC1" w14:textId="6079FB8D" w:rsidR="00902EBA" w:rsidRPr="00D208CF" w:rsidRDefault="00902EBA" w:rsidP="00F4269E">
            <w:pPr>
              <w:spacing w:beforeLines="60" w:before="144" w:afterLines="60" w:after="144"/>
              <w:rPr>
                <w:rFonts w:ascii="Arial" w:hAnsi="Arial" w:cs="Arial"/>
                <w:b w:val="0"/>
                <w:szCs w:val="24"/>
              </w:rPr>
            </w:pPr>
            <w:r w:rsidRPr="00D208CF">
              <w:rPr>
                <w:rFonts w:ascii="Arial" w:hAnsi="Arial" w:cs="Arial"/>
                <w:b w:val="0"/>
                <w:szCs w:val="24"/>
              </w:rPr>
              <w:t>What went well?</w:t>
            </w:r>
          </w:p>
          <w:p w14:paraId="14643999" w14:textId="77777777" w:rsidR="00902EBA" w:rsidRPr="00D208CF" w:rsidRDefault="00902EBA" w:rsidP="00F4269E">
            <w:pPr>
              <w:spacing w:beforeLines="60" w:before="144" w:afterLines="60" w:after="144"/>
              <w:rPr>
                <w:rFonts w:ascii="Arial" w:hAnsi="Arial" w:cs="Arial"/>
                <w:b w:val="0"/>
                <w:szCs w:val="24"/>
              </w:rPr>
            </w:pPr>
          </w:p>
          <w:p w14:paraId="6402621F" w14:textId="77777777" w:rsidR="00902EBA" w:rsidRPr="00D208CF" w:rsidRDefault="00902EBA" w:rsidP="00F4269E">
            <w:pPr>
              <w:spacing w:beforeLines="60" w:before="144" w:afterLines="60" w:after="144"/>
              <w:rPr>
                <w:rFonts w:ascii="Arial" w:hAnsi="Arial" w:cs="Arial"/>
                <w:b w:val="0"/>
                <w:szCs w:val="24"/>
              </w:rPr>
            </w:pPr>
          </w:p>
          <w:p w14:paraId="4A7B1A4D" w14:textId="77777777" w:rsidR="00902EBA" w:rsidRPr="00D208CF" w:rsidRDefault="00902EBA" w:rsidP="00F4269E">
            <w:pPr>
              <w:spacing w:beforeLines="60" w:before="144" w:afterLines="60" w:after="144"/>
              <w:rPr>
                <w:rFonts w:ascii="Arial" w:hAnsi="Arial" w:cs="Arial"/>
                <w:b w:val="0"/>
                <w:szCs w:val="24"/>
              </w:rPr>
            </w:pPr>
          </w:p>
          <w:p w14:paraId="6FACCA0C" w14:textId="77777777" w:rsidR="00902EBA" w:rsidRPr="00D208CF" w:rsidRDefault="00902EBA" w:rsidP="00F4269E">
            <w:pPr>
              <w:spacing w:beforeLines="60" w:before="144" w:afterLines="60" w:after="144"/>
              <w:rPr>
                <w:rFonts w:ascii="Arial" w:hAnsi="Arial" w:cs="Arial"/>
                <w:b w:val="0"/>
                <w:szCs w:val="24"/>
              </w:rPr>
            </w:pPr>
          </w:p>
        </w:tc>
        <w:tc>
          <w:tcPr>
            <w:tcW w:w="3166" w:type="dxa"/>
            <w:gridSpan w:val="2"/>
          </w:tcPr>
          <w:p w14:paraId="52D0128A" w14:textId="77777777" w:rsidR="00902EBA" w:rsidRPr="00D208CF" w:rsidRDefault="00902EBA" w:rsidP="00F4269E">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D208CF">
              <w:rPr>
                <w:rFonts w:ascii="Arial" w:hAnsi="Arial" w:cs="Arial"/>
                <w:szCs w:val="24"/>
              </w:rPr>
              <w:t>What did not go well?</w:t>
            </w:r>
          </w:p>
        </w:tc>
        <w:tc>
          <w:tcPr>
            <w:tcW w:w="3177" w:type="dxa"/>
            <w:gridSpan w:val="2"/>
          </w:tcPr>
          <w:p w14:paraId="13640C6E" w14:textId="77777777" w:rsidR="00902EBA" w:rsidRPr="00D208CF" w:rsidRDefault="00902EBA" w:rsidP="00F4269E">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D208CF">
              <w:rPr>
                <w:rFonts w:ascii="Arial" w:hAnsi="Arial" w:cs="Arial"/>
                <w:szCs w:val="24"/>
              </w:rPr>
              <w:t>What could have been done better?</w:t>
            </w:r>
          </w:p>
        </w:tc>
      </w:tr>
    </w:tbl>
    <w:p w14:paraId="308EE9BE" w14:textId="77777777" w:rsidR="0040194A" w:rsidRPr="00ED1F52" w:rsidRDefault="0040194A" w:rsidP="00902EBA">
      <w:pPr>
        <w:rPr>
          <w:rFonts w:ascii="Arial" w:hAnsi="Arial" w:cs="Arial"/>
        </w:rPr>
        <w:sectPr w:rsidR="0040194A" w:rsidRPr="00ED1F52" w:rsidSect="00D34E77">
          <w:pgSz w:w="11906" w:h="16838" w:code="9"/>
          <w:pgMar w:top="1366" w:right="1134" w:bottom="1134" w:left="1134" w:header="1701" w:footer="1077" w:gutter="0"/>
          <w:cols w:space="708"/>
          <w:titlePg/>
          <w:docGrid w:linePitch="360"/>
        </w:sectPr>
      </w:pPr>
    </w:p>
    <w:p w14:paraId="50722C92" w14:textId="074781BE" w:rsidR="00B049FF" w:rsidRPr="00ED1F52" w:rsidRDefault="005C7492" w:rsidP="005C7492">
      <w:pPr>
        <w:pStyle w:val="Cmsor1"/>
        <w:ind w:left="432"/>
        <w:rPr>
          <w:rFonts w:ascii="Arial" w:hAnsi="Arial" w:cs="Arial"/>
        </w:rPr>
      </w:pPr>
      <w:bookmarkStart w:id="42" w:name="_Appendix_8:_Problem"/>
      <w:bookmarkStart w:id="43" w:name="_Appendix_11:_Problem"/>
      <w:bookmarkStart w:id="44" w:name="_Toc493574547"/>
      <w:bookmarkEnd w:id="42"/>
      <w:bookmarkEnd w:id="43"/>
      <w:r w:rsidRPr="00ED1F52">
        <w:rPr>
          <w:rFonts w:ascii="Arial" w:hAnsi="Arial" w:cs="Arial"/>
        </w:rPr>
        <w:lastRenderedPageBreak/>
        <w:t>Appendix</w:t>
      </w:r>
      <w:r w:rsidR="00295D85" w:rsidRPr="00ED1F52">
        <w:rPr>
          <w:rFonts w:ascii="Arial" w:hAnsi="Arial" w:cs="Arial"/>
        </w:rPr>
        <w:t xml:space="preserve"> </w:t>
      </w:r>
      <w:r w:rsidR="008B2280">
        <w:rPr>
          <w:rFonts w:ascii="Arial" w:hAnsi="Arial" w:cs="Arial"/>
        </w:rPr>
        <w:t>11</w:t>
      </w:r>
      <w:r w:rsidRPr="00ED1F52">
        <w:rPr>
          <w:rFonts w:ascii="Arial" w:hAnsi="Arial" w:cs="Arial"/>
        </w:rPr>
        <w:t>:</w:t>
      </w:r>
      <w:r w:rsidR="009F3478" w:rsidRPr="00ED1F52">
        <w:rPr>
          <w:rFonts w:ascii="Arial" w:hAnsi="Arial" w:cs="Arial"/>
        </w:rPr>
        <w:t xml:space="preserve"> </w:t>
      </w:r>
      <w:r w:rsidR="001821B1" w:rsidRPr="00ED1F52">
        <w:rPr>
          <w:rFonts w:ascii="Arial" w:hAnsi="Arial" w:cs="Arial"/>
        </w:rPr>
        <w:t>Problem Solving Scenario</w:t>
      </w:r>
      <w:r w:rsidR="001821B1">
        <w:rPr>
          <w:rFonts w:ascii="Arial" w:hAnsi="Arial" w:cs="Arial"/>
        </w:rPr>
        <w:t xml:space="preserve"> I</w:t>
      </w:r>
      <w:bookmarkEnd w:id="44"/>
    </w:p>
    <w:p w14:paraId="4724B42E" w14:textId="77777777" w:rsidR="00B049FF" w:rsidRDefault="00B049FF" w:rsidP="00DC2268">
      <w:pPr>
        <w:rPr>
          <w:rFonts w:ascii="Arial" w:hAnsi="Arial" w:cs="Arial"/>
        </w:rPr>
      </w:pPr>
    </w:p>
    <w:p w14:paraId="261CD919" w14:textId="77777777" w:rsidR="008B2280" w:rsidRPr="008B2280" w:rsidRDefault="008B2280" w:rsidP="008B2280">
      <w:pPr>
        <w:jc w:val="both"/>
        <w:rPr>
          <w:rFonts w:ascii="Arial" w:hAnsi="Arial" w:cs="Arial"/>
          <w:szCs w:val="24"/>
        </w:rPr>
      </w:pPr>
      <w:r w:rsidRPr="008B2280">
        <w:rPr>
          <w:rFonts w:ascii="Arial" w:hAnsi="Arial" w:cs="Arial"/>
          <w:szCs w:val="24"/>
        </w:rPr>
        <w:t>Here is a list of suggested workplace scenarios. Each small group to choose a scenario, act out and work through as a team. The team should come up with potential solutions to solve the problem behaviour using the organiser which contains the seven-steps in problem solving.</w:t>
      </w:r>
    </w:p>
    <w:p w14:paraId="3BC14AB5" w14:textId="77777777" w:rsidR="008B2280" w:rsidRPr="008B2280" w:rsidRDefault="008B2280" w:rsidP="008B2280">
      <w:pPr>
        <w:jc w:val="both"/>
        <w:rPr>
          <w:rFonts w:ascii="Arial" w:hAnsi="Arial" w:cs="Arial"/>
          <w:szCs w:val="24"/>
        </w:rPr>
      </w:pPr>
    </w:p>
    <w:p w14:paraId="015BC532" w14:textId="0A2884CB" w:rsidR="008B2280" w:rsidRPr="008B2280" w:rsidRDefault="008B2280" w:rsidP="008B2280">
      <w:pPr>
        <w:jc w:val="both"/>
        <w:rPr>
          <w:rFonts w:ascii="Arial" w:hAnsi="Arial" w:cs="Arial"/>
          <w:szCs w:val="24"/>
        </w:rPr>
      </w:pPr>
      <w:r w:rsidRPr="008B2280">
        <w:rPr>
          <w:rFonts w:ascii="Arial" w:hAnsi="Arial" w:cs="Arial"/>
          <w:b/>
          <w:szCs w:val="24"/>
        </w:rPr>
        <w:t>Scenario 1:</w:t>
      </w:r>
      <w:r w:rsidRPr="008B2280">
        <w:rPr>
          <w:rFonts w:ascii="Arial" w:hAnsi="Arial" w:cs="Arial"/>
          <w:szCs w:val="24"/>
        </w:rPr>
        <w:t xml:space="preserve"> The leader of the tea</w:t>
      </w:r>
      <w:r w:rsidR="001F4D49">
        <w:rPr>
          <w:rFonts w:ascii="Arial" w:hAnsi="Arial" w:cs="Arial"/>
          <w:szCs w:val="24"/>
        </w:rPr>
        <w:t>m wants to do everything himself</w:t>
      </w:r>
      <w:r w:rsidRPr="008B2280">
        <w:rPr>
          <w:rFonts w:ascii="Arial" w:hAnsi="Arial" w:cs="Arial"/>
          <w:szCs w:val="24"/>
        </w:rPr>
        <w:t xml:space="preserve"> or herself. He/ She has a very big ego and is difficult to work with.</w:t>
      </w:r>
    </w:p>
    <w:p w14:paraId="38A8AE8F" w14:textId="77777777" w:rsidR="008B2280" w:rsidRPr="008B2280" w:rsidRDefault="008B2280" w:rsidP="008B2280">
      <w:pPr>
        <w:jc w:val="both"/>
        <w:rPr>
          <w:rFonts w:ascii="Arial" w:hAnsi="Arial" w:cs="Arial"/>
          <w:szCs w:val="24"/>
        </w:rPr>
      </w:pPr>
    </w:p>
    <w:p w14:paraId="3A3D81E9" w14:textId="77777777" w:rsidR="008B2280" w:rsidRPr="008B2280" w:rsidRDefault="008B2280" w:rsidP="008B2280">
      <w:pPr>
        <w:jc w:val="both"/>
        <w:rPr>
          <w:rFonts w:ascii="Arial" w:hAnsi="Arial" w:cs="Arial"/>
          <w:szCs w:val="24"/>
        </w:rPr>
      </w:pPr>
      <w:r w:rsidRPr="008B2280">
        <w:rPr>
          <w:rFonts w:ascii="Arial" w:hAnsi="Arial" w:cs="Arial"/>
          <w:b/>
          <w:szCs w:val="24"/>
        </w:rPr>
        <w:t>Scenario 2:</w:t>
      </w:r>
      <w:r w:rsidRPr="008B2280">
        <w:rPr>
          <w:rFonts w:ascii="Arial" w:hAnsi="Arial" w:cs="Arial"/>
          <w:szCs w:val="24"/>
        </w:rPr>
        <w:t xml:space="preserve"> One team member is extremely shy. However, he or she has the most expertise and background to help solve the technical issue your team is experiencing in your best product.</w:t>
      </w:r>
    </w:p>
    <w:p w14:paraId="64ADA467" w14:textId="77777777" w:rsidR="008B2280" w:rsidRPr="008B2280" w:rsidRDefault="008B2280" w:rsidP="008B2280">
      <w:pPr>
        <w:jc w:val="both"/>
        <w:rPr>
          <w:rFonts w:ascii="Arial" w:hAnsi="Arial" w:cs="Arial"/>
          <w:szCs w:val="24"/>
        </w:rPr>
      </w:pPr>
    </w:p>
    <w:p w14:paraId="7488FEAC" w14:textId="77777777" w:rsidR="008B2280" w:rsidRPr="008B2280" w:rsidRDefault="008B2280" w:rsidP="008B2280">
      <w:pPr>
        <w:jc w:val="both"/>
        <w:rPr>
          <w:rFonts w:ascii="Arial" w:hAnsi="Arial" w:cs="Arial"/>
          <w:szCs w:val="24"/>
        </w:rPr>
      </w:pPr>
      <w:r w:rsidRPr="008B2280">
        <w:rPr>
          <w:rFonts w:ascii="Arial" w:hAnsi="Arial" w:cs="Arial"/>
          <w:b/>
          <w:szCs w:val="24"/>
        </w:rPr>
        <w:t>Scenario 3:</w:t>
      </w:r>
      <w:r w:rsidRPr="008B2280">
        <w:rPr>
          <w:rFonts w:ascii="Arial" w:hAnsi="Arial" w:cs="Arial"/>
          <w:szCs w:val="24"/>
        </w:rPr>
        <w:t xml:space="preserve"> Two of your team members do not get along. There are many hard feelings between the two and they refuse to communicate with one another.</w:t>
      </w:r>
    </w:p>
    <w:p w14:paraId="469F04F8" w14:textId="77777777" w:rsidR="008B2280" w:rsidRPr="008B2280" w:rsidRDefault="008B2280" w:rsidP="008B2280">
      <w:pPr>
        <w:jc w:val="both"/>
        <w:rPr>
          <w:rFonts w:ascii="Arial" w:hAnsi="Arial" w:cs="Arial"/>
          <w:szCs w:val="24"/>
        </w:rPr>
      </w:pPr>
    </w:p>
    <w:p w14:paraId="5D8E7AEE" w14:textId="77777777" w:rsidR="008B2280" w:rsidRPr="008B2280" w:rsidRDefault="008B2280" w:rsidP="008B2280">
      <w:pPr>
        <w:jc w:val="both"/>
        <w:rPr>
          <w:rFonts w:ascii="Arial" w:hAnsi="Arial" w:cs="Arial"/>
          <w:szCs w:val="24"/>
        </w:rPr>
      </w:pPr>
      <w:r w:rsidRPr="008B2280">
        <w:rPr>
          <w:rFonts w:ascii="Arial" w:hAnsi="Arial" w:cs="Arial"/>
          <w:b/>
          <w:szCs w:val="24"/>
        </w:rPr>
        <w:t>Scenario 4:</w:t>
      </w:r>
      <w:r w:rsidRPr="008B2280">
        <w:rPr>
          <w:rFonts w:ascii="Arial" w:hAnsi="Arial" w:cs="Arial"/>
          <w:szCs w:val="24"/>
        </w:rPr>
        <w:t xml:space="preserve"> One of your team members is very social. In fact, he or she believes they are the life of the party. This team member enjoys telling jokes continually which derails the conversation.</w:t>
      </w:r>
    </w:p>
    <w:p w14:paraId="3E0ED853" w14:textId="77777777" w:rsidR="008B2280" w:rsidRPr="008B2280" w:rsidRDefault="008B2280" w:rsidP="008B2280">
      <w:pPr>
        <w:jc w:val="both"/>
        <w:rPr>
          <w:rFonts w:ascii="Arial" w:hAnsi="Arial" w:cs="Arial"/>
          <w:szCs w:val="24"/>
        </w:rPr>
      </w:pPr>
    </w:p>
    <w:p w14:paraId="5A8DB627" w14:textId="77777777" w:rsidR="008B2280" w:rsidRPr="008B2280" w:rsidRDefault="008B2280" w:rsidP="008B2280">
      <w:pPr>
        <w:jc w:val="both"/>
        <w:rPr>
          <w:rFonts w:ascii="Arial" w:hAnsi="Arial" w:cs="Arial"/>
          <w:szCs w:val="24"/>
        </w:rPr>
      </w:pPr>
      <w:r w:rsidRPr="008B2280">
        <w:rPr>
          <w:rFonts w:ascii="Arial" w:hAnsi="Arial" w:cs="Arial"/>
          <w:b/>
          <w:szCs w:val="24"/>
        </w:rPr>
        <w:t>Scenario 5:</w:t>
      </w:r>
      <w:r w:rsidRPr="008B2280">
        <w:rPr>
          <w:rFonts w:ascii="Arial" w:hAnsi="Arial" w:cs="Arial"/>
          <w:szCs w:val="24"/>
        </w:rPr>
        <w:t xml:space="preserve"> One team member is very sensitive and emotional. This member gets upset when he/ she doesn’t feel listened to and is extremely offended if all of his or her ideas do not get used. To further complicate matters, most of this team member’s ideas are not practical.</w:t>
      </w:r>
    </w:p>
    <w:p w14:paraId="0991D362" w14:textId="77777777" w:rsidR="008B2280" w:rsidRPr="008B2280" w:rsidRDefault="008B2280" w:rsidP="008B2280">
      <w:pPr>
        <w:jc w:val="both"/>
        <w:rPr>
          <w:rFonts w:ascii="Arial" w:hAnsi="Arial" w:cs="Arial"/>
          <w:szCs w:val="24"/>
        </w:rPr>
      </w:pPr>
    </w:p>
    <w:p w14:paraId="3A670894" w14:textId="77777777" w:rsidR="008B2280" w:rsidRPr="008B2280" w:rsidRDefault="008B2280" w:rsidP="008B2280">
      <w:pPr>
        <w:jc w:val="both"/>
        <w:rPr>
          <w:rFonts w:ascii="Arial" w:hAnsi="Arial" w:cs="Arial"/>
          <w:szCs w:val="24"/>
        </w:rPr>
      </w:pPr>
      <w:r w:rsidRPr="008B2280">
        <w:rPr>
          <w:rFonts w:ascii="Arial" w:hAnsi="Arial" w:cs="Arial"/>
          <w:b/>
          <w:szCs w:val="24"/>
        </w:rPr>
        <w:t>Scenario 6:</w:t>
      </w:r>
      <w:r w:rsidRPr="008B2280">
        <w:rPr>
          <w:rFonts w:ascii="Arial" w:hAnsi="Arial" w:cs="Arial"/>
          <w:szCs w:val="24"/>
        </w:rPr>
        <w:t xml:space="preserve"> One of your team members enjoys hearing himself/ herself talk. He/ she dominates the discussion and expects everyone to listen to them. This person is not the assigned leader of the problem solving team.</w:t>
      </w:r>
    </w:p>
    <w:p w14:paraId="1DC0F587" w14:textId="77777777" w:rsidR="008B2280" w:rsidRPr="008B2280" w:rsidRDefault="008B2280" w:rsidP="008B2280">
      <w:pPr>
        <w:jc w:val="both"/>
        <w:rPr>
          <w:rFonts w:ascii="Arial" w:hAnsi="Arial" w:cs="Arial"/>
          <w:szCs w:val="24"/>
        </w:rPr>
      </w:pPr>
    </w:p>
    <w:p w14:paraId="0E97F4C4" w14:textId="60230871" w:rsidR="008B2280" w:rsidRPr="008B2280" w:rsidRDefault="008B2280" w:rsidP="008B2280">
      <w:pPr>
        <w:jc w:val="both"/>
        <w:rPr>
          <w:rFonts w:ascii="Arial" w:hAnsi="Arial" w:cs="Arial"/>
          <w:szCs w:val="24"/>
        </w:rPr>
      </w:pPr>
      <w:r w:rsidRPr="008B2280">
        <w:rPr>
          <w:rFonts w:ascii="Arial" w:hAnsi="Arial" w:cs="Arial"/>
          <w:b/>
          <w:szCs w:val="24"/>
        </w:rPr>
        <w:t>Scenario 7:</w:t>
      </w:r>
      <w:r w:rsidRPr="008B2280">
        <w:rPr>
          <w:rFonts w:ascii="Arial" w:hAnsi="Arial" w:cs="Arial"/>
          <w:szCs w:val="24"/>
        </w:rPr>
        <w:t xml:space="preserve"> You are a team of four on a project. All four of you report to the same team leader. Two of your members do not contribute to the project effort, only </w:t>
      </w:r>
      <w:r w:rsidR="007830D8" w:rsidRPr="008B2280">
        <w:rPr>
          <w:rFonts w:ascii="Arial" w:hAnsi="Arial" w:cs="Arial"/>
          <w:szCs w:val="24"/>
        </w:rPr>
        <w:t>you</w:t>
      </w:r>
      <w:r w:rsidRPr="008B2280">
        <w:rPr>
          <w:rFonts w:ascii="Arial" w:hAnsi="Arial" w:cs="Arial"/>
          <w:szCs w:val="24"/>
        </w:rPr>
        <w:t xml:space="preserve"> and one other teammate have been doing all the work. </w:t>
      </w:r>
    </w:p>
    <w:p w14:paraId="6065214D" w14:textId="77777777" w:rsidR="008B2280" w:rsidRPr="008B2280" w:rsidRDefault="008B2280" w:rsidP="00DC2268">
      <w:pPr>
        <w:rPr>
          <w:rFonts w:ascii="Arial" w:hAnsi="Arial" w:cs="Arial"/>
        </w:rPr>
      </w:pPr>
    </w:p>
    <w:p w14:paraId="70E3DA1A" w14:textId="77777777" w:rsidR="00B049FF" w:rsidRPr="00ED1F52" w:rsidRDefault="00B049FF" w:rsidP="00DC2268">
      <w:pPr>
        <w:rPr>
          <w:rFonts w:ascii="Arial" w:hAnsi="Arial" w:cs="Arial"/>
        </w:rPr>
      </w:pPr>
    </w:p>
    <w:p w14:paraId="703316AC" w14:textId="77777777" w:rsidR="00B049FF" w:rsidRPr="00ED1F52" w:rsidRDefault="00B049FF" w:rsidP="00DC2268">
      <w:pPr>
        <w:rPr>
          <w:rFonts w:ascii="Arial" w:hAnsi="Arial" w:cs="Arial"/>
        </w:rPr>
      </w:pPr>
    </w:p>
    <w:p w14:paraId="7E378CB8" w14:textId="77777777" w:rsidR="00B049FF" w:rsidRPr="00ED1F52" w:rsidRDefault="00B049FF" w:rsidP="00DC2268">
      <w:pPr>
        <w:rPr>
          <w:rFonts w:ascii="Arial" w:hAnsi="Arial" w:cs="Arial"/>
        </w:rPr>
      </w:pPr>
    </w:p>
    <w:p w14:paraId="71426E54" w14:textId="77777777" w:rsidR="0040194A" w:rsidRPr="00ED1F52" w:rsidRDefault="0040194A" w:rsidP="00DC2268">
      <w:pPr>
        <w:rPr>
          <w:rFonts w:ascii="Arial" w:hAnsi="Arial" w:cs="Arial"/>
        </w:rPr>
        <w:sectPr w:rsidR="0040194A" w:rsidRPr="00ED1F52" w:rsidSect="00D34E77">
          <w:pgSz w:w="11906" w:h="16838" w:code="9"/>
          <w:pgMar w:top="1366" w:right="1134" w:bottom="1134" w:left="1134" w:header="1701" w:footer="1077" w:gutter="0"/>
          <w:cols w:space="708"/>
          <w:titlePg/>
          <w:docGrid w:linePitch="360"/>
        </w:sectPr>
      </w:pPr>
    </w:p>
    <w:p w14:paraId="59768AE5" w14:textId="631EBF2A" w:rsidR="008B2280" w:rsidRPr="00ED1F52" w:rsidRDefault="008B2280" w:rsidP="008B2280">
      <w:pPr>
        <w:pStyle w:val="Cmsor1"/>
        <w:ind w:left="432"/>
        <w:rPr>
          <w:rFonts w:ascii="Arial" w:hAnsi="Arial" w:cs="Arial"/>
        </w:rPr>
      </w:pPr>
      <w:bookmarkStart w:id="45" w:name="_Appendix_9:_Teamwork"/>
      <w:bookmarkStart w:id="46" w:name="_Appendix_12:_Problem"/>
      <w:bookmarkStart w:id="47" w:name="_Toc493574548"/>
      <w:bookmarkEnd w:id="45"/>
      <w:bookmarkEnd w:id="46"/>
      <w:r w:rsidRPr="00ED1F52">
        <w:rPr>
          <w:rFonts w:ascii="Arial" w:hAnsi="Arial" w:cs="Arial"/>
        </w:rPr>
        <w:lastRenderedPageBreak/>
        <w:t xml:space="preserve">Appendix </w:t>
      </w:r>
      <w:r>
        <w:rPr>
          <w:rFonts w:ascii="Arial" w:hAnsi="Arial" w:cs="Arial"/>
        </w:rPr>
        <w:t>12</w:t>
      </w:r>
      <w:r w:rsidRPr="00ED1F52">
        <w:rPr>
          <w:rFonts w:ascii="Arial" w:hAnsi="Arial" w:cs="Arial"/>
        </w:rPr>
        <w:t xml:space="preserve">: </w:t>
      </w:r>
      <w:r w:rsidR="001821B1" w:rsidRPr="00ED1F52">
        <w:rPr>
          <w:rFonts w:ascii="Arial" w:hAnsi="Arial" w:cs="Arial"/>
        </w:rPr>
        <w:t>Problem Solving Scenario</w:t>
      </w:r>
      <w:r w:rsidR="001821B1">
        <w:rPr>
          <w:rFonts w:ascii="Arial" w:hAnsi="Arial" w:cs="Arial"/>
        </w:rPr>
        <w:t xml:space="preserve"> II</w:t>
      </w:r>
      <w:bookmarkEnd w:id="47"/>
    </w:p>
    <w:p w14:paraId="109DC124" w14:textId="77777777" w:rsidR="008B2280" w:rsidRPr="008B2280" w:rsidRDefault="008B2280">
      <w:pPr>
        <w:rPr>
          <w:rFonts w:ascii="Arial" w:hAnsi="Arial" w:cs="Arial"/>
        </w:rPr>
      </w:pPr>
    </w:p>
    <w:p w14:paraId="20543E20" w14:textId="77777777" w:rsidR="008B2280" w:rsidRPr="008B2280" w:rsidRDefault="008B2280" w:rsidP="008B2280">
      <w:pPr>
        <w:jc w:val="both"/>
        <w:rPr>
          <w:rFonts w:ascii="Arial" w:hAnsi="Arial" w:cs="Arial"/>
        </w:rPr>
      </w:pPr>
      <w:r w:rsidRPr="008B2280">
        <w:rPr>
          <w:rFonts w:ascii="Arial" w:hAnsi="Arial" w:cs="Arial"/>
          <w:color w:val="000000"/>
        </w:rPr>
        <w:t>Choose one of the three scenarios listed below. Complete the seven-step problem solving process for one of the scenarios by writing your answers on graphic organiser.</w:t>
      </w:r>
    </w:p>
    <w:p w14:paraId="5AE00819" w14:textId="77777777" w:rsidR="008B2280" w:rsidRDefault="008B2280" w:rsidP="008B2280">
      <w:pPr>
        <w:rPr>
          <w:rFonts w:ascii="Arial" w:hAnsi="Arial" w:cs="Arial"/>
        </w:rPr>
      </w:pPr>
    </w:p>
    <w:p w14:paraId="51217339" w14:textId="77777777" w:rsidR="00EF6A84" w:rsidRPr="008B2280" w:rsidRDefault="00EF6A84" w:rsidP="008B2280">
      <w:pPr>
        <w:rPr>
          <w:rFonts w:ascii="Arial" w:hAnsi="Arial" w:cs="Arial"/>
        </w:rPr>
      </w:pPr>
    </w:p>
    <w:p w14:paraId="5FA382F1" w14:textId="77777777" w:rsidR="008B2280" w:rsidRPr="008B2280" w:rsidRDefault="008B2280" w:rsidP="008B2280">
      <w:pPr>
        <w:rPr>
          <w:rFonts w:ascii="Arial" w:hAnsi="Arial" w:cs="Arial"/>
          <w:b/>
          <w:szCs w:val="24"/>
        </w:rPr>
      </w:pPr>
      <w:r w:rsidRPr="008B2280">
        <w:rPr>
          <w:rFonts w:ascii="Arial" w:hAnsi="Arial" w:cs="Arial"/>
          <w:b/>
          <w:szCs w:val="24"/>
        </w:rPr>
        <w:t>Scenario 1</w:t>
      </w:r>
    </w:p>
    <w:p w14:paraId="1EE34BEB" w14:textId="77777777" w:rsidR="008B2280" w:rsidRPr="008B2280" w:rsidRDefault="008B2280" w:rsidP="008B2280">
      <w:pPr>
        <w:jc w:val="both"/>
        <w:textAlignment w:val="baseline"/>
        <w:rPr>
          <w:rFonts w:ascii="Arial" w:eastAsia="Calibri" w:hAnsi="Arial" w:cs="Arial"/>
          <w:color w:val="222222"/>
          <w:szCs w:val="24"/>
          <w:lang w:val="en-US" w:eastAsia="en-US"/>
        </w:rPr>
      </w:pPr>
      <w:r w:rsidRPr="008B2280">
        <w:rPr>
          <w:rFonts w:ascii="Arial" w:eastAsia="Calibri" w:hAnsi="Arial" w:cs="Arial"/>
          <w:color w:val="222222"/>
          <w:szCs w:val="24"/>
          <w:lang w:val="en-US" w:eastAsia="en-US"/>
        </w:rPr>
        <w:t>Tom, one of your employees, has worked in the office for ten years. He is well liked and knowledgeable about the history of the office and University systems. There is no past history of performance issues that you can see from looking at past performance reviews. What you have observed is that Tom regularly shows up late, (office opens at 8:30am, Tom usually comes by 9/9:15am), takes longer than an hour for lunch, and often is heading out the door by 4:30pm (office closes at 5pm). You notice that this type of behavior seems to happen once in a while for other employees in the office, but seems like a daily practice for Tom. He never records any of this time on his time card as official time off.</w:t>
      </w:r>
    </w:p>
    <w:p w14:paraId="10E42D39" w14:textId="77777777" w:rsidR="008B2280" w:rsidRPr="008B2280" w:rsidRDefault="008B2280" w:rsidP="008B2280">
      <w:pPr>
        <w:jc w:val="both"/>
        <w:textAlignment w:val="baseline"/>
        <w:rPr>
          <w:rFonts w:ascii="Arial" w:eastAsia="Calibri" w:hAnsi="Arial" w:cs="Arial"/>
          <w:color w:val="222222"/>
          <w:szCs w:val="24"/>
          <w:lang w:val="en-US" w:eastAsia="en-US"/>
        </w:rPr>
      </w:pPr>
      <w:r w:rsidRPr="008B2280">
        <w:rPr>
          <w:rFonts w:ascii="Arial" w:eastAsia="Calibri" w:hAnsi="Arial" w:cs="Arial"/>
          <w:color w:val="222222"/>
          <w:szCs w:val="24"/>
          <w:lang w:val="en-US" w:eastAsia="en-US"/>
        </w:rPr>
        <w:t>Take a few moments to think about the situation and make some notes. What would you do? What would be your first step?</w:t>
      </w:r>
    </w:p>
    <w:p w14:paraId="1CA795B0" w14:textId="77777777" w:rsidR="008B2280" w:rsidRDefault="008B2280" w:rsidP="008B2280">
      <w:pPr>
        <w:rPr>
          <w:rFonts w:ascii="Arial" w:hAnsi="Arial" w:cs="Arial"/>
          <w:szCs w:val="24"/>
        </w:rPr>
      </w:pPr>
    </w:p>
    <w:p w14:paraId="19028E9D" w14:textId="77777777" w:rsidR="00EF6A84" w:rsidRPr="008B2280" w:rsidRDefault="00EF6A84" w:rsidP="008B2280">
      <w:pPr>
        <w:rPr>
          <w:rFonts w:ascii="Arial" w:hAnsi="Arial" w:cs="Arial"/>
          <w:szCs w:val="24"/>
        </w:rPr>
      </w:pPr>
    </w:p>
    <w:p w14:paraId="64263A55" w14:textId="77777777" w:rsidR="008B2280" w:rsidRPr="008B2280" w:rsidRDefault="008B2280" w:rsidP="008B2280">
      <w:pPr>
        <w:rPr>
          <w:rFonts w:ascii="Arial" w:hAnsi="Arial" w:cs="Arial"/>
          <w:b/>
          <w:szCs w:val="24"/>
        </w:rPr>
      </w:pPr>
      <w:r w:rsidRPr="008B2280">
        <w:rPr>
          <w:rFonts w:ascii="Arial" w:hAnsi="Arial" w:cs="Arial"/>
          <w:b/>
          <w:szCs w:val="24"/>
        </w:rPr>
        <w:t>Scenario 2</w:t>
      </w:r>
    </w:p>
    <w:p w14:paraId="2998ADF7" w14:textId="77777777" w:rsidR="008B2280" w:rsidRPr="008B2280" w:rsidRDefault="008B2280" w:rsidP="008B2280">
      <w:pPr>
        <w:jc w:val="both"/>
        <w:textAlignment w:val="baseline"/>
        <w:rPr>
          <w:rFonts w:ascii="Arial" w:eastAsia="Calibri" w:hAnsi="Arial" w:cs="Arial"/>
          <w:color w:val="222222"/>
          <w:szCs w:val="24"/>
          <w:lang w:val="en-US" w:eastAsia="en-US"/>
        </w:rPr>
      </w:pPr>
      <w:r w:rsidRPr="008B2280">
        <w:rPr>
          <w:rFonts w:ascii="Arial" w:eastAsia="Calibri" w:hAnsi="Arial" w:cs="Arial"/>
          <w:color w:val="222222"/>
          <w:szCs w:val="24"/>
          <w:lang w:val="en-US" w:eastAsia="en-US"/>
        </w:rPr>
        <w:t>You have been promoted to the position of manager of the department. You’ve worked together with most of your direct reports for many years. As a peer, you have had good working relationships with everyone in the area. At least one of your peers also applied for the manager position. Because of the department’s relatively flat organizational structure, employees have not had many opportunities for promotion. Most of the employees have worked in the same area for most of their work history. As you are settling in to your new role, you feel that some of your former peers, Sydney and Alex, are not taking you seriously as the new supervisor. You have given some directions about how you want certain projects handled, only to see some of the staff ignore you and complete the projects in other ways. When you have addressed this, they both have given reasons such as, “The old way is better,” “What’s the big deal?” and “With the equipment we have, we had to do it that way.”</w:t>
      </w:r>
    </w:p>
    <w:p w14:paraId="6156A376" w14:textId="77777777" w:rsidR="008B2280" w:rsidRPr="008B2280" w:rsidRDefault="008B2280" w:rsidP="008B2280">
      <w:pPr>
        <w:jc w:val="both"/>
        <w:textAlignment w:val="baseline"/>
        <w:rPr>
          <w:rFonts w:ascii="Arial" w:eastAsia="Calibri" w:hAnsi="Arial" w:cs="Arial"/>
          <w:color w:val="222222"/>
          <w:szCs w:val="24"/>
          <w:lang w:val="en-US" w:eastAsia="en-US"/>
        </w:rPr>
      </w:pPr>
      <w:r w:rsidRPr="008B2280">
        <w:rPr>
          <w:rFonts w:ascii="Arial" w:eastAsia="Calibri" w:hAnsi="Arial" w:cs="Arial"/>
          <w:color w:val="222222"/>
          <w:szCs w:val="24"/>
          <w:lang w:val="en-US" w:eastAsia="en-US"/>
        </w:rPr>
        <w:t>Take a few moments to think about the situation and make some notes. What would you do? What would be your first step?</w:t>
      </w:r>
    </w:p>
    <w:p w14:paraId="53C9D1B0" w14:textId="77777777" w:rsidR="008B2280" w:rsidRDefault="008B2280" w:rsidP="008B2280">
      <w:pPr>
        <w:rPr>
          <w:rFonts w:ascii="Arial" w:hAnsi="Arial" w:cs="Arial"/>
          <w:szCs w:val="24"/>
        </w:rPr>
      </w:pPr>
    </w:p>
    <w:p w14:paraId="1225D9CE" w14:textId="77777777" w:rsidR="00EF6A84" w:rsidRPr="008B2280" w:rsidRDefault="00EF6A84" w:rsidP="008B2280">
      <w:pPr>
        <w:rPr>
          <w:rFonts w:ascii="Arial" w:hAnsi="Arial" w:cs="Arial"/>
          <w:szCs w:val="24"/>
        </w:rPr>
      </w:pPr>
    </w:p>
    <w:p w14:paraId="007E3564" w14:textId="77777777" w:rsidR="008B2280" w:rsidRPr="008B2280" w:rsidRDefault="008B2280" w:rsidP="008B2280">
      <w:pPr>
        <w:rPr>
          <w:rFonts w:ascii="Arial" w:hAnsi="Arial" w:cs="Arial"/>
          <w:b/>
          <w:szCs w:val="24"/>
        </w:rPr>
      </w:pPr>
      <w:r w:rsidRPr="008B2280">
        <w:rPr>
          <w:rFonts w:ascii="Arial" w:hAnsi="Arial" w:cs="Arial"/>
          <w:b/>
          <w:szCs w:val="24"/>
        </w:rPr>
        <w:t>Scenario 3</w:t>
      </w:r>
    </w:p>
    <w:p w14:paraId="04D2F8C0" w14:textId="77777777" w:rsidR="008B2280" w:rsidRPr="008B2280" w:rsidRDefault="008B2280" w:rsidP="008B2280">
      <w:pPr>
        <w:jc w:val="both"/>
        <w:textAlignment w:val="baseline"/>
        <w:rPr>
          <w:rFonts w:ascii="Arial" w:eastAsia="Calibri" w:hAnsi="Arial" w:cs="Arial"/>
          <w:color w:val="222222"/>
          <w:szCs w:val="24"/>
          <w:lang w:val="en-US" w:eastAsia="en-US"/>
        </w:rPr>
      </w:pPr>
      <w:r w:rsidRPr="008B2280">
        <w:rPr>
          <w:rFonts w:ascii="Arial" w:eastAsia="Calibri" w:hAnsi="Arial" w:cs="Arial"/>
          <w:color w:val="222222"/>
          <w:szCs w:val="24"/>
          <w:lang w:val="en-US" w:eastAsia="en-US"/>
        </w:rPr>
        <w:t xml:space="preserve">You have been newly hired into you supervisory role. You have six direct reports. Three have worked for the University less than five years; the other three have more than ten years in the department. Overall, you have been impressed with the staff’s dedication to serving the department’s administrative needs and responding to requests from professors and students. However, you have observed that one of the long time staff members, Marie, seems to take a long time with any of her assignments and is avoided by most of the students and professors requesting services. Her behavior strikes you as unwelcoming and you have overheard her raise her voice a few times. When you bring up the issue with </w:t>
      </w:r>
      <w:r w:rsidRPr="008B2280">
        <w:rPr>
          <w:rFonts w:ascii="Arial" w:eastAsia="Calibri" w:hAnsi="Arial" w:cs="Arial"/>
          <w:color w:val="222222"/>
          <w:szCs w:val="24"/>
          <w:lang w:val="en-US" w:eastAsia="en-US"/>
        </w:rPr>
        <w:lastRenderedPageBreak/>
        <w:t>your boss, Noah, he says Marie gets the job done and is known for being hard to work with. This has been a long standing issue and the last supervisor did little to change the situation. Noah is also new to his role and wants to have a high performing office. Noah wants you to address Marie’s behavior.</w:t>
      </w:r>
    </w:p>
    <w:p w14:paraId="2C9D92CD" w14:textId="77777777" w:rsidR="008B2280" w:rsidRPr="008B2280" w:rsidRDefault="008B2280" w:rsidP="008B2280">
      <w:pPr>
        <w:jc w:val="both"/>
        <w:textAlignment w:val="baseline"/>
        <w:rPr>
          <w:rFonts w:ascii="Arial" w:eastAsia="Calibri" w:hAnsi="Arial" w:cs="Arial"/>
          <w:color w:val="222222"/>
          <w:szCs w:val="24"/>
          <w:lang w:val="en-US" w:eastAsia="en-US"/>
        </w:rPr>
      </w:pPr>
      <w:r w:rsidRPr="008B2280">
        <w:rPr>
          <w:rFonts w:ascii="Arial" w:eastAsia="Calibri" w:hAnsi="Arial" w:cs="Arial"/>
          <w:color w:val="222222"/>
          <w:szCs w:val="24"/>
          <w:lang w:val="en-US" w:eastAsia="en-US"/>
        </w:rPr>
        <w:t>Take a few moments to think about the situation and make some notes. What would you do? What would be your first step?</w:t>
      </w:r>
    </w:p>
    <w:p w14:paraId="0F074E82" w14:textId="77777777" w:rsidR="008B2280" w:rsidRPr="008B2280" w:rsidRDefault="008B2280">
      <w:pPr>
        <w:rPr>
          <w:rFonts w:ascii="Arial" w:hAnsi="Arial" w:cs="Arial"/>
          <w:lang w:val="en-US"/>
        </w:rPr>
      </w:pPr>
    </w:p>
    <w:p w14:paraId="265B8F32" w14:textId="77777777" w:rsidR="008B2280" w:rsidRDefault="008B2280">
      <w:pPr>
        <w:rPr>
          <w:rFonts w:ascii="Arial" w:hAnsi="Arial" w:cs="Arial"/>
        </w:rPr>
      </w:pPr>
    </w:p>
    <w:p w14:paraId="21912CF6" w14:textId="77777777" w:rsidR="008B2280" w:rsidRDefault="008B2280">
      <w:pPr>
        <w:rPr>
          <w:rFonts w:ascii="Arial" w:hAnsi="Arial" w:cs="Arial"/>
        </w:rPr>
      </w:pPr>
    </w:p>
    <w:p w14:paraId="789CB218" w14:textId="77777777" w:rsidR="00A743D2" w:rsidRDefault="00A743D2">
      <w:pPr>
        <w:rPr>
          <w:rFonts w:ascii="Arial" w:eastAsiaTheme="majorEastAsia" w:hAnsi="Arial" w:cs="Arial"/>
          <w:b/>
          <w:bCs/>
          <w:color w:val="345A8A" w:themeColor="accent1" w:themeShade="B5"/>
          <w:sz w:val="32"/>
          <w:szCs w:val="32"/>
        </w:rPr>
        <w:sectPr w:rsidR="00A743D2" w:rsidSect="00D34E77">
          <w:footerReference w:type="default" r:id="rId66"/>
          <w:pgSz w:w="11906" w:h="16838" w:code="9"/>
          <w:pgMar w:top="1508" w:right="1134" w:bottom="1134" w:left="1134" w:header="1701" w:footer="1077" w:gutter="0"/>
          <w:cols w:space="708"/>
          <w:titlePg/>
          <w:docGrid w:linePitch="360"/>
        </w:sectPr>
      </w:pPr>
    </w:p>
    <w:p w14:paraId="4C9D6372" w14:textId="764C0EF2" w:rsidR="008B2280" w:rsidRPr="00ED1F52" w:rsidRDefault="008B2280" w:rsidP="008B2280">
      <w:pPr>
        <w:pStyle w:val="Cmsor1"/>
        <w:ind w:left="432"/>
        <w:rPr>
          <w:rFonts w:ascii="Arial" w:hAnsi="Arial" w:cs="Arial"/>
        </w:rPr>
      </w:pPr>
      <w:bookmarkStart w:id="48" w:name="_Appendix_13:_Problem"/>
      <w:bookmarkStart w:id="49" w:name="_Toc493574549"/>
      <w:bookmarkEnd w:id="48"/>
      <w:r w:rsidRPr="00ED1F52">
        <w:rPr>
          <w:rFonts w:ascii="Arial" w:hAnsi="Arial" w:cs="Arial"/>
        </w:rPr>
        <w:lastRenderedPageBreak/>
        <w:t xml:space="preserve">Appendix </w:t>
      </w:r>
      <w:r>
        <w:rPr>
          <w:rFonts w:ascii="Arial" w:hAnsi="Arial" w:cs="Arial"/>
        </w:rPr>
        <w:t>13</w:t>
      </w:r>
      <w:r w:rsidRPr="00ED1F52">
        <w:rPr>
          <w:rFonts w:ascii="Arial" w:hAnsi="Arial" w:cs="Arial"/>
        </w:rPr>
        <w:t xml:space="preserve">: </w:t>
      </w:r>
      <w:r w:rsidR="00AE7A9A" w:rsidRPr="008B2280">
        <w:rPr>
          <w:rFonts w:ascii="Arial" w:hAnsi="Arial" w:cs="Arial"/>
        </w:rPr>
        <w:t>Problem Solving Scoring Rubric</w:t>
      </w:r>
      <w:bookmarkEnd w:id="49"/>
    </w:p>
    <w:p w14:paraId="25F1E8EE" w14:textId="77777777" w:rsidR="008B2280" w:rsidRDefault="008B2280">
      <w:pPr>
        <w:rPr>
          <w:rFonts w:ascii="Arial" w:hAnsi="Arial" w:cs="Arial"/>
        </w:rPr>
      </w:pPr>
    </w:p>
    <w:tbl>
      <w:tblPr>
        <w:tblStyle w:val="Rcsostblzat"/>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4394"/>
        <w:gridCol w:w="1588"/>
        <w:gridCol w:w="822"/>
      </w:tblGrid>
      <w:tr w:rsidR="008B2280" w:rsidRPr="008B2280" w14:paraId="55EA70A0" w14:textId="77777777" w:rsidTr="008B2280">
        <w:tc>
          <w:tcPr>
            <w:tcW w:w="2518" w:type="dxa"/>
          </w:tcPr>
          <w:p w14:paraId="470DFC71" w14:textId="77777777" w:rsidR="008B2280" w:rsidRPr="008B2280" w:rsidRDefault="008B2280" w:rsidP="008B2280">
            <w:pPr>
              <w:spacing w:line="276" w:lineRule="auto"/>
              <w:rPr>
                <w:rFonts w:ascii="Arial" w:hAnsi="Arial" w:cs="Arial"/>
              </w:rPr>
            </w:pPr>
            <w:r w:rsidRPr="008B2280">
              <w:rPr>
                <w:rFonts w:ascii="Arial" w:hAnsi="Arial" w:cs="Arial"/>
              </w:rPr>
              <w:t>Name of Participant:</w:t>
            </w:r>
          </w:p>
        </w:tc>
        <w:tc>
          <w:tcPr>
            <w:tcW w:w="4394" w:type="dxa"/>
            <w:tcBorders>
              <w:bottom w:val="single" w:sz="4" w:space="0" w:color="auto"/>
            </w:tcBorders>
          </w:tcPr>
          <w:p w14:paraId="7E9A5988" w14:textId="77777777" w:rsidR="008B2280" w:rsidRPr="008B2280" w:rsidRDefault="008B2280" w:rsidP="008B2280">
            <w:pPr>
              <w:spacing w:line="276" w:lineRule="auto"/>
              <w:rPr>
                <w:rFonts w:ascii="Arial" w:hAnsi="Arial" w:cs="Arial"/>
              </w:rPr>
            </w:pPr>
          </w:p>
        </w:tc>
        <w:tc>
          <w:tcPr>
            <w:tcW w:w="1588" w:type="dxa"/>
          </w:tcPr>
          <w:p w14:paraId="0269B87C" w14:textId="77777777" w:rsidR="008B2280" w:rsidRPr="008B2280" w:rsidRDefault="008B2280" w:rsidP="008B2280">
            <w:pPr>
              <w:spacing w:line="276" w:lineRule="auto"/>
              <w:rPr>
                <w:rFonts w:ascii="Arial" w:hAnsi="Arial" w:cs="Arial"/>
              </w:rPr>
            </w:pPr>
            <w:r w:rsidRPr="008B2280">
              <w:rPr>
                <w:rFonts w:ascii="Arial" w:hAnsi="Arial" w:cs="Arial"/>
              </w:rPr>
              <w:t>Activity No:</w:t>
            </w:r>
          </w:p>
        </w:tc>
        <w:tc>
          <w:tcPr>
            <w:tcW w:w="822" w:type="dxa"/>
            <w:tcBorders>
              <w:bottom w:val="single" w:sz="4" w:space="0" w:color="auto"/>
            </w:tcBorders>
          </w:tcPr>
          <w:p w14:paraId="2CD72D1D" w14:textId="77777777" w:rsidR="008B2280" w:rsidRPr="008B2280" w:rsidRDefault="008B2280" w:rsidP="008B2280">
            <w:pPr>
              <w:spacing w:line="276" w:lineRule="auto"/>
              <w:rPr>
                <w:rFonts w:ascii="Arial" w:hAnsi="Arial" w:cs="Arial"/>
              </w:rPr>
            </w:pPr>
          </w:p>
        </w:tc>
      </w:tr>
      <w:tr w:rsidR="008B2280" w:rsidRPr="008B2280" w14:paraId="3D607590" w14:textId="77777777" w:rsidTr="008B2280">
        <w:tc>
          <w:tcPr>
            <w:tcW w:w="2518" w:type="dxa"/>
          </w:tcPr>
          <w:p w14:paraId="1DEF98B9" w14:textId="330B3621" w:rsidR="008B2280" w:rsidRPr="008B2280" w:rsidRDefault="007830D8" w:rsidP="008B2280">
            <w:pPr>
              <w:spacing w:line="276" w:lineRule="auto"/>
              <w:rPr>
                <w:rFonts w:ascii="Arial" w:hAnsi="Arial" w:cs="Arial"/>
              </w:rPr>
            </w:pPr>
            <w:r>
              <w:rPr>
                <w:rFonts w:ascii="Arial" w:hAnsi="Arial" w:cs="Arial"/>
              </w:rPr>
              <w:t>Name of Evaluator</w:t>
            </w:r>
            <w:r w:rsidR="008B2280" w:rsidRPr="008B2280">
              <w:rPr>
                <w:rFonts w:ascii="Arial" w:hAnsi="Arial" w:cs="Arial"/>
              </w:rPr>
              <w:t>:</w:t>
            </w:r>
          </w:p>
        </w:tc>
        <w:tc>
          <w:tcPr>
            <w:tcW w:w="4394" w:type="dxa"/>
            <w:tcBorders>
              <w:top w:val="single" w:sz="4" w:space="0" w:color="auto"/>
              <w:bottom w:val="single" w:sz="4" w:space="0" w:color="auto"/>
            </w:tcBorders>
          </w:tcPr>
          <w:p w14:paraId="0BC2A895" w14:textId="77777777" w:rsidR="008B2280" w:rsidRPr="008B2280" w:rsidRDefault="008B2280" w:rsidP="008B2280">
            <w:pPr>
              <w:spacing w:line="276" w:lineRule="auto"/>
              <w:rPr>
                <w:rFonts w:ascii="Arial" w:hAnsi="Arial" w:cs="Arial"/>
              </w:rPr>
            </w:pPr>
          </w:p>
        </w:tc>
        <w:tc>
          <w:tcPr>
            <w:tcW w:w="1588" w:type="dxa"/>
          </w:tcPr>
          <w:p w14:paraId="45CA1885" w14:textId="77777777" w:rsidR="008B2280" w:rsidRPr="008B2280" w:rsidRDefault="008B2280" w:rsidP="008B2280">
            <w:pPr>
              <w:spacing w:line="276" w:lineRule="auto"/>
              <w:rPr>
                <w:rFonts w:ascii="Arial" w:hAnsi="Arial" w:cs="Arial"/>
              </w:rPr>
            </w:pPr>
            <w:r w:rsidRPr="008B2280">
              <w:rPr>
                <w:rFonts w:ascii="Arial" w:hAnsi="Arial" w:cs="Arial"/>
              </w:rPr>
              <w:t>Total Score:</w:t>
            </w:r>
          </w:p>
        </w:tc>
        <w:tc>
          <w:tcPr>
            <w:tcW w:w="822" w:type="dxa"/>
            <w:tcBorders>
              <w:top w:val="single" w:sz="4" w:space="0" w:color="auto"/>
              <w:bottom w:val="single" w:sz="4" w:space="0" w:color="auto"/>
            </w:tcBorders>
          </w:tcPr>
          <w:p w14:paraId="751B8F96" w14:textId="77777777" w:rsidR="008B2280" w:rsidRPr="008B2280" w:rsidRDefault="008B2280" w:rsidP="008B2280">
            <w:pPr>
              <w:spacing w:line="276" w:lineRule="auto"/>
              <w:rPr>
                <w:rFonts w:ascii="Arial" w:hAnsi="Arial" w:cs="Arial"/>
              </w:rPr>
            </w:pPr>
          </w:p>
        </w:tc>
      </w:tr>
    </w:tbl>
    <w:p w14:paraId="388AE9C2" w14:textId="77777777" w:rsidR="008B2280" w:rsidRPr="008B2280" w:rsidRDefault="008B2280" w:rsidP="008B2280">
      <w:pPr>
        <w:rPr>
          <w:rFonts w:ascii="Arial" w:hAnsi="Arial" w:cs="Arial"/>
        </w:rPr>
      </w:pPr>
    </w:p>
    <w:tbl>
      <w:tblPr>
        <w:tblStyle w:val="Rcsostblzat"/>
        <w:tblW w:w="9284" w:type="dxa"/>
        <w:jc w:val="center"/>
        <w:tblLook w:val="04A0" w:firstRow="1" w:lastRow="0" w:firstColumn="1" w:lastColumn="0" w:noHBand="0" w:noVBand="1"/>
      </w:tblPr>
      <w:tblGrid>
        <w:gridCol w:w="1744"/>
        <w:gridCol w:w="576"/>
        <w:gridCol w:w="1158"/>
        <w:gridCol w:w="1162"/>
        <w:gridCol w:w="1159"/>
        <w:gridCol w:w="1163"/>
        <w:gridCol w:w="1159"/>
        <w:gridCol w:w="1163"/>
      </w:tblGrid>
      <w:tr w:rsidR="008B2280" w:rsidRPr="008B2280" w14:paraId="731DABF8" w14:textId="77777777" w:rsidTr="004F6526">
        <w:trPr>
          <w:trHeight w:val="403"/>
          <w:jc w:val="center"/>
        </w:trPr>
        <w:tc>
          <w:tcPr>
            <w:tcW w:w="1744" w:type="dxa"/>
            <w:vMerge w:val="restart"/>
            <w:vAlign w:val="center"/>
          </w:tcPr>
          <w:p w14:paraId="44368627" w14:textId="77777777" w:rsidR="008B2280" w:rsidRPr="008B2280" w:rsidRDefault="008B2280" w:rsidP="008B2280">
            <w:pPr>
              <w:jc w:val="center"/>
              <w:rPr>
                <w:rFonts w:ascii="Arial" w:hAnsi="Arial" w:cs="Arial"/>
                <w:b/>
                <w:sz w:val="20"/>
              </w:rPr>
            </w:pPr>
            <w:r w:rsidRPr="008B2280">
              <w:rPr>
                <w:rFonts w:ascii="Arial" w:hAnsi="Arial" w:cs="Arial"/>
                <w:b/>
                <w:sz w:val="20"/>
              </w:rPr>
              <w:t>Rating Criteria</w:t>
            </w:r>
          </w:p>
        </w:tc>
        <w:tc>
          <w:tcPr>
            <w:tcW w:w="576" w:type="dxa"/>
            <w:vMerge w:val="restart"/>
            <w:vAlign w:val="center"/>
          </w:tcPr>
          <w:p w14:paraId="7AC5555D" w14:textId="77777777" w:rsidR="008B2280" w:rsidRPr="008B2280" w:rsidRDefault="008B2280" w:rsidP="008B2280">
            <w:pPr>
              <w:jc w:val="center"/>
              <w:rPr>
                <w:rFonts w:ascii="Arial" w:hAnsi="Arial" w:cs="Arial"/>
                <w:b/>
                <w:sz w:val="20"/>
              </w:rPr>
            </w:pPr>
            <w:r w:rsidRPr="008B2280">
              <w:rPr>
                <w:rFonts w:ascii="Arial" w:hAnsi="Arial" w:cs="Arial"/>
                <w:b/>
                <w:sz w:val="20"/>
              </w:rPr>
              <w:t>NA</w:t>
            </w:r>
          </w:p>
        </w:tc>
        <w:tc>
          <w:tcPr>
            <w:tcW w:w="6964" w:type="dxa"/>
            <w:gridSpan w:val="6"/>
            <w:vAlign w:val="center"/>
          </w:tcPr>
          <w:p w14:paraId="7F68D0C2" w14:textId="77777777" w:rsidR="008B2280" w:rsidRPr="008B2280" w:rsidRDefault="008B2280" w:rsidP="008B2280">
            <w:pPr>
              <w:jc w:val="center"/>
              <w:rPr>
                <w:rFonts w:ascii="Arial" w:hAnsi="Arial" w:cs="Arial"/>
                <w:b/>
                <w:sz w:val="20"/>
              </w:rPr>
            </w:pPr>
            <w:r w:rsidRPr="008B2280">
              <w:rPr>
                <w:rFonts w:ascii="Arial" w:hAnsi="Arial" w:cs="Arial"/>
                <w:b/>
                <w:sz w:val="20"/>
              </w:rPr>
              <w:t>Rating Scale</w:t>
            </w:r>
          </w:p>
        </w:tc>
      </w:tr>
      <w:tr w:rsidR="008B2280" w:rsidRPr="008B2280" w14:paraId="175F842C" w14:textId="77777777" w:rsidTr="004F6526">
        <w:trPr>
          <w:trHeight w:val="326"/>
          <w:jc w:val="center"/>
        </w:trPr>
        <w:tc>
          <w:tcPr>
            <w:tcW w:w="1744" w:type="dxa"/>
            <w:vMerge/>
            <w:vAlign w:val="center"/>
          </w:tcPr>
          <w:p w14:paraId="545B2EEC" w14:textId="77777777" w:rsidR="008B2280" w:rsidRPr="008B2280" w:rsidRDefault="008B2280" w:rsidP="008B2280">
            <w:pPr>
              <w:jc w:val="center"/>
              <w:rPr>
                <w:rFonts w:ascii="Arial" w:hAnsi="Arial" w:cs="Arial"/>
                <w:b/>
                <w:sz w:val="20"/>
              </w:rPr>
            </w:pPr>
          </w:p>
        </w:tc>
        <w:tc>
          <w:tcPr>
            <w:tcW w:w="576" w:type="dxa"/>
            <w:vMerge/>
            <w:vAlign w:val="center"/>
          </w:tcPr>
          <w:p w14:paraId="4923E7E1" w14:textId="77777777" w:rsidR="008B2280" w:rsidRPr="008B2280" w:rsidRDefault="008B2280" w:rsidP="008B2280">
            <w:pPr>
              <w:jc w:val="center"/>
              <w:rPr>
                <w:rFonts w:ascii="Arial" w:hAnsi="Arial" w:cs="Arial"/>
                <w:b/>
                <w:sz w:val="20"/>
              </w:rPr>
            </w:pPr>
          </w:p>
        </w:tc>
        <w:tc>
          <w:tcPr>
            <w:tcW w:w="2320" w:type="dxa"/>
            <w:gridSpan w:val="2"/>
            <w:vAlign w:val="center"/>
          </w:tcPr>
          <w:p w14:paraId="01837BE8" w14:textId="77777777" w:rsidR="008B2280" w:rsidRPr="008B2280" w:rsidRDefault="008B2280" w:rsidP="008B2280">
            <w:pPr>
              <w:jc w:val="center"/>
              <w:rPr>
                <w:rFonts w:ascii="Arial" w:hAnsi="Arial" w:cs="Arial"/>
                <w:b/>
                <w:sz w:val="20"/>
              </w:rPr>
            </w:pPr>
            <w:r w:rsidRPr="008B2280">
              <w:rPr>
                <w:rFonts w:ascii="Arial" w:hAnsi="Arial" w:cs="Arial"/>
                <w:b/>
                <w:sz w:val="20"/>
              </w:rPr>
              <w:t>Emerging</w:t>
            </w:r>
          </w:p>
        </w:tc>
        <w:tc>
          <w:tcPr>
            <w:tcW w:w="2322" w:type="dxa"/>
            <w:gridSpan w:val="2"/>
            <w:vAlign w:val="center"/>
          </w:tcPr>
          <w:p w14:paraId="2C352C9A" w14:textId="77777777" w:rsidR="008B2280" w:rsidRPr="008B2280" w:rsidRDefault="008B2280" w:rsidP="008B2280">
            <w:pPr>
              <w:jc w:val="center"/>
              <w:rPr>
                <w:rFonts w:ascii="Arial" w:hAnsi="Arial" w:cs="Arial"/>
                <w:b/>
                <w:sz w:val="20"/>
              </w:rPr>
            </w:pPr>
            <w:r w:rsidRPr="008B2280">
              <w:rPr>
                <w:rFonts w:ascii="Arial" w:hAnsi="Arial" w:cs="Arial"/>
                <w:b/>
                <w:sz w:val="20"/>
              </w:rPr>
              <w:t>Developing</w:t>
            </w:r>
          </w:p>
        </w:tc>
        <w:tc>
          <w:tcPr>
            <w:tcW w:w="2322" w:type="dxa"/>
            <w:gridSpan w:val="2"/>
            <w:vAlign w:val="center"/>
          </w:tcPr>
          <w:p w14:paraId="0EFCE811" w14:textId="77777777" w:rsidR="008B2280" w:rsidRPr="008B2280" w:rsidRDefault="008B2280" w:rsidP="008B2280">
            <w:pPr>
              <w:jc w:val="center"/>
              <w:rPr>
                <w:rFonts w:ascii="Arial" w:hAnsi="Arial" w:cs="Arial"/>
                <w:b/>
                <w:sz w:val="20"/>
              </w:rPr>
            </w:pPr>
            <w:r w:rsidRPr="008B2280">
              <w:rPr>
                <w:rFonts w:ascii="Arial" w:hAnsi="Arial" w:cs="Arial"/>
                <w:b/>
                <w:sz w:val="20"/>
              </w:rPr>
              <w:t>Mastering</w:t>
            </w:r>
          </w:p>
        </w:tc>
      </w:tr>
      <w:tr w:rsidR="008B2280" w:rsidRPr="008B2280" w14:paraId="0AD97545" w14:textId="77777777" w:rsidTr="004F6526">
        <w:trPr>
          <w:trHeight w:val="326"/>
          <w:jc w:val="center"/>
        </w:trPr>
        <w:tc>
          <w:tcPr>
            <w:tcW w:w="1744" w:type="dxa"/>
            <w:vMerge/>
          </w:tcPr>
          <w:p w14:paraId="465E395A" w14:textId="77777777" w:rsidR="008B2280" w:rsidRPr="008B2280" w:rsidRDefault="008B2280" w:rsidP="008B2280">
            <w:pPr>
              <w:rPr>
                <w:rFonts w:ascii="Arial" w:hAnsi="Arial" w:cs="Arial"/>
                <w:sz w:val="20"/>
              </w:rPr>
            </w:pPr>
          </w:p>
        </w:tc>
        <w:tc>
          <w:tcPr>
            <w:tcW w:w="576" w:type="dxa"/>
            <w:vMerge/>
          </w:tcPr>
          <w:p w14:paraId="27CB1E15" w14:textId="77777777" w:rsidR="008B2280" w:rsidRPr="008B2280" w:rsidRDefault="008B2280" w:rsidP="008B2280">
            <w:pPr>
              <w:rPr>
                <w:rFonts w:ascii="Arial" w:hAnsi="Arial" w:cs="Arial"/>
                <w:sz w:val="20"/>
              </w:rPr>
            </w:pPr>
          </w:p>
        </w:tc>
        <w:tc>
          <w:tcPr>
            <w:tcW w:w="1158" w:type="dxa"/>
            <w:vAlign w:val="center"/>
          </w:tcPr>
          <w:p w14:paraId="364DC879" w14:textId="77777777" w:rsidR="008B2280" w:rsidRPr="008B2280" w:rsidRDefault="008B2280" w:rsidP="008B2280">
            <w:pPr>
              <w:jc w:val="center"/>
              <w:rPr>
                <w:rFonts w:ascii="Arial" w:hAnsi="Arial" w:cs="Arial"/>
                <w:sz w:val="20"/>
              </w:rPr>
            </w:pPr>
            <w:r w:rsidRPr="008B2280">
              <w:rPr>
                <w:rFonts w:ascii="Arial" w:hAnsi="Arial" w:cs="Arial"/>
                <w:sz w:val="20"/>
              </w:rPr>
              <w:t>1</w:t>
            </w:r>
          </w:p>
        </w:tc>
        <w:tc>
          <w:tcPr>
            <w:tcW w:w="1162" w:type="dxa"/>
            <w:vAlign w:val="center"/>
          </w:tcPr>
          <w:p w14:paraId="61109050" w14:textId="77777777" w:rsidR="008B2280" w:rsidRPr="008B2280" w:rsidRDefault="008B2280" w:rsidP="008B2280">
            <w:pPr>
              <w:jc w:val="center"/>
              <w:rPr>
                <w:rFonts w:ascii="Arial" w:hAnsi="Arial" w:cs="Arial"/>
                <w:sz w:val="20"/>
              </w:rPr>
            </w:pPr>
            <w:r w:rsidRPr="008B2280">
              <w:rPr>
                <w:rFonts w:ascii="Arial" w:hAnsi="Arial" w:cs="Arial"/>
                <w:sz w:val="20"/>
              </w:rPr>
              <w:t>2</w:t>
            </w:r>
          </w:p>
        </w:tc>
        <w:tc>
          <w:tcPr>
            <w:tcW w:w="1159" w:type="dxa"/>
            <w:vAlign w:val="center"/>
          </w:tcPr>
          <w:p w14:paraId="537D3C68" w14:textId="77777777" w:rsidR="008B2280" w:rsidRPr="008B2280" w:rsidRDefault="008B2280" w:rsidP="008B2280">
            <w:pPr>
              <w:jc w:val="center"/>
              <w:rPr>
                <w:rFonts w:ascii="Arial" w:hAnsi="Arial" w:cs="Arial"/>
                <w:sz w:val="20"/>
              </w:rPr>
            </w:pPr>
            <w:r w:rsidRPr="008B2280">
              <w:rPr>
                <w:rFonts w:ascii="Arial" w:hAnsi="Arial" w:cs="Arial"/>
                <w:sz w:val="20"/>
              </w:rPr>
              <w:t>3</w:t>
            </w:r>
          </w:p>
        </w:tc>
        <w:tc>
          <w:tcPr>
            <w:tcW w:w="1163" w:type="dxa"/>
            <w:vAlign w:val="center"/>
          </w:tcPr>
          <w:p w14:paraId="0683387A" w14:textId="77777777" w:rsidR="008B2280" w:rsidRPr="008B2280" w:rsidRDefault="008B2280" w:rsidP="008B2280">
            <w:pPr>
              <w:jc w:val="center"/>
              <w:rPr>
                <w:rFonts w:ascii="Arial" w:hAnsi="Arial" w:cs="Arial"/>
                <w:sz w:val="20"/>
              </w:rPr>
            </w:pPr>
            <w:r w:rsidRPr="008B2280">
              <w:rPr>
                <w:rFonts w:ascii="Arial" w:hAnsi="Arial" w:cs="Arial"/>
                <w:sz w:val="20"/>
              </w:rPr>
              <w:t>4</w:t>
            </w:r>
          </w:p>
        </w:tc>
        <w:tc>
          <w:tcPr>
            <w:tcW w:w="1159" w:type="dxa"/>
            <w:vAlign w:val="center"/>
          </w:tcPr>
          <w:p w14:paraId="731A59DD" w14:textId="77777777" w:rsidR="008B2280" w:rsidRPr="008B2280" w:rsidRDefault="008B2280" w:rsidP="008B2280">
            <w:pPr>
              <w:jc w:val="center"/>
              <w:rPr>
                <w:rFonts w:ascii="Arial" w:hAnsi="Arial" w:cs="Arial"/>
                <w:sz w:val="20"/>
              </w:rPr>
            </w:pPr>
            <w:r w:rsidRPr="008B2280">
              <w:rPr>
                <w:rFonts w:ascii="Arial" w:hAnsi="Arial" w:cs="Arial"/>
                <w:sz w:val="20"/>
              </w:rPr>
              <w:t>5</w:t>
            </w:r>
          </w:p>
        </w:tc>
        <w:tc>
          <w:tcPr>
            <w:tcW w:w="1163" w:type="dxa"/>
            <w:vAlign w:val="center"/>
          </w:tcPr>
          <w:p w14:paraId="54F6604E" w14:textId="77777777" w:rsidR="008B2280" w:rsidRPr="008B2280" w:rsidRDefault="008B2280" w:rsidP="008B2280">
            <w:pPr>
              <w:jc w:val="center"/>
              <w:rPr>
                <w:rFonts w:ascii="Arial" w:hAnsi="Arial" w:cs="Arial"/>
                <w:sz w:val="20"/>
              </w:rPr>
            </w:pPr>
            <w:r w:rsidRPr="008B2280">
              <w:rPr>
                <w:rFonts w:ascii="Arial" w:hAnsi="Arial" w:cs="Arial"/>
                <w:sz w:val="20"/>
              </w:rPr>
              <w:t>6</w:t>
            </w:r>
          </w:p>
        </w:tc>
      </w:tr>
      <w:tr w:rsidR="008B2280" w:rsidRPr="008B2280" w14:paraId="0EB5ED60" w14:textId="77777777" w:rsidTr="004F6526">
        <w:trPr>
          <w:trHeight w:val="1447"/>
          <w:jc w:val="center"/>
        </w:trPr>
        <w:tc>
          <w:tcPr>
            <w:tcW w:w="1744" w:type="dxa"/>
            <w:vMerge w:val="restart"/>
          </w:tcPr>
          <w:p w14:paraId="53747EE1" w14:textId="77777777" w:rsidR="008B2280" w:rsidRPr="008B2280" w:rsidRDefault="008B2280" w:rsidP="008B2280">
            <w:pPr>
              <w:rPr>
                <w:rFonts w:ascii="Arial" w:hAnsi="Arial" w:cs="Arial"/>
                <w:sz w:val="20"/>
              </w:rPr>
            </w:pPr>
            <w:r w:rsidRPr="008B2280">
              <w:rPr>
                <w:rFonts w:ascii="Arial" w:hAnsi="Arial" w:cs="Arial"/>
                <w:sz w:val="20"/>
              </w:rPr>
              <w:t>Define the problem</w:t>
            </w:r>
          </w:p>
        </w:tc>
        <w:tc>
          <w:tcPr>
            <w:tcW w:w="576" w:type="dxa"/>
            <w:vMerge w:val="restart"/>
          </w:tcPr>
          <w:p w14:paraId="37345B06" w14:textId="77777777" w:rsidR="008B2280" w:rsidRPr="008B2280" w:rsidRDefault="008B2280" w:rsidP="008B2280">
            <w:pPr>
              <w:rPr>
                <w:rFonts w:ascii="Arial" w:hAnsi="Arial" w:cs="Arial"/>
                <w:sz w:val="20"/>
              </w:rPr>
            </w:pPr>
          </w:p>
        </w:tc>
        <w:tc>
          <w:tcPr>
            <w:tcW w:w="2320" w:type="dxa"/>
            <w:gridSpan w:val="2"/>
          </w:tcPr>
          <w:p w14:paraId="6E94D47C" w14:textId="77777777" w:rsidR="008B2280" w:rsidRPr="008B2280" w:rsidRDefault="008B2280" w:rsidP="008B2280">
            <w:pPr>
              <w:rPr>
                <w:rFonts w:ascii="Arial" w:hAnsi="Arial" w:cs="Arial"/>
                <w:sz w:val="20"/>
              </w:rPr>
            </w:pPr>
            <w:r w:rsidRPr="008B2280">
              <w:rPr>
                <w:rFonts w:ascii="Arial" w:hAnsi="Arial" w:cs="Arial"/>
                <w:sz w:val="20"/>
              </w:rPr>
              <w:t>Defines the problem at a superficial level with no or few evidences of the relevant underlying issues displaying surface knowledge of the scope and impact of the problem.</w:t>
            </w:r>
          </w:p>
        </w:tc>
        <w:tc>
          <w:tcPr>
            <w:tcW w:w="2322" w:type="dxa"/>
            <w:gridSpan w:val="2"/>
          </w:tcPr>
          <w:p w14:paraId="5EA89B0C" w14:textId="77777777" w:rsidR="008B2280" w:rsidRPr="008B2280" w:rsidRDefault="008B2280" w:rsidP="008B2280">
            <w:pPr>
              <w:rPr>
                <w:rFonts w:ascii="Arial" w:hAnsi="Arial" w:cs="Arial"/>
                <w:sz w:val="20"/>
              </w:rPr>
            </w:pPr>
            <w:r w:rsidRPr="008B2280">
              <w:rPr>
                <w:rFonts w:ascii="Arial" w:hAnsi="Arial" w:cs="Arial"/>
                <w:sz w:val="20"/>
              </w:rPr>
              <w:t>Defines the problem with evidence of most of the relevant underlying issues displaying adequate knowledge of the scope and impact of the problem.</w:t>
            </w:r>
          </w:p>
        </w:tc>
        <w:tc>
          <w:tcPr>
            <w:tcW w:w="2322" w:type="dxa"/>
            <w:gridSpan w:val="2"/>
          </w:tcPr>
          <w:p w14:paraId="0550FAE6" w14:textId="77777777" w:rsidR="008B2280" w:rsidRPr="008B2280" w:rsidRDefault="008B2280" w:rsidP="008B2280">
            <w:pPr>
              <w:rPr>
                <w:rFonts w:ascii="Arial" w:hAnsi="Arial" w:cs="Arial"/>
                <w:sz w:val="20"/>
              </w:rPr>
            </w:pPr>
            <w:r w:rsidRPr="008B2280">
              <w:rPr>
                <w:rFonts w:ascii="Arial" w:hAnsi="Arial" w:cs="Arial"/>
                <w:sz w:val="20"/>
              </w:rPr>
              <w:t>Defines the problem succinctly with evidence of all relevant underlying issues displaying in-depth knowledge of the scope and impact of the problem.</w:t>
            </w:r>
          </w:p>
        </w:tc>
      </w:tr>
      <w:tr w:rsidR="008B2280" w:rsidRPr="008B2280" w14:paraId="121DB239" w14:textId="77777777" w:rsidTr="004F6526">
        <w:trPr>
          <w:trHeight w:val="326"/>
          <w:jc w:val="center"/>
        </w:trPr>
        <w:tc>
          <w:tcPr>
            <w:tcW w:w="1744" w:type="dxa"/>
            <w:vMerge/>
          </w:tcPr>
          <w:p w14:paraId="7460289B" w14:textId="77777777" w:rsidR="008B2280" w:rsidRPr="008B2280" w:rsidRDefault="008B2280" w:rsidP="008B2280">
            <w:pPr>
              <w:rPr>
                <w:rFonts w:ascii="Arial" w:hAnsi="Arial" w:cs="Arial"/>
                <w:sz w:val="20"/>
              </w:rPr>
            </w:pPr>
          </w:p>
        </w:tc>
        <w:tc>
          <w:tcPr>
            <w:tcW w:w="576" w:type="dxa"/>
            <w:vMerge/>
          </w:tcPr>
          <w:p w14:paraId="2802AD02" w14:textId="77777777" w:rsidR="008B2280" w:rsidRPr="008B2280" w:rsidRDefault="008B2280" w:rsidP="008B2280">
            <w:pPr>
              <w:rPr>
                <w:rFonts w:ascii="Arial" w:hAnsi="Arial" w:cs="Arial"/>
                <w:sz w:val="20"/>
              </w:rPr>
            </w:pPr>
          </w:p>
        </w:tc>
        <w:tc>
          <w:tcPr>
            <w:tcW w:w="1158" w:type="dxa"/>
            <w:vAlign w:val="center"/>
          </w:tcPr>
          <w:p w14:paraId="09B3F262" w14:textId="77777777" w:rsidR="008B2280" w:rsidRPr="008B2280" w:rsidRDefault="008B2280" w:rsidP="008B2280">
            <w:pPr>
              <w:jc w:val="center"/>
              <w:rPr>
                <w:rFonts w:ascii="Arial" w:hAnsi="Arial" w:cs="Arial"/>
                <w:sz w:val="20"/>
              </w:rPr>
            </w:pPr>
            <w:r w:rsidRPr="008B2280">
              <w:rPr>
                <w:rFonts w:ascii="Arial" w:hAnsi="Arial" w:cs="Arial"/>
                <w:sz w:val="20"/>
              </w:rPr>
              <w:t>1</w:t>
            </w:r>
          </w:p>
        </w:tc>
        <w:tc>
          <w:tcPr>
            <w:tcW w:w="1162" w:type="dxa"/>
            <w:vAlign w:val="center"/>
          </w:tcPr>
          <w:p w14:paraId="5766461C" w14:textId="77777777" w:rsidR="008B2280" w:rsidRPr="008B2280" w:rsidRDefault="008B2280" w:rsidP="008B2280">
            <w:pPr>
              <w:jc w:val="center"/>
              <w:rPr>
                <w:rFonts w:ascii="Arial" w:hAnsi="Arial" w:cs="Arial"/>
                <w:sz w:val="20"/>
              </w:rPr>
            </w:pPr>
            <w:r w:rsidRPr="008B2280">
              <w:rPr>
                <w:rFonts w:ascii="Arial" w:hAnsi="Arial" w:cs="Arial"/>
                <w:sz w:val="20"/>
              </w:rPr>
              <w:t>2</w:t>
            </w:r>
          </w:p>
        </w:tc>
        <w:tc>
          <w:tcPr>
            <w:tcW w:w="1159" w:type="dxa"/>
            <w:vAlign w:val="center"/>
          </w:tcPr>
          <w:p w14:paraId="099C75F8" w14:textId="77777777" w:rsidR="008B2280" w:rsidRPr="008B2280" w:rsidRDefault="008B2280" w:rsidP="008B2280">
            <w:pPr>
              <w:jc w:val="center"/>
              <w:rPr>
                <w:rFonts w:ascii="Arial" w:hAnsi="Arial" w:cs="Arial"/>
                <w:sz w:val="20"/>
              </w:rPr>
            </w:pPr>
            <w:r w:rsidRPr="008B2280">
              <w:rPr>
                <w:rFonts w:ascii="Arial" w:hAnsi="Arial" w:cs="Arial"/>
                <w:sz w:val="20"/>
              </w:rPr>
              <w:t>3</w:t>
            </w:r>
          </w:p>
        </w:tc>
        <w:tc>
          <w:tcPr>
            <w:tcW w:w="1163" w:type="dxa"/>
            <w:vAlign w:val="center"/>
          </w:tcPr>
          <w:p w14:paraId="52665DBF" w14:textId="77777777" w:rsidR="008B2280" w:rsidRPr="008B2280" w:rsidRDefault="008B2280" w:rsidP="008B2280">
            <w:pPr>
              <w:jc w:val="center"/>
              <w:rPr>
                <w:rFonts w:ascii="Arial" w:hAnsi="Arial" w:cs="Arial"/>
                <w:sz w:val="20"/>
              </w:rPr>
            </w:pPr>
            <w:r w:rsidRPr="008B2280">
              <w:rPr>
                <w:rFonts w:ascii="Arial" w:hAnsi="Arial" w:cs="Arial"/>
                <w:sz w:val="20"/>
              </w:rPr>
              <w:t>4</w:t>
            </w:r>
          </w:p>
        </w:tc>
        <w:tc>
          <w:tcPr>
            <w:tcW w:w="1159" w:type="dxa"/>
            <w:vAlign w:val="center"/>
          </w:tcPr>
          <w:p w14:paraId="3C273A22" w14:textId="77777777" w:rsidR="008B2280" w:rsidRPr="008B2280" w:rsidRDefault="008B2280" w:rsidP="008B2280">
            <w:pPr>
              <w:jc w:val="center"/>
              <w:rPr>
                <w:rFonts w:ascii="Arial" w:hAnsi="Arial" w:cs="Arial"/>
                <w:sz w:val="20"/>
              </w:rPr>
            </w:pPr>
            <w:r w:rsidRPr="008B2280">
              <w:rPr>
                <w:rFonts w:ascii="Arial" w:hAnsi="Arial" w:cs="Arial"/>
                <w:sz w:val="20"/>
              </w:rPr>
              <w:t>5</w:t>
            </w:r>
          </w:p>
        </w:tc>
        <w:tc>
          <w:tcPr>
            <w:tcW w:w="1163" w:type="dxa"/>
            <w:vAlign w:val="center"/>
          </w:tcPr>
          <w:p w14:paraId="47EE0AB6" w14:textId="77777777" w:rsidR="008B2280" w:rsidRPr="008B2280" w:rsidRDefault="008B2280" w:rsidP="008B2280">
            <w:pPr>
              <w:jc w:val="center"/>
              <w:rPr>
                <w:rFonts w:ascii="Arial" w:hAnsi="Arial" w:cs="Arial"/>
                <w:sz w:val="20"/>
              </w:rPr>
            </w:pPr>
            <w:r w:rsidRPr="008B2280">
              <w:rPr>
                <w:rFonts w:ascii="Arial" w:hAnsi="Arial" w:cs="Arial"/>
                <w:sz w:val="20"/>
              </w:rPr>
              <w:t>6</w:t>
            </w:r>
          </w:p>
        </w:tc>
      </w:tr>
      <w:tr w:rsidR="008B2280" w:rsidRPr="008B2280" w14:paraId="29DFD7A7" w14:textId="77777777" w:rsidTr="004F6526">
        <w:trPr>
          <w:trHeight w:val="326"/>
          <w:jc w:val="center"/>
        </w:trPr>
        <w:tc>
          <w:tcPr>
            <w:tcW w:w="1744" w:type="dxa"/>
            <w:vMerge w:val="restart"/>
          </w:tcPr>
          <w:p w14:paraId="184B00D6" w14:textId="77777777" w:rsidR="008B2280" w:rsidRPr="008B2280" w:rsidRDefault="008B2280" w:rsidP="008B2280">
            <w:pPr>
              <w:rPr>
                <w:rFonts w:ascii="Arial" w:hAnsi="Arial" w:cs="Arial"/>
                <w:sz w:val="20"/>
              </w:rPr>
            </w:pPr>
            <w:r w:rsidRPr="008B2280">
              <w:rPr>
                <w:rFonts w:ascii="Arial" w:hAnsi="Arial" w:cs="Arial"/>
                <w:sz w:val="20"/>
              </w:rPr>
              <w:t>Evaluate the situation</w:t>
            </w:r>
          </w:p>
        </w:tc>
        <w:tc>
          <w:tcPr>
            <w:tcW w:w="576" w:type="dxa"/>
            <w:vMerge w:val="restart"/>
          </w:tcPr>
          <w:p w14:paraId="106BDA33" w14:textId="77777777" w:rsidR="008B2280" w:rsidRPr="008B2280" w:rsidRDefault="008B2280" w:rsidP="008B2280">
            <w:pPr>
              <w:rPr>
                <w:rFonts w:ascii="Arial" w:hAnsi="Arial" w:cs="Arial"/>
                <w:sz w:val="20"/>
              </w:rPr>
            </w:pPr>
          </w:p>
        </w:tc>
        <w:tc>
          <w:tcPr>
            <w:tcW w:w="2320" w:type="dxa"/>
            <w:gridSpan w:val="2"/>
          </w:tcPr>
          <w:p w14:paraId="149EA2CF" w14:textId="77777777" w:rsidR="008B2280" w:rsidRPr="008B2280" w:rsidRDefault="008B2280" w:rsidP="008B2280">
            <w:pPr>
              <w:rPr>
                <w:rFonts w:ascii="Arial" w:hAnsi="Arial" w:cs="Arial"/>
                <w:sz w:val="20"/>
              </w:rPr>
            </w:pPr>
            <w:r w:rsidRPr="008B2280">
              <w:rPr>
                <w:rFonts w:ascii="Arial" w:hAnsi="Arial" w:cs="Arial"/>
                <w:sz w:val="20"/>
              </w:rPr>
              <w:t>Collects information/ data of the context and people involved in the problem using insufficient sources resulting in limited data and information.</w:t>
            </w:r>
          </w:p>
          <w:p w14:paraId="24D88F3B" w14:textId="77777777" w:rsidR="008B2280" w:rsidRPr="008B2280" w:rsidRDefault="008B2280" w:rsidP="008B2280">
            <w:pPr>
              <w:rPr>
                <w:rFonts w:ascii="Arial" w:hAnsi="Arial" w:cs="Arial"/>
                <w:sz w:val="20"/>
              </w:rPr>
            </w:pPr>
            <w:r w:rsidRPr="008B2280">
              <w:rPr>
                <w:rFonts w:ascii="Arial" w:hAnsi="Arial" w:cs="Arial"/>
                <w:sz w:val="20"/>
              </w:rPr>
              <w:t>Able to isolate only a few of the variables that influence the problem, and shows incoherent description of how each variable influence the problem.</w:t>
            </w:r>
          </w:p>
        </w:tc>
        <w:tc>
          <w:tcPr>
            <w:tcW w:w="2322" w:type="dxa"/>
            <w:gridSpan w:val="2"/>
          </w:tcPr>
          <w:p w14:paraId="22FB8E78" w14:textId="77777777" w:rsidR="008B2280" w:rsidRPr="008B2280" w:rsidRDefault="008B2280" w:rsidP="008B2280">
            <w:pPr>
              <w:rPr>
                <w:rFonts w:ascii="Arial" w:hAnsi="Arial" w:cs="Arial"/>
                <w:sz w:val="20"/>
              </w:rPr>
            </w:pPr>
            <w:r w:rsidRPr="008B2280">
              <w:rPr>
                <w:rFonts w:ascii="Arial" w:hAnsi="Arial" w:cs="Arial"/>
                <w:sz w:val="20"/>
              </w:rPr>
              <w:t xml:space="preserve">Collects information/ data of the context and people involved in the problem using sufficient sources. Able to isolate most of the variables that influence the problem, but not quite accurate in the description of how each variable influence the problem. </w:t>
            </w:r>
          </w:p>
        </w:tc>
        <w:tc>
          <w:tcPr>
            <w:tcW w:w="2322" w:type="dxa"/>
            <w:gridSpan w:val="2"/>
          </w:tcPr>
          <w:p w14:paraId="279568BD" w14:textId="77777777" w:rsidR="008B2280" w:rsidRPr="008B2280" w:rsidRDefault="008B2280" w:rsidP="008B2280">
            <w:pPr>
              <w:rPr>
                <w:rFonts w:ascii="Arial" w:hAnsi="Arial" w:cs="Arial"/>
                <w:sz w:val="20"/>
              </w:rPr>
            </w:pPr>
            <w:r w:rsidRPr="008B2280">
              <w:rPr>
                <w:rFonts w:ascii="Arial" w:hAnsi="Arial" w:cs="Arial"/>
                <w:sz w:val="20"/>
              </w:rPr>
              <w:t xml:space="preserve">Collects information/ data of the context and people involved in the problem using rich range of sources. Able to isolate all the variables that influence the problem and accurately describe the influence of each on the problem. </w:t>
            </w:r>
          </w:p>
        </w:tc>
      </w:tr>
      <w:tr w:rsidR="008B2280" w:rsidRPr="008B2280" w14:paraId="0D963425" w14:textId="77777777" w:rsidTr="004F6526">
        <w:trPr>
          <w:trHeight w:val="326"/>
          <w:jc w:val="center"/>
        </w:trPr>
        <w:tc>
          <w:tcPr>
            <w:tcW w:w="1744" w:type="dxa"/>
            <w:vMerge/>
            <w:tcBorders>
              <w:bottom w:val="single" w:sz="4" w:space="0" w:color="auto"/>
            </w:tcBorders>
          </w:tcPr>
          <w:p w14:paraId="0B60F5F7" w14:textId="77777777" w:rsidR="008B2280" w:rsidRPr="008B2280" w:rsidRDefault="008B2280" w:rsidP="008B2280">
            <w:pPr>
              <w:rPr>
                <w:rFonts w:ascii="Arial" w:hAnsi="Arial" w:cs="Arial"/>
                <w:sz w:val="20"/>
              </w:rPr>
            </w:pPr>
          </w:p>
        </w:tc>
        <w:tc>
          <w:tcPr>
            <w:tcW w:w="576" w:type="dxa"/>
            <w:vMerge/>
            <w:tcBorders>
              <w:bottom w:val="single" w:sz="4" w:space="0" w:color="auto"/>
            </w:tcBorders>
          </w:tcPr>
          <w:p w14:paraId="21C8C578" w14:textId="77777777" w:rsidR="008B2280" w:rsidRPr="008B2280" w:rsidRDefault="008B2280" w:rsidP="008B2280">
            <w:pPr>
              <w:rPr>
                <w:rFonts w:ascii="Arial" w:hAnsi="Arial" w:cs="Arial"/>
                <w:sz w:val="20"/>
              </w:rPr>
            </w:pPr>
          </w:p>
        </w:tc>
        <w:tc>
          <w:tcPr>
            <w:tcW w:w="1158" w:type="dxa"/>
            <w:tcBorders>
              <w:bottom w:val="single" w:sz="4" w:space="0" w:color="auto"/>
            </w:tcBorders>
            <w:vAlign w:val="center"/>
          </w:tcPr>
          <w:p w14:paraId="2E4C6409" w14:textId="77777777" w:rsidR="008B2280" w:rsidRPr="008B2280" w:rsidRDefault="008B2280" w:rsidP="008B2280">
            <w:pPr>
              <w:jc w:val="center"/>
              <w:rPr>
                <w:rFonts w:ascii="Arial" w:hAnsi="Arial" w:cs="Arial"/>
                <w:sz w:val="20"/>
              </w:rPr>
            </w:pPr>
            <w:r w:rsidRPr="008B2280">
              <w:rPr>
                <w:rFonts w:ascii="Arial" w:hAnsi="Arial" w:cs="Arial"/>
                <w:sz w:val="20"/>
              </w:rPr>
              <w:t>1</w:t>
            </w:r>
          </w:p>
        </w:tc>
        <w:tc>
          <w:tcPr>
            <w:tcW w:w="1162" w:type="dxa"/>
            <w:tcBorders>
              <w:bottom w:val="single" w:sz="4" w:space="0" w:color="auto"/>
            </w:tcBorders>
            <w:vAlign w:val="center"/>
          </w:tcPr>
          <w:p w14:paraId="43A68622" w14:textId="77777777" w:rsidR="008B2280" w:rsidRPr="008B2280" w:rsidRDefault="008B2280" w:rsidP="008B2280">
            <w:pPr>
              <w:jc w:val="center"/>
              <w:rPr>
                <w:rFonts w:ascii="Arial" w:hAnsi="Arial" w:cs="Arial"/>
                <w:sz w:val="20"/>
              </w:rPr>
            </w:pPr>
            <w:r w:rsidRPr="008B2280">
              <w:rPr>
                <w:rFonts w:ascii="Arial" w:hAnsi="Arial" w:cs="Arial"/>
                <w:sz w:val="20"/>
              </w:rPr>
              <w:t>2</w:t>
            </w:r>
          </w:p>
        </w:tc>
        <w:tc>
          <w:tcPr>
            <w:tcW w:w="1159" w:type="dxa"/>
            <w:tcBorders>
              <w:bottom w:val="single" w:sz="4" w:space="0" w:color="auto"/>
            </w:tcBorders>
            <w:vAlign w:val="center"/>
          </w:tcPr>
          <w:p w14:paraId="6674B086" w14:textId="77777777" w:rsidR="008B2280" w:rsidRPr="008B2280" w:rsidRDefault="008B2280" w:rsidP="008B2280">
            <w:pPr>
              <w:jc w:val="center"/>
              <w:rPr>
                <w:rFonts w:ascii="Arial" w:hAnsi="Arial" w:cs="Arial"/>
                <w:sz w:val="20"/>
              </w:rPr>
            </w:pPr>
            <w:r w:rsidRPr="008B2280">
              <w:rPr>
                <w:rFonts w:ascii="Arial" w:hAnsi="Arial" w:cs="Arial"/>
                <w:sz w:val="20"/>
              </w:rPr>
              <w:t>3</w:t>
            </w:r>
          </w:p>
        </w:tc>
        <w:tc>
          <w:tcPr>
            <w:tcW w:w="1163" w:type="dxa"/>
            <w:tcBorders>
              <w:bottom w:val="single" w:sz="4" w:space="0" w:color="auto"/>
            </w:tcBorders>
            <w:vAlign w:val="center"/>
          </w:tcPr>
          <w:p w14:paraId="25A4ED48" w14:textId="77777777" w:rsidR="008B2280" w:rsidRPr="008B2280" w:rsidRDefault="008B2280" w:rsidP="008B2280">
            <w:pPr>
              <w:jc w:val="center"/>
              <w:rPr>
                <w:rFonts w:ascii="Arial" w:hAnsi="Arial" w:cs="Arial"/>
                <w:sz w:val="20"/>
              </w:rPr>
            </w:pPr>
            <w:r w:rsidRPr="008B2280">
              <w:rPr>
                <w:rFonts w:ascii="Arial" w:hAnsi="Arial" w:cs="Arial"/>
                <w:sz w:val="20"/>
              </w:rPr>
              <w:t>4</w:t>
            </w:r>
          </w:p>
        </w:tc>
        <w:tc>
          <w:tcPr>
            <w:tcW w:w="1159" w:type="dxa"/>
            <w:tcBorders>
              <w:bottom w:val="single" w:sz="4" w:space="0" w:color="auto"/>
            </w:tcBorders>
            <w:vAlign w:val="center"/>
          </w:tcPr>
          <w:p w14:paraId="432FAC83" w14:textId="77777777" w:rsidR="008B2280" w:rsidRPr="008B2280" w:rsidRDefault="008B2280" w:rsidP="008B2280">
            <w:pPr>
              <w:jc w:val="center"/>
              <w:rPr>
                <w:rFonts w:ascii="Arial" w:hAnsi="Arial" w:cs="Arial"/>
                <w:sz w:val="20"/>
              </w:rPr>
            </w:pPr>
            <w:r w:rsidRPr="008B2280">
              <w:rPr>
                <w:rFonts w:ascii="Arial" w:hAnsi="Arial" w:cs="Arial"/>
                <w:sz w:val="20"/>
              </w:rPr>
              <w:t>5</w:t>
            </w:r>
          </w:p>
        </w:tc>
        <w:tc>
          <w:tcPr>
            <w:tcW w:w="1163" w:type="dxa"/>
            <w:tcBorders>
              <w:bottom w:val="single" w:sz="4" w:space="0" w:color="auto"/>
            </w:tcBorders>
            <w:vAlign w:val="center"/>
          </w:tcPr>
          <w:p w14:paraId="16F9F0C3" w14:textId="77777777" w:rsidR="008B2280" w:rsidRPr="008B2280" w:rsidRDefault="008B2280" w:rsidP="008B2280">
            <w:pPr>
              <w:jc w:val="center"/>
              <w:rPr>
                <w:rFonts w:ascii="Arial" w:hAnsi="Arial" w:cs="Arial"/>
                <w:sz w:val="20"/>
              </w:rPr>
            </w:pPr>
            <w:r w:rsidRPr="008B2280">
              <w:rPr>
                <w:rFonts w:ascii="Arial" w:hAnsi="Arial" w:cs="Arial"/>
                <w:sz w:val="20"/>
              </w:rPr>
              <w:t>6</w:t>
            </w:r>
          </w:p>
        </w:tc>
      </w:tr>
      <w:tr w:rsidR="008B2280" w:rsidRPr="008B2280" w14:paraId="690DE791" w14:textId="77777777" w:rsidTr="004F6526">
        <w:trPr>
          <w:trHeight w:val="337"/>
          <w:jc w:val="center"/>
        </w:trPr>
        <w:tc>
          <w:tcPr>
            <w:tcW w:w="1744" w:type="dxa"/>
            <w:tcBorders>
              <w:bottom w:val="single" w:sz="4" w:space="0" w:color="auto"/>
            </w:tcBorders>
          </w:tcPr>
          <w:p w14:paraId="565B37F9" w14:textId="77777777" w:rsidR="008B2280" w:rsidRPr="008B2280" w:rsidRDefault="008B2280" w:rsidP="008B2280">
            <w:pPr>
              <w:rPr>
                <w:rFonts w:ascii="Arial" w:hAnsi="Arial" w:cs="Arial"/>
                <w:sz w:val="20"/>
              </w:rPr>
            </w:pPr>
            <w:r w:rsidRPr="008B2280">
              <w:rPr>
                <w:rFonts w:ascii="Arial" w:hAnsi="Arial" w:cs="Arial"/>
                <w:sz w:val="20"/>
              </w:rPr>
              <w:t>Identify possible solutions</w:t>
            </w:r>
          </w:p>
        </w:tc>
        <w:tc>
          <w:tcPr>
            <w:tcW w:w="576" w:type="dxa"/>
            <w:tcBorders>
              <w:bottom w:val="single" w:sz="4" w:space="0" w:color="auto"/>
            </w:tcBorders>
          </w:tcPr>
          <w:p w14:paraId="047F1EB5" w14:textId="77777777" w:rsidR="008B2280" w:rsidRPr="008B2280" w:rsidRDefault="008B2280" w:rsidP="008B2280">
            <w:pPr>
              <w:rPr>
                <w:rFonts w:ascii="Arial" w:hAnsi="Arial" w:cs="Arial"/>
                <w:sz w:val="20"/>
              </w:rPr>
            </w:pPr>
          </w:p>
        </w:tc>
        <w:tc>
          <w:tcPr>
            <w:tcW w:w="2320" w:type="dxa"/>
            <w:gridSpan w:val="2"/>
            <w:tcBorders>
              <w:bottom w:val="single" w:sz="4" w:space="0" w:color="auto"/>
            </w:tcBorders>
          </w:tcPr>
          <w:p w14:paraId="1BC9B1AA" w14:textId="77777777" w:rsidR="008B2280" w:rsidRPr="008B2280" w:rsidRDefault="008B2280" w:rsidP="008B2280">
            <w:pPr>
              <w:widowControl w:val="0"/>
              <w:autoSpaceDE w:val="0"/>
              <w:autoSpaceDN w:val="0"/>
              <w:adjustRightInd w:val="0"/>
              <w:rPr>
                <w:rFonts w:ascii="Arial" w:hAnsi="Arial" w:cs="Arial"/>
                <w:sz w:val="20"/>
                <w:lang w:val="en-US"/>
              </w:rPr>
            </w:pPr>
            <w:r w:rsidRPr="008B2280">
              <w:rPr>
                <w:rFonts w:ascii="Arial" w:hAnsi="Arial" w:cs="Arial"/>
                <w:sz w:val="20"/>
              </w:rPr>
              <w:t xml:space="preserve">Proposes </w:t>
            </w:r>
            <w:r w:rsidRPr="008B2280">
              <w:rPr>
                <w:rFonts w:ascii="Arial" w:hAnsi="Arial" w:cs="Arial"/>
                <w:sz w:val="20"/>
                <w:lang w:val="en-US"/>
              </w:rPr>
              <w:t>one or two solutions/ hypotheses</w:t>
            </w:r>
          </w:p>
          <w:p w14:paraId="1C594D47" w14:textId="748B4521" w:rsidR="008B2280" w:rsidRPr="008B2280" w:rsidRDefault="008B2280" w:rsidP="00D00F42">
            <w:pPr>
              <w:widowControl w:val="0"/>
              <w:autoSpaceDE w:val="0"/>
              <w:autoSpaceDN w:val="0"/>
              <w:adjustRightInd w:val="0"/>
              <w:rPr>
                <w:rFonts w:ascii="Arial" w:hAnsi="Arial" w:cs="Arial"/>
                <w:sz w:val="20"/>
              </w:rPr>
            </w:pPr>
            <w:r w:rsidRPr="008B2280">
              <w:rPr>
                <w:rFonts w:ascii="Arial" w:hAnsi="Arial" w:cs="Arial"/>
                <w:sz w:val="20"/>
                <w:lang w:val="en-US"/>
              </w:rPr>
              <w:t>indicating a weak comprehension of the</w:t>
            </w:r>
            <w:r w:rsidR="00D00F42">
              <w:rPr>
                <w:rFonts w:ascii="Arial" w:hAnsi="Arial" w:cs="Arial"/>
                <w:sz w:val="20"/>
                <w:lang w:val="en-US"/>
              </w:rPr>
              <w:t xml:space="preserve"> </w:t>
            </w:r>
            <w:r w:rsidRPr="008B2280">
              <w:rPr>
                <w:rFonts w:ascii="Arial" w:hAnsi="Arial" w:cs="Arial"/>
                <w:sz w:val="20"/>
                <w:lang w:val="en-US"/>
              </w:rPr>
              <w:t>problem: solutions/ hypotheses superficially addresses to the contextual factors of the problem and people involved.</w:t>
            </w:r>
          </w:p>
        </w:tc>
        <w:tc>
          <w:tcPr>
            <w:tcW w:w="2322" w:type="dxa"/>
            <w:gridSpan w:val="2"/>
            <w:tcBorders>
              <w:bottom w:val="single" w:sz="4" w:space="0" w:color="auto"/>
            </w:tcBorders>
          </w:tcPr>
          <w:p w14:paraId="67C3A94C" w14:textId="701CD3D6" w:rsidR="008B2280" w:rsidRPr="008B2280" w:rsidRDefault="008B2280" w:rsidP="00196A1F">
            <w:pPr>
              <w:widowControl w:val="0"/>
              <w:autoSpaceDE w:val="0"/>
              <w:autoSpaceDN w:val="0"/>
              <w:adjustRightInd w:val="0"/>
              <w:rPr>
                <w:rFonts w:ascii="Arial" w:hAnsi="Arial" w:cs="Arial"/>
                <w:sz w:val="20"/>
              </w:rPr>
            </w:pPr>
            <w:r w:rsidRPr="008B2280">
              <w:rPr>
                <w:rFonts w:ascii="Arial" w:hAnsi="Arial" w:cs="Arial"/>
                <w:sz w:val="20"/>
              </w:rPr>
              <w:t xml:space="preserve">Proposes </w:t>
            </w:r>
            <w:r w:rsidR="00196A1F">
              <w:rPr>
                <w:rFonts w:ascii="Arial" w:hAnsi="Arial" w:cs="Arial"/>
                <w:sz w:val="20"/>
                <w:lang w:val="en-US"/>
              </w:rPr>
              <w:t>two or more</w:t>
            </w:r>
            <w:r w:rsidRPr="008B2280">
              <w:rPr>
                <w:rFonts w:ascii="Arial" w:hAnsi="Arial" w:cs="Arial"/>
                <w:sz w:val="20"/>
                <w:lang w:val="en-US"/>
              </w:rPr>
              <w:t xml:space="preserve"> potential solutions/ indicating adequate comprehension of the</w:t>
            </w:r>
            <w:r w:rsidR="00D00F42">
              <w:rPr>
                <w:rFonts w:ascii="Arial" w:hAnsi="Arial" w:cs="Arial"/>
                <w:sz w:val="20"/>
                <w:lang w:val="en-US"/>
              </w:rPr>
              <w:t xml:space="preserve"> </w:t>
            </w:r>
            <w:r w:rsidRPr="008B2280">
              <w:rPr>
                <w:rFonts w:ascii="Arial" w:hAnsi="Arial" w:cs="Arial"/>
                <w:sz w:val="20"/>
                <w:lang w:val="en-US"/>
              </w:rPr>
              <w:t>problem: solutions/ hypotheses are sensitive to most of the contextual factors of the problem and some people involved.</w:t>
            </w:r>
          </w:p>
        </w:tc>
        <w:tc>
          <w:tcPr>
            <w:tcW w:w="2322" w:type="dxa"/>
            <w:gridSpan w:val="2"/>
            <w:tcBorders>
              <w:bottom w:val="single" w:sz="4" w:space="0" w:color="auto"/>
            </w:tcBorders>
          </w:tcPr>
          <w:p w14:paraId="2D106560" w14:textId="6F4AD871" w:rsidR="008B2280" w:rsidRPr="008B2280" w:rsidRDefault="008B2280" w:rsidP="00D00F42">
            <w:pPr>
              <w:widowControl w:val="0"/>
              <w:autoSpaceDE w:val="0"/>
              <w:autoSpaceDN w:val="0"/>
              <w:adjustRightInd w:val="0"/>
              <w:rPr>
                <w:rFonts w:ascii="Arial" w:hAnsi="Arial" w:cs="Arial"/>
                <w:sz w:val="20"/>
              </w:rPr>
            </w:pPr>
            <w:r w:rsidRPr="008B2280">
              <w:rPr>
                <w:rFonts w:ascii="Arial" w:hAnsi="Arial" w:cs="Arial"/>
                <w:sz w:val="20"/>
              </w:rPr>
              <w:t xml:space="preserve">Proposes a number of potential solutions indicating </w:t>
            </w:r>
            <w:r w:rsidRPr="008B2280">
              <w:rPr>
                <w:rFonts w:ascii="Arial" w:hAnsi="Arial" w:cs="Arial"/>
                <w:sz w:val="20"/>
                <w:lang w:val="en-US"/>
              </w:rPr>
              <w:t>a deep comprehension of the</w:t>
            </w:r>
            <w:r w:rsidR="00D00F42">
              <w:rPr>
                <w:rFonts w:ascii="Arial" w:hAnsi="Arial" w:cs="Arial"/>
                <w:sz w:val="20"/>
                <w:lang w:val="en-US"/>
              </w:rPr>
              <w:t xml:space="preserve"> </w:t>
            </w:r>
            <w:r w:rsidRPr="008B2280">
              <w:rPr>
                <w:rFonts w:ascii="Arial" w:hAnsi="Arial" w:cs="Arial"/>
                <w:sz w:val="20"/>
                <w:lang w:val="en-US"/>
              </w:rPr>
              <w:t>problem: solutions/ hypotheses are sensitive to all the contextual factors of the problem and the people involved.</w:t>
            </w:r>
          </w:p>
        </w:tc>
      </w:tr>
    </w:tbl>
    <w:tbl>
      <w:tblPr>
        <w:tblStyle w:val="Tabellenraster1"/>
        <w:tblW w:w="9284" w:type="dxa"/>
        <w:jc w:val="center"/>
        <w:tblLook w:val="04A0" w:firstRow="1" w:lastRow="0" w:firstColumn="1" w:lastColumn="0" w:noHBand="0" w:noVBand="1"/>
      </w:tblPr>
      <w:tblGrid>
        <w:gridCol w:w="1744"/>
        <w:gridCol w:w="576"/>
        <w:gridCol w:w="1158"/>
        <w:gridCol w:w="1162"/>
        <w:gridCol w:w="1159"/>
        <w:gridCol w:w="1163"/>
        <w:gridCol w:w="1159"/>
        <w:gridCol w:w="1163"/>
      </w:tblGrid>
      <w:tr w:rsidR="008B2280" w:rsidRPr="008B2280" w14:paraId="583626C9" w14:textId="77777777" w:rsidTr="004F6526">
        <w:trPr>
          <w:trHeight w:val="337"/>
          <w:jc w:val="center"/>
        </w:trPr>
        <w:tc>
          <w:tcPr>
            <w:tcW w:w="1744" w:type="dxa"/>
            <w:tcBorders>
              <w:top w:val="nil"/>
            </w:tcBorders>
          </w:tcPr>
          <w:p w14:paraId="412A3DE0" w14:textId="77777777" w:rsidR="008B2280" w:rsidRPr="008B2280" w:rsidRDefault="008B2280" w:rsidP="008B2280">
            <w:pPr>
              <w:rPr>
                <w:rFonts w:ascii="Arial" w:hAnsi="Arial" w:cs="Arial"/>
                <w:sz w:val="20"/>
              </w:rPr>
            </w:pPr>
          </w:p>
        </w:tc>
        <w:tc>
          <w:tcPr>
            <w:tcW w:w="576" w:type="dxa"/>
            <w:tcBorders>
              <w:top w:val="nil"/>
            </w:tcBorders>
          </w:tcPr>
          <w:p w14:paraId="0C948B73" w14:textId="77777777" w:rsidR="008B2280" w:rsidRPr="008B2280" w:rsidRDefault="008B2280" w:rsidP="008B2280">
            <w:pPr>
              <w:rPr>
                <w:rFonts w:ascii="Arial" w:hAnsi="Arial" w:cs="Arial"/>
                <w:sz w:val="20"/>
              </w:rPr>
            </w:pPr>
          </w:p>
        </w:tc>
        <w:tc>
          <w:tcPr>
            <w:tcW w:w="1158" w:type="dxa"/>
            <w:tcBorders>
              <w:top w:val="nil"/>
            </w:tcBorders>
            <w:vAlign w:val="center"/>
          </w:tcPr>
          <w:p w14:paraId="39B682C9" w14:textId="77777777" w:rsidR="008B2280" w:rsidRPr="008B2280" w:rsidRDefault="008B2280" w:rsidP="008B2280">
            <w:pPr>
              <w:jc w:val="center"/>
              <w:rPr>
                <w:rFonts w:ascii="Arial" w:hAnsi="Arial" w:cs="Arial"/>
                <w:sz w:val="20"/>
              </w:rPr>
            </w:pPr>
            <w:r w:rsidRPr="008B2280">
              <w:rPr>
                <w:rFonts w:ascii="Arial" w:hAnsi="Arial" w:cs="Arial"/>
                <w:sz w:val="20"/>
              </w:rPr>
              <w:t>1</w:t>
            </w:r>
          </w:p>
        </w:tc>
        <w:tc>
          <w:tcPr>
            <w:tcW w:w="1162" w:type="dxa"/>
            <w:tcBorders>
              <w:top w:val="nil"/>
            </w:tcBorders>
            <w:vAlign w:val="center"/>
          </w:tcPr>
          <w:p w14:paraId="29C421DA" w14:textId="77777777" w:rsidR="008B2280" w:rsidRPr="008B2280" w:rsidRDefault="008B2280" w:rsidP="008B2280">
            <w:pPr>
              <w:jc w:val="center"/>
              <w:rPr>
                <w:rFonts w:ascii="Arial" w:hAnsi="Arial" w:cs="Arial"/>
                <w:sz w:val="20"/>
              </w:rPr>
            </w:pPr>
            <w:r w:rsidRPr="008B2280">
              <w:rPr>
                <w:rFonts w:ascii="Arial" w:hAnsi="Arial" w:cs="Arial"/>
                <w:sz w:val="20"/>
              </w:rPr>
              <w:t>2</w:t>
            </w:r>
          </w:p>
        </w:tc>
        <w:tc>
          <w:tcPr>
            <w:tcW w:w="1159" w:type="dxa"/>
            <w:tcBorders>
              <w:top w:val="nil"/>
            </w:tcBorders>
            <w:vAlign w:val="center"/>
          </w:tcPr>
          <w:p w14:paraId="645370F3" w14:textId="77777777" w:rsidR="008B2280" w:rsidRPr="008B2280" w:rsidRDefault="008B2280" w:rsidP="008B2280">
            <w:pPr>
              <w:jc w:val="center"/>
              <w:rPr>
                <w:rFonts w:ascii="Arial" w:hAnsi="Arial" w:cs="Arial"/>
                <w:sz w:val="20"/>
              </w:rPr>
            </w:pPr>
            <w:r w:rsidRPr="008B2280">
              <w:rPr>
                <w:rFonts w:ascii="Arial" w:hAnsi="Arial" w:cs="Arial"/>
                <w:sz w:val="20"/>
              </w:rPr>
              <w:t>3</w:t>
            </w:r>
          </w:p>
        </w:tc>
        <w:tc>
          <w:tcPr>
            <w:tcW w:w="1163" w:type="dxa"/>
            <w:tcBorders>
              <w:top w:val="nil"/>
            </w:tcBorders>
            <w:vAlign w:val="center"/>
          </w:tcPr>
          <w:p w14:paraId="7021026D" w14:textId="77777777" w:rsidR="008B2280" w:rsidRPr="008B2280" w:rsidRDefault="008B2280" w:rsidP="008B2280">
            <w:pPr>
              <w:jc w:val="center"/>
              <w:rPr>
                <w:rFonts w:ascii="Arial" w:hAnsi="Arial" w:cs="Arial"/>
                <w:sz w:val="20"/>
              </w:rPr>
            </w:pPr>
            <w:r w:rsidRPr="008B2280">
              <w:rPr>
                <w:rFonts w:ascii="Arial" w:hAnsi="Arial" w:cs="Arial"/>
                <w:sz w:val="20"/>
              </w:rPr>
              <w:t>4</w:t>
            </w:r>
          </w:p>
        </w:tc>
        <w:tc>
          <w:tcPr>
            <w:tcW w:w="1159" w:type="dxa"/>
            <w:tcBorders>
              <w:top w:val="nil"/>
            </w:tcBorders>
            <w:vAlign w:val="center"/>
          </w:tcPr>
          <w:p w14:paraId="3D66FBDF" w14:textId="77777777" w:rsidR="008B2280" w:rsidRPr="008B2280" w:rsidRDefault="008B2280" w:rsidP="008B2280">
            <w:pPr>
              <w:jc w:val="center"/>
              <w:rPr>
                <w:rFonts w:ascii="Arial" w:hAnsi="Arial" w:cs="Arial"/>
                <w:sz w:val="20"/>
              </w:rPr>
            </w:pPr>
            <w:r w:rsidRPr="008B2280">
              <w:rPr>
                <w:rFonts w:ascii="Arial" w:hAnsi="Arial" w:cs="Arial"/>
                <w:sz w:val="20"/>
              </w:rPr>
              <w:t>5</w:t>
            </w:r>
          </w:p>
        </w:tc>
        <w:tc>
          <w:tcPr>
            <w:tcW w:w="1163" w:type="dxa"/>
            <w:tcBorders>
              <w:top w:val="nil"/>
            </w:tcBorders>
            <w:vAlign w:val="center"/>
          </w:tcPr>
          <w:p w14:paraId="32D95F9F" w14:textId="77777777" w:rsidR="008B2280" w:rsidRPr="008B2280" w:rsidRDefault="008B2280" w:rsidP="008B2280">
            <w:pPr>
              <w:jc w:val="center"/>
              <w:rPr>
                <w:rFonts w:ascii="Arial" w:hAnsi="Arial" w:cs="Arial"/>
                <w:sz w:val="20"/>
              </w:rPr>
            </w:pPr>
            <w:r w:rsidRPr="008B2280">
              <w:rPr>
                <w:rFonts w:ascii="Arial" w:hAnsi="Arial" w:cs="Arial"/>
                <w:sz w:val="20"/>
              </w:rPr>
              <w:t>6</w:t>
            </w:r>
          </w:p>
        </w:tc>
      </w:tr>
      <w:tr w:rsidR="008B2280" w:rsidRPr="008B2280" w14:paraId="3B47DCD0" w14:textId="77777777" w:rsidTr="004F6526">
        <w:trPr>
          <w:trHeight w:val="1097"/>
          <w:jc w:val="center"/>
        </w:trPr>
        <w:tc>
          <w:tcPr>
            <w:tcW w:w="1744" w:type="dxa"/>
            <w:vMerge w:val="restart"/>
          </w:tcPr>
          <w:p w14:paraId="307AC68F" w14:textId="77777777" w:rsidR="008B2280" w:rsidRPr="008B2280" w:rsidRDefault="008B2280" w:rsidP="008B2280">
            <w:pPr>
              <w:rPr>
                <w:rFonts w:ascii="Arial" w:hAnsi="Arial" w:cs="Arial"/>
                <w:sz w:val="20"/>
              </w:rPr>
            </w:pPr>
            <w:r w:rsidRPr="008B2280">
              <w:rPr>
                <w:rFonts w:ascii="Arial" w:hAnsi="Arial" w:cs="Arial"/>
                <w:sz w:val="20"/>
              </w:rPr>
              <w:t>Evaluate the options</w:t>
            </w:r>
          </w:p>
        </w:tc>
        <w:tc>
          <w:tcPr>
            <w:tcW w:w="576" w:type="dxa"/>
            <w:vMerge w:val="restart"/>
          </w:tcPr>
          <w:p w14:paraId="7120381C" w14:textId="77777777" w:rsidR="008B2280" w:rsidRPr="008B2280" w:rsidRDefault="008B2280" w:rsidP="008B2280">
            <w:pPr>
              <w:rPr>
                <w:rFonts w:ascii="Arial" w:hAnsi="Arial" w:cs="Arial"/>
                <w:sz w:val="20"/>
              </w:rPr>
            </w:pPr>
          </w:p>
        </w:tc>
        <w:tc>
          <w:tcPr>
            <w:tcW w:w="2320" w:type="dxa"/>
            <w:gridSpan w:val="2"/>
          </w:tcPr>
          <w:p w14:paraId="7C15740B" w14:textId="1EFDA1DD" w:rsidR="008B2280" w:rsidRPr="008B2280" w:rsidRDefault="00F961C0" w:rsidP="008B2280">
            <w:pPr>
              <w:rPr>
                <w:rFonts w:ascii="Arial" w:hAnsi="Arial" w:cs="Arial"/>
                <w:sz w:val="20"/>
              </w:rPr>
            </w:pPr>
            <w:r>
              <w:rPr>
                <w:rFonts w:ascii="Arial" w:hAnsi="Arial" w:cs="Arial"/>
                <w:sz w:val="20"/>
              </w:rPr>
              <w:t>Identifies</w:t>
            </w:r>
            <w:r w:rsidR="008B2280" w:rsidRPr="008B2280">
              <w:rPr>
                <w:rFonts w:ascii="Arial" w:hAnsi="Arial" w:cs="Arial"/>
                <w:sz w:val="20"/>
              </w:rPr>
              <w:t xml:space="preserve"> a few strengths and weaknesses with insufficient reasoning or reasoning errors.</w:t>
            </w:r>
          </w:p>
        </w:tc>
        <w:tc>
          <w:tcPr>
            <w:tcW w:w="2322" w:type="dxa"/>
            <w:gridSpan w:val="2"/>
          </w:tcPr>
          <w:p w14:paraId="5E11BD29" w14:textId="77777777" w:rsidR="008B2280" w:rsidRPr="008B2280" w:rsidRDefault="008B2280" w:rsidP="008B2280">
            <w:pPr>
              <w:rPr>
                <w:rFonts w:ascii="Arial" w:hAnsi="Arial" w:cs="Arial"/>
                <w:sz w:val="20"/>
              </w:rPr>
            </w:pPr>
            <w:r w:rsidRPr="008B2280">
              <w:rPr>
                <w:rFonts w:ascii="Arial" w:hAnsi="Arial" w:cs="Arial"/>
                <w:sz w:val="20"/>
              </w:rPr>
              <w:t>Identifies most of the strengths and weaknesses of the potential option(s) with substantial reasoning in most instances.</w:t>
            </w:r>
          </w:p>
        </w:tc>
        <w:tc>
          <w:tcPr>
            <w:tcW w:w="2322" w:type="dxa"/>
            <w:gridSpan w:val="2"/>
          </w:tcPr>
          <w:p w14:paraId="6992AEC6" w14:textId="77777777" w:rsidR="008B2280" w:rsidRPr="008B2280" w:rsidRDefault="008B2280" w:rsidP="008B2280">
            <w:pPr>
              <w:rPr>
                <w:rFonts w:ascii="Arial" w:hAnsi="Arial" w:cs="Arial"/>
                <w:sz w:val="20"/>
              </w:rPr>
            </w:pPr>
            <w:r w:rsidRPr="008B2280">
              <w:rPr>
                <w:rFonts w:ascii="Arial" w:hAnsi="Arial" w:cs="Arial"/>
                <w:sz w:val="20"/>
              </w:rPr>
              <w:t>Identifies all strengths and weaknesses of the potential options and demonstrates insightful reasoning.</w:t>
            </w:r>
          </w:p>
        </w:tc>
      </w:tr>
      <w:tr w:rsidR="008B2280" w:rsidRPr="008B2280" w14:paraId="3F7C3986" w14:textId="77777777" w:rsidTr="004F6526">
        <w:trPr>
          <w:trHeight w:val="337"/>
          <w:jc w:val="center"/>
        </w:trPr>
        <w:tc>
          <w:tcPr>
            <w:tcW w:w="1744" w:type="dxa"/>
            <w:vMerge/>
          </w:tcPr>
          <w:p w14:paraId="4EEEED34" w14:textId="77777777" w:rsidR="008B2280" w:rsidRPr="008B2280" w:rsidRDefault="008B2280" w:rsidP="008B2280">
            <w:pPr>
              <w:rPr>
                <w:rFonts w:ascii="Arial" w:hAnsi="Arial" w:cs="Arial"/>
                <w:sz w:val="20"/>
              </w:rPr>
            </w:pPr>
          </w:p>
        </w:tc>
        <w:tc>
          <w:tcPr>
            <w:tcW w:w="576" w:type="dxa"/>
            <w:vMerge/>
          </w:tcPr>
          <w:p w14:paraId="3F0ED555" w14:textId="77777777" w:rsidR="008B2280" w:rsidRPr="008B2280" w:rsidRDefault="008B2280" w:rsidP="008B2280">
            <w:pPr>
              <w:rPr>
                <w:rFonts w:ascii="Arial" w:hAnsi="Arial" w:cs="Arial"/>
                <w:sz w:val="20"/>
              </w:rPr>
            </w:pPr>
          </w:p>
        </w:tc>
        <w:tc>
          <w:tcPr>
            <w:tcW w:w="1158" w:type="dxa"/>
            <w:vAlign w:val="center"/>
          </w:tcPr>
          <w:p w14:paraId="371AF7DE" w14:textId="77777777" w:rsidR="008B2280" w:rsidRPr="008B2280" w:rsidRDefault="008B2280" w:rsidP="008B2280">
            <w:pPr>
              <w:jc w:val="center"/>
              <w:rPr>
                <w:rFonts w:ascii="Arial" w:hAnsi="Arial" w:cs="Arial"/>
                <w:sz w:val="20"/>
              </w:rPr>
            </w:pPr>
            <w:r w:rsidRPr="008B2280">
              <w:rPr>
                <w:rFonts w:ascii="Arial" w:hAnsi="Arial" w:cs="Arial"/>
                <w:sz w:val="20"/>
              </w:rPr>
              <w:t>1</w:t>
            </w:r>
          </w:p>
        </w:tc>
        <w:tc>
          <w:tcPr>
            <w:tcW w:w="1162" w:type="dxa"/>
            <w:vAlign w:val="center"/>
          </w:tcPr>
          <w:p w14:paraId="20A3DF42" w14:textId="77777777" w:rsidR="008B2280" w:rsidRPr="008B2280" w:rsidRDefault="008B2280" w:rsidP="008B2280">
            <w:pPr>
              <w:jc w:val="center"/>
              <w:rPr>
                <w:rFonts w:ascii="Arial" w:hAnsi="Arial" w:cs="Arial"/>
                <w:sz w:val="20"/>
              </w:rPr>
            </w:pPr>
            <w:r w:rsidRPr="008B2280">
              <w:rPr>
                <w:rFonts w:ascii="Arial" w:hAnsi="Arial" w:cs="Arial"/>
                <w:sz w:val="20"/>
              </w:rPr>
              <w:t>2</w:t>
            </w:r>
          </w:p>
        </w:tc>
        <w:tc>
          <w:tcPr>
            <w:tcW w:w="1159" w:type="dxa"/>
            <w:vAlign w:val="center"/>
          </w:tcPr>
          <w:p w14:paraId="49B8B820" w14:textId="77777777" w:rsidR="008B2280" w:rsidRPr="008B2280" w:rsidRDefault="008B2280" w:rsidP="008B2280">
            <w:pPr>
              <w:jc w:val="center"/>
              <w:rPr>
                <w:rFonts w:ascii="Arial" w:hAnsi="Arial" w:cs="Arial"/>
                <w:sz w:val="20"/>
              </w:rPr>
            </w:pPr>
            <w:r w:rsidRPr="008B2280">
              <w:rPr>
                <w:rFonts w:ascii="Arial" w:hAnsi="Arial" w:cs="Arial"/>
                <w:sz w:val="20"/>
              </w:rPr>
              <w:t>3</w:t>
            </w:r>
          </w:p>
        </w:tc>
        <w:tc>
          <w:tcPr>
            <w:tcW w:w="1163" w:type="dxa"/>
            <w:vAlign w:val="center"/>
          </w:tcPr>
          <w:p w14:paraId="4E7C7299" w14:textId="77777777" w:rsidR="008B2280" w:rsidRPr="008B2280" w:rsidRDefault="008B2280" w:rsidP="008B2280">
            <w:pPr>
              <w:jc w:val="center"/>
              <w:rPr>
                <w:rFonts w:ascii="Arial" w:hAnsi="Arial" w:cs="Arial"/>
                <w:sz w:val="20"/>
              </w:rPr>
            </w:pPr>
            <w:r w:rsidRPr="008B2280">
              <w:rPr>
                <w:rFonts w:ascii="Arial" w:hAnsi="Arial" w:cs="Arial"/>
                <w:sz w:val="20"/>
              </w:rPr>
              <w:t>4</w:t>
            </w:r>
          </w:p>
        </w:tc>
        <w:tc>
          <w:tcPr>
            <w:tcW w:w="1159" w:type="dxa"/>
            <w:vAlign w:val="center"/>
          </w:tcPr>
          <w:p w14:paraId="174542A8" w14:textId="77777777" w:rsidR="008B2280" w:rsidRPr="008B2280" w:rsidRDefault="008B2280" w:rsidP="008B2280">
            <w:pPr>
              <w:jc w:val="center"/>
              <w:rPr>
                <w:rFonts w:ascii="Arial" w:hAnsi="Arial" w:cs="Arial"/>
                <w:sz w:val="20"/>
              </w:rPr>
            </w:pPr>
            <w:r w:rsidRPr="008B2280">
              <w:rPr>
                <w:rFonts w:ascii="Arial" w:hAnsi="Arial" w:cs="Arial"/>
                <w:sz w:val="20"/>
              </w:rPr>
              <w:t>5</w:t>
            </w:r>
          </w:p>
        </w:tc>
        <w:tc>
          <w:tcPr>
            <w:tcW w:w="1163" w:type="dxa"/>
            <w:vAlign w:val="center"/>
          </w:tcPr>
          <w:p w14:paraId="571AF029" w14:textId="77777777" w:rsidR="008B2280" w:rsidRPr="008B2280" w:rsidRDefault="008B2280" w:rsidP="008B2280">
            <w:pPr>
              <w:jc w:val="center"/>
              <w:rPr>
                <w:rFonts w:ascii="Arial" w:hAnsi="Arial" w:cs="Arial"/>
                <w:sz w:val="20"/>
              </w:rPr>
            </w:pPr>
            <w:r w:rsidRPr="008B2280">
              <w:rPr>
                <w:rFonts w:ascii="Arial" w:hAnsi="Arial" w:cs="Arial"/>
                <w:sz w:val="20"/>
              </w:rPr>
              <w:t>6</w:t>
            </w:r>
          </w:p>
        </w:tc>
      </w:tr>
      <w:tr w:rsidR="008B2280" w:rsidRPr="008B2280" w14:paraId="7770FAD4" w14:textId="77777777" w:rsidTr="004F6526">
        <w:trPr>
          <w:trHeight w:val="337"/>
          <w:jc w:val="center"/>
        </w:trPr>
        <w:tc>
          <w:tcPr>
            <w:tcW w:w="1744" w:type="dxa"/>
            <w:vMerge w:val="restart"/>
          </w:tcPr>
          <w:p w14:paraId="26726A87" w14:textId="77777777" w:rsidR="00D34E77" w:rsidRDefault="00D34E77" w:rsidP="00D34E77"/>
          <w:p w14:paraId="1BB7A159" w14:textId="00B47829" w:rsidR="008B2280" w:rsidRPr="008B2280" w:rsidRDefault="008B2280" w:rsidP="008B2280">
            <w:pPr>
              <w:rPr>
                <w:rFonts w:ascii="Arial" w:hAnsi="Arial" w:cs="Arial"/>
                <w:sz w:val="20"/>
              </w:rPr>
            </w:pPr>
            <w:r>
              <w:br w:type="page"/>
            </w:r>
            <w:r w:rsidRPr="008B2280">
              <w:rPr>
                <w:rFonts w:ascii="Arial" w:hAnsi="Arial" w:cs="Arial"/>
                <w:sz w:val="20"/>
              </w:rPr>
              <w:t>Make a decision</w:t>
            </w:r>
          </w:p>
        </w:tc>
        <w:tc>
          <w:tcPr>
            <w:tcW w:w="576" w:type="dxa"/>
            <w:vMerge w:val="restart"/>
          </w:tcPr>
          <w:p w14:paraId="6EB59ABC" w14:textId="77777777" w:rsidR="008B2280" w:rsidRPr="008B2280" w:rsidRDefault="008B2280" w:rsidP="008B2280">
            <w:pPr>
              <w:rPr>
                <w:rFonts w:ascii="Arial" w:hAnsi="Arial" w:cs="Arial"/>
                <w:sz w:val="20"/>
              </w:rPr>
            </w:pPr>
          </w:p>
        </w:tc>
        <w:tc>
          <w:tcPr>
            <w:tcW w:w="2320" w:type="dxa"/>
            <w:gridSpan w:val="2"/>
          </w:tcPr>
          <w:p w14:paraId="47FE2278" w14:textId="7D06295C" w:rsidR="008B2280" w:rsidRPr="008B2280" w:rsidRDefault="008B2280" w:rsidP="008B2280">
            <w:pPr>
              <w:rPr>
                <w:rFonts w:ascii="Arial" w:hAnsi="Arial" w:cs="Arial"/>
                <w:sz w:val="20"/>
                <w:lang w:val="en-US"/>
              </w:rPr>
            </w:pPr>
            <w:r w:rsidRPr="008B2280">
              <w:rPr>
                <w:rFonts w:ascii="Arial" w:hAnsi="Arial" w:cs="Arial"/>
                <w:sz w:val="20"/>
                <w:lang w:val="en-US"/>
              </w:rPr>
              <w:t>Identifies and discusses consequences of the potential option(s) but with little or superficial reference to the contextual factors. Examines feasibility of the potential option(s) and their impact at a superficial level. D</w:t>
            </w:r>
            <w:r w:rsidR="00F961C0">
              <w:rPr>
                <w:rFonts w:ascii="Arial" w:hAnsi="Arial" w:cs="Arial"/>
                <w:sz w:val="20"/>
                <w:lang w:val="en-US"/>
              </w:rPr>
              <w:t>ecision on the best solution is</w:t>
            </w:r>
            <w:r w:rsidRPr="008B2280">
              <w:rPr>
                <w:rFonts w:ascii="Arial" w:hAnsi="Arial" w:cs="Arial"/>
                <w:sz w:val="20"/>
                <w:lang w:val="en-US"/>
              </w:rPr>
              <w:t xml:space="preserve"> not substantially justified.</w:t>
            </w:r>
          </w:p>
        </w:tc>
        <w:tc>
          <w:tcPr>
            <w:tcW w:w="2322" w:type="dxa"/>
            <w:gridSpan w:val="2"/>
          </w:tcPr>
          <w:p w14:paraId="0EF2EB95" w14:textId="0E1709E9" w:rsidR="008B2280" w:rsidRPr="008B2280" w:rsidRDefault="008B2280" w:rsidP="008B2280">
            <w:pPr>
              <w:widowControl w:val="0"/>
              <w:autoSpaceDE w:val="0"/>
              <w:autoSpaceDN w:val="0"/>
              <w:adjustRightInd w:val="0"/>
              <w:rPr>
                <w:rFonts w:ascii="Arial" w:hAnsi="Arial" w:cs="Arial"/>
                <w:sz w:val="20"/>
                <w:lang w:val="en-US"/>
              </w:rPr>
            </w:pPr>
            <w:r w:rsidRPr="008B2280">
              <w:rPr>
                <w:rFonts w:ascii="Arial" w:hAnsi="Arial" w:cs="Arial"/>
                <w:sz w:val="20"/>
                <w:lang w:val="en-US"/>
              </w:rPr>
              <w:t>Identifies and discusses</w:t>
            </w:r>
            <w:r>
              <w:rPr>
                <w:rFonts w:ascii="Arial" w:hAnsi="Arial" w:cs="Arial"/>
                <w:sz w:val="20"/>
                <w:lang w:val="en-US"/>
              </w:rPr>
              <w:t xml:space="preserve"> </w:t>
            </w:r>
            <w:r w:rsidRPr="008B2280">
              <w:rPr>
                <w:rFonts w:ascii="Arial" w:hAnsi="Arial" w:cs="Arial"/>
                <w:sz w:val="20"/>
                <w:lang w:val="en-US"/>
              </w:rPr>
              <w:t xml:space="preserve">consequences of the potential option(s) which consider most of the contextual factors. Examines feasibility of the potential option(s) and weighs their impact with adequate explanation for the best solution. </w:t>
            </w:r>
          </w:p>
        </w:tc>
        <w:tc>
          <w:tcPr>
            <w:tcW w:w="2322" w:type="dxa"/>
            <w:gridSpan w:val="2"/>
          </w:tcPr>
          <w:p w14:paraId="0037CAF0" w14:textId="559E2D28" w:rsidR="008B2280" w:rsidRPr="008B2280" w:rsidRDefault="008B2280" w:rsidP="008B2280">
            <w:pPr>
              <w:rPr>
                <w:rFonts w:ascii="Arial" w:hAnsi="Arial" w:cs="Arial"/>
                <w:sz w:val="20"/>
              </w:rPr>
            </w:pPr>
            <w:r w:rsidRPr="008B2280">
              <w:rPr>
                <w:rFonts w:ascii="Arial" w:hAnsi="Arial" w:cs="Arial"/>
                <w:sz w:val="21"/>
                <w:szCs w:val="21"/>
                <w:lang w:val="en-US"/>
              </w:rPr>
              <w:t>Identifies and discusses</w:t>
            </w:r>
            <w:r>
              <w:rPr>
                <w:rFonts w:ascii="Arial" w:hAnsi="Arial" w:cs="Arial"/>
                <w:sz w:val="21"/>
                <w:szCs w:val="21"/>
                <w:lang w:val="en-US"/>
              </w:rPr>
              <w:t xml:space="preserve"> </w:t>
            </w:r>
            <w:r w:rsidRPr="008B2280">
              <w:rPr>
                <w:rFonts w:ascii="Arial" w:hAnsi="Arial" w:cs="Arial"/>
                <w:sz w:val="21"/>
                <w:szCs w:val="21"/>
                <w:lang w:val="en-US"/>
              </w:rPr>
              <w:t>consequences of the potential options which</w:t>
            </w:r>
            <w:r>
              <w:rPr>
                <w:rFonts w:ascii="Arial" w:hAnsi="Arial" w:cs="Arial"/>
                <w:sz w:val="21"/>
                <w:szCs w:val="21"/>
                <w:lang w:val="en-US"/>
              </w:rPr>
              <w:t xml:space="preserve"> </w:t>
            </w:r>
            <w:r w:rsidRPr="008B2280">
              <w:rPr>
                <w:rFonts w:ascii="Arial" w:hAnsi="Arial" w:cs="Arial"/>
                <w:sz w:val="21"/>
                <w:szCs w:val="21"/>
                <w:lang w:val="en-US"/>
              </w:rPr>
              <w:t>consider all contextual factors. Thoroughly examines feasibility of the potential options and</w:t>
            </w:r>
            <w:r>
              <w:rPr>
                <w:rFonts w:ascii="Arial" w:hAnsi="Arial" w:cs="Arial"/>
                <w:sz w:val="21"/>
                <w:szCs w:val="21"/>
                <w:lang w:val="en-US"/>
              </w:rPr>
              <w:t xml:space="preserve"> </w:t>
            </w:r>
            <w:r w:rsidRPr="008B2280">
              <w:rPr>
                <w:rFonts w:ascii="Arial" w:hAnsi="Arial" w:cs="Arial"/>
                <w:sz w:val="21"/>
                <w:szCs w:val="21"/>
                <w:lang w:val="en-US"/>
              </w:rPr>
              <w:t xml:space="preserve">weighs impacts of each option to decide on the best solution with insightful explanation. </w:t>
            </w:r>
          </w:p>
        </w:tc>
      </w:tr>
      <w:tr w:rsidR="008B2280" w:rsidRPr="008B2280" w14:paraId="7A0E0BC5" w14:textId="77777777" w:rsidTr="004F6526">
        <w:trPr>
          <w:trHeight w:val="337"/>
          <w:jc w:val="center"/>
        </w:trPr>
        <w:tc>
          <w:tcPr>
            <w:tcW w:w="1744" w:type="dxa"/>
            <w:vMerge/>
          </w:tcPr>
          <w:p w14:paraId="44538636" w14:textId="77777777" w:rsidR="008B2280" w:rsidRPr="008B2280" w:rsidRDefault="008B2280" w:rsidP="008B2280">
            <w:pPr>
              <w:rPr>
                <w:rFonts w:ascii="Arial" w:hAnsi="Arial" w:cs="Arial"/>
                <w:sz w:val="20"/>
              </w:rPr>
            </w:pPr>
          </w:p>
        </w:tc>
        <w:tc>
          <w:tcPr>
            <w:tcW w:w="576" w:type="dxa"/>
            <w:vMerge/>
          </w:tcPr>
          <w:p w14:paraId="53509CC2" w14:textId="77777777" w:rsidR="008B2280" w:rsidRPr="008B2280" w:rsidRDefault="008B2280" w:rsidP="008B2280">
            <w:pPr>
              <w:rPr>
                <w:rFonts w:ascii="Arial" w:hAnsi="Arial" w:cs="Arial"/>
                <w:sz w:val="20"/>
              </w:rPr>
            </w:pPr>
          </w:p>
        </w:tc>
        <w:tc>
          <w:tcPr>
            <w:tcW w:w="1158" w:type="dxa"/>
            <w:vAlign w:val="center"/>
          </w:tcPr>
          <w:p w14:paraId="569AA1D5" w14:textId="77777777" w:rsidR="008B2280" w:rsidRPr="008B2280" w:rsidRDefault="008B2280" w:rsidP="008B2280">
            <w:pPr>
              <w:jc w:val="center"/>
              <w:rPr>
                <w:rFonts w:ascii="Arial" w:hAnsi="Arial" w:cs="Arial"/>
                <w:sz w:val="20"/>
              </w:rPr>
            </w:pPr>
            <w:r w:rsidRPr="008B2280">
              <w:rPr>
                <w:rFonts w:ascii="Arial" w:hAnsi="Arial" w:cs="Arial"/>
                <w:sz w:val="20"/>
              </w:rPr>
              <w:t>1</w:t>
            </w:r>
          </w:p>
        </w:tc>
        <w:tc>
          <w:tcPr>
            <w:tcW w:w="1162" w:type="dxa"/>
            <w:vAlign w:val="center"/>
          </w:tcPr>
          <w:p w14:paraId="053F3CAD" w14:textId="77777777" w:rsidR="008B2280" w:rsidRPr="008B2280" w:rsidRDefault="008B2280" w:rsidP="008B2280">
            <w:pPr>
              <w:jc w:val="center"/>
              <w:rPr>
                <w:rFonts w:ascii="Arial" w:hAnsi="Arial" w:cs="Arial"/>
                <w:sz w:val="20"/>
              </w:rPr>
            </w:pPr>
            <w:r w:rsidRPr="008B2280">
              <w:rPr>
                <w:rFonts w:ascii="Arial" w:hAnsi="Arial" w:cs="Arial"/>
                <w:sz w:val="20"/>
              </w:rPr>
              <w:t>2</w:t>
            </w:r>
          </w:p>
        </w:tc>
        <w:tc>
          <w:tcPr>
            <w:tcW w:w="1159" w:type="dxa"/>
            <w:vAlign w:val="center"/>
          </w:tcPr>
          <w:p w14:paraId="66077995" w14:textId="77777777" w:rsidR="008B2280" w:rsidRPr="008B2280" w:rsidRDefault="008B2280" w:rsidP="008B2280">
            <w:pPr>
              <w:jc w:val="center"/>
              <w:rPr>
                <w:rFonts w:ascii="Arial" w:hAnsi="Arial" w:cs="Arial"/>
                <w:sz w:val="20"/>
              </w:rPr>
            </w:pPr>
            <w:r w:rsidRPr="008B2280">
              <w:rPr>
                <w:rFonts w:ascii="Arial" w:hAnsi="Arial" w:cs="Arial"/>
                <w:sz w:val="20"/>
              </w:rPr>
              <w:t>3</w:t>
            </w:r>
          </w:p>
        </w:tc>
        <w:tc>
          <w:tcPr>
            <w:tcW w:w="1163" w:type="dxa"/>
            <w:vAlign w:val="center"/>
          </w:tcPr>
          <w:p w14:paraId="47D046EF" w14:textId="77777777" w:rsidR="008B2280" w:rsidRPr="008B2280" w:rsidRDefault="008B2280" w:rsidP="008B2280">
            <w:pPr>
              <w:jc w:val="center"/>
              <w:rPr>
                <w:rFonts w:ascii="Arial" w:hAnsi="Arial" w:cs="Arial"/>
                <w:sz w:val="20"/>
              </w:rPr>
            </w:pPr>
            <w:r w:rsidRPr="008B2280">
              <w:rPr>
                <w:rFonts w:ascii="Arial" w:hAnsi="Arial" w:cs="Arial"/>
                <w:sz w:val="20"/>
              </w:rPr>
              <w:t>4</w:t>
            </w:r>
          </w:p>
        </w:tc>
        <w:tc>
          <w:tcPr>
            <w:tcW w:w="1159" w:type="dxa"/>
            <w:vAlign w:val="center"/>
          </w:tcPr>
          <w:p w14:paraId="1C3E17B1" w14:textId="77777777" w:rsidR="008B2280" w:rsidRPr="008B2280" w:rsidRDefault="008B2280" w:rsidP="008B2280">
            <w:pPr>
              <w:jc w:val="center"/>
              <w:rPr>
                <w:rFonts w:ascii="Arial" w:hAnsi="Arial" w:cs="Arial"/>
                <w:sz w:val="20"/>
              </w:rPr>
            </w:pPr>
            <w:r w:rsidRPr="008B2280">
              <w:rPr>
                <w:rFonts w:ascii="Arial" w:hAnsi="Arial" w:cs="Arial"/>
                <w:sz w:val="20"/>
              </w:rPr>
              <w:t>5</w:t>
            </w:r>
          </w:p>
        </w:tc>
        <w:tc>
          <w:tcPr>
            <w:tcW w:w="1163" w:type="dxa"/>
            <w:vAlign w:val="center"/>
          </w:tcPr>
          <w:p w14:paraId="151FA51D" w14:textId="77777777" w:rsidR="008B2280" w:rsidRPr="008B2280" w:rsidRDefault="008B2280" w:rsidP="008B2280">
            <w:pPr>
              <w:jc w:val="center"/>
              <w:rPr>
                <w:rFonts w:ascii="Arial" w:hAnsi="Arial" w:cs="Arial"/>
                <w:sz w:val="20"/>
              </w:rPr>
            </w:pPr>
            <w:r w:rsidRPr="008B2280">
              <w:rPr>
                <w:rFonts w:ascii="Arial" w:hAnsi="Arial" w:cs="Arial"/>
                <w:sz w:val="20"/>
              </w:rPr>
              <w:t>6</w:t>
            </w:r>
          </w:p>
        </w:tc>
      </w:tr>
      <w:tr w:rsidR="008B2280" w:rsidRPr="008B2280" w14:paraId="7F1ECA07" w14:textId="77777777" w:rsidTr="004F6526">
        <w:trPr>
          <w:trHeight w:val="337"/>
          <w:jc w:val="center"/>
        </w:trPr>
        <w:tc>
          <w:tcPr>
            <w:tcW w:w="1744" w:type="dxa"/>
            <w:vMerge w:val="restart"/>
          </w:tcPr>
          <w:p w14:paraId="07E6744A" w14:textId="77777777" w:rsidR="008B2280" w:rsidRPr="008B2280" w:rsidRDefault="008B2280" w:rsidP="008B2280">
            <w:pPr>
              <w:rPr>
                <w:rFonts w:ascii="Arial" w:hAnsi="Arial" w:cs="Arial"/>
                <w:sz w:val="20"/>
              </w:rPr>
            </w:pPr>
            <w:r w:rsidRPr="008B2280">
              <w:rPr>
                <w:rFonts w:ascii="Arial" w:hAnsi="Arial" w:cs="Arial"/>
                <w:sz w:val="20"/>
              </w:rPr>
              <w:t>Implement the solution</w:t>
            </w:r>
          </w:p>
        </w:tc>
        <w:tc>
          <w:tcPr>
            <w:tcW w:w="576" w:type="dxa"/>
            <w:vMerge w:val="restart"/>
          </w:tcPr>
          <w:p w14:paraId="2F07E7C4" w14:textId="77777777" w:rsidR="008B2280" w:rsidRPr="008B2280" w:rsidRDefault="008B2280" w:rsidP="008B2280">
            <w:pPr>
              <w:rPr>
                <w:rFonts w:ascii="Arial" w:hAnsi="Arial" w:cs="Arial"/>
                <w:sz w:val="20"/>
              </w:rPr>
            </w:pPr>
          </w:p>
        </w:tc>
        <w:tc>
          <w:tcPr>
            <w:tcW w:w="2320" w:type="dxa"/>
            <w:gridSpan w:val="2"/>
          </w:tcPr>
          <w:p w14:paraId="1725318E" w14:textId="7817EB1E" w:rsidR="008B2280" w:rsidRPr="008B2280" w:rsidRDefault="008B2280" w:rsidP="008B2280">
            <w:pPr>
              <w:widowControl w:val="0"/>
              <w:autoSpaceDE w:val="0"/>
              <w:autoSpaceDN w:val="0"/>
              <w:adjustRightInd w:val="0"/>
              <w:rPr>
                <w:rFonts w:ascii="Arial" w:hAnsi="Arial" w:cs="Arial"/>
                <w:sz w:val="20"/>
              </w:rPr>
            </w:pPr>
            <w:r w:rsidRPr="008B2280">
              <w:rPr>
                <w:rFonts w:ascii="Arial" w:hAnsi="Arial" w:cs="Arial"/>
                <w:sz w:val="21"/>
                <w:szCs w:val="21"/>
                <w:lang w:val="en-US"/>
              </w:rPr>
              <w:t>Implements the solution in a manner that</w:t>
            </w:r>
            <w:r>
              <w:rPr>
                <w:rFonts w:ascii="Arial" w:hAnsi="Arial" w:cs="Arial"/>
                <w:sz w:val="21"/>
                <w:szCs w:val="21"/>
                <w:lang w:val="en-US"/>
              </w:rPr>
              <w:t xml:space="preserve"> </w:t>
            </w:r>
            <w:r w:rsidRPr="008B2280">
              <w:rPr>
                <w:rFonts w:ascii="Arial" w:hAnsi="Arial" w:cs="Arial"/>
                <w:sz w:val="21"/>
                <w:szCs w:val="21"/>
                <w:lang w:val="en-US"/>
              </w:rPr>
              <w:t>addresses the problem statement but ignores</w:t>
            </w:r>
            <w:r>
              <w:rPr>
                <w:rFonts w:ascii="Arial" w:hAnsi="Arial" w:cs="Arial"/>
                <w:sz w:val="21"/>
                <w:szCs w:val="21"/>
                <w:lang w:val="en-US"/>
              </w:rPr>
              <w:t xml:space="preserve"> </w:t>
            </w:r>
            <w:r w:rsidRPr="008B2280">
              <w:rPr>
                <w:rFonts w:ascii="Arial" w:hAnsi="Arial" w:cs="Arial"/>
                <w:sz w:val="21"/>
                <w:szCs w:val="21"/>
                <w:lang w:val="en-US"/>
              </w:rPr>
              <w:t xml:space="preserve">relevant contextual factors. Does not provide a clear plan to monitor implementation and no corrective action if circumstances change. </w:t>
            </w:r>
          </w:p>
        </w:tc>
        <w:tc>
          <w:tcPr>
            <w:tcW w:w="2322" w:type="dxa"/>
            <w:gridSpan w:val="2"/>
          </w:tcPr>
          <w:p w14:paraId="0BEE01A4" w14:textId="7DEB1FD7" w:rsidR="008B2280" w:rsidRPr="008B2280" w:rsidRDefault="008B2280" w:rsidP="008B2280">
            <w:pPr>
              <w:widowControl w:val="0"/>
              <w:autoSpaceDE w:val="0"/>
              <w:autoSpaceDN w:val="0"/>
              <w:adjustRightInd w:val="0"/>
              <w:rPr>
                <w:rFonts w:ascii="Arial" w:hAnsi="Arial" w:cs="Arial"/>
                <w:sz w:val="20"/>
              </w:rPr>
            </w:pPr>
            <w:r w:rsidRPr="008B2280">
              <w:rPr>
                <w:rFonts w:ascii="Arial" w:hAnsi="Arial" w:cs="Arial"/>
                <w:sz w:val="21"/>
                <w:szCs w:val="21"/>
                <w:lang w:val="en-US"/>
              </w:rPr>
              <w:t>Implements the solution in a manner that</w:t>
            </w:r>
            <w:r>
              <w:rPr>
                <w:rFonts w:ascii="Arial" w:hAnsi="Arial" w:cs="Arial"/>
                <w:sz w:val="21"/>
                <w:szCs w:val="21"/>
                <w:lang w:val="en-US"/>
              </w:rPr>
              <w:t xml:space="preserve"> addresses most of the </w:t>
            </w:r>
            <w:r w:rsidRPr="008B2280">
              <w:rPr>
                <w:rFonts w:ascii="Arial" w:hAnsi="Arial" w:cs="Arial"/>
                <w:sz w:val="21"/>
                <w:szCs w:val="21"/>
                <w:lang w:val="en-US"/>
              </w:rPr>
              <w:t>contextual factors of the</w:t>
            </w:r>
            <w:r>
              <w:rPr>
                <w:rFonts w:ascii="Arial" w:hAnsi="Arial" w:cs="Arial"/>
                <w:sz w:val="21"/>
                <w:szCs w:val="21"/>
                <w:lang w:val="en-US"/>
              </w:rPr>
              <w:t xml:space="preserve"> </w:t>
            </w:r>
            <w:r w:rsidRPr="008B2280">
              <w:rPr>
                <w:rFonts w:ascii="Arial" w:hAnsi="Arial" w:cs="Arial"/>
                <w:sz w:val="21"/>
                <w:szCs w:val="21"/>
                <w:lang w:val="en-US"/>
              </w:rPr>
              <w:t>problem. Provides a basic plan to monitor the implementation and to take corrective action if circumstances change.</w:t>
            </w:r>
          </w:p>
        </w:tc>
        <w:tc>
          <w:tcPr>
            <w:tcW w:w="2322" w:type="dxa"/>
            <w:gridSpan w:val="2"/>
          </w:tcPr>
          <w:p w14:paraId="05EA0DC4" w14:textId="4368CD7C" w:rsidR="008B2280" w:rsidRPr="008B2280" w:rsidRDefault="008B2280" w:rsidP="008B2280">
            <w:pPr>
              <w:widowControl w:val="0"/>
              <w:autoSpaceDE w:val="0"/>
              <w:autoSpaceDN w:val="0"/>
              <w:adjustRightInd w:val="0"/>
              <w:rPr>
                <w:rFonts w:ascii="Arial" w:hAnsi="Arial" w:cs="Arial"/>
                <w:sz w:val="20"/>
                <w:lang w:val="en-US"/>
              </w:rPr>
            </w:pPr>
            <w:r w:rsidRPr="008B2280">
              <w:rPr>
                <w:rFonts w:ascii="Arial" w:hAnsi="Arial" w:cs="Arial"/>
                <w:sz w:val="21"/>
                <w:szCs w:val="21"/>
                <w:lang w:val="en-US"/>
              </w:rPr>
              <w:t>Implements the solution in a manner that</w:t>
            </w:r>
            <w:r>
              <w:rPr>
                <w:rFonts w:ascii="Arial" w:hAnsi="Arial" w:cs="Arial"/>
                <w:sz w:val="21"/>
                <w:szCs w:val="21"/>
                <w:lang w:val="en-US"/>
              </w:rPr>
              <w:t xml:space="preserve"> </w:t>
            </w:r>
            <w:r w:rsidRPr="008B2280">
              <w:rPr>
                <w:rFonts w:ascii="Arial" w:hAnsi="Arial" w:cs="Arial"/>
                <w:sz w:val="21"/>
                <w:szCs w:val="21"/>
                <w:lang w:val="en-US"/>
              </w:rPr>
              <w:t>addresses thoroughly and deeply multiple</w:t>
            </w:r>
            <w:r>
              <w:rPr>
                <w:rFonts w:ascii="Arial" w:hAnsi="Arial" w:cs="Arial"/>
                <w:sz w:val="21"/>
                <w:szCs w:val="21"/>
                <w:lang w:val="en-US"/>
              </w:rPr>
              <w:t xml:space="preserve"> </w:t>
            </w:r>
            <w:r w:rsidRPr="008B2280">
              <w:rPr>
                <w:rFonts w:ascii="Arial" w:hAnsi="Arial" w:cs="Arial"/>
                <w:sz w:val="21"/>
                <w:szCs w:val="21"/>
                <w:lang w:val="en-US"/>
              </w:rPr>
              <w:t>contextual factors of the problem. Provides a comprehensive plan to monitor the implementation and to take corrective action if circumstances change.</w:t>
            </w:r>
          </w:p>
        </w:tc>
      </w:tr>
      <w:tr w:rsidR="008B2280" w:rsidRPr="008B2280" w14:paraId="352D91AE" w14:textId="77777777" w:rsidTr="004F6526">
        <w:trPr>
          <w:trHeight w:val="337"/>
          <w:jc w:val="center"/>
        </w:trPr>
        <w:tc>
          <w:tcPr>
            <w:tcW w:w="1744" w:type="dxa"/>
            <w:vMerge/>
          </w:tcPr>
          <w:p w14:paraId="5B3966BA" w14:textId="77777777" w:rsidR="008B2280" w:rsidRPr="008B2280" w:rsidRDefault="008B2280" w:rsidP="008B2280">
            <w:pPr>
              <w:rPr>
                <w:rFonts w:ascii="Arial" w:hAnsi="Arial" w:cs="Arial"/>
                <w:sz w:val="20"/>
              </w:rPr>
            </w:pPr>
          </w:p>
        </w:tc>
        <w:tc>
          <w:tcPr>
            <w:tcW w:w="576" w:type="dxa"/>
            <w:vMerge/>
          </w:tcPr>
          <w:p w14:paraId="4426D4E6" w14:textId="77777777" w:rsidR="008B2280" w:rsidRPr="008B2280" w:rsidRDefault="008B2280" w:rsidP="008B2280">
            <w:pPr>
              <w:rPr>
                <w:rFonts w:ascii="Arial" w:hAnsi="Arial" w:cs="Arial"/>
                <w:sz w:val="20"/>
              </w:rPr>
            </w:pPr>
          </w:p>
        </w:tc>
        <w:tc>
          <w:tcPr>
            <w:tcW w:w="1158" w:type="dxa"/>
            <w:vAlign w:val="center"/>
          </w:tcPr>
          <w:p w14:paraId="20C2418A" w14:textId="77777777" w:rsidR="008B2280" w:rsidRPr="008B2280" w:rsidRDefault="008B2280" w:rsidP="008B2280">
            <w:pPr>
              <w:jc w:val="center"/>
              <w:rPr>
                <w:rFonts w:ascii="Arial" w:hAnsi="Arial" w:cs="Arial"/>
                <w:sz w:val="20"/>
              </w:rPr>
            </w:pPr>
            <w:r w:rsidRPr="008B2280">
              <w:rPr>
                <w:rFonts w:ascii="Arial" w:hAnsi="Arial" w:cs="Arial"/>
                <w:sz w:val="20"/>
              </w:rPr>
              <w:t>1</w:t>
            </w:r>
          </w:p>
        </w:tc>
        <w:tc>
          <w:tcPr>
            <w:tcW w:w="1162" w:type="dxa"/>
            <w:vAlign w:val="center"/>
          </w:tcPr>
          <w:p w14:paraId="575917A2" w14:textId="77777777" w:rsidR="008B2280" w:rsidRPr="008B2280" w:rsidRDefault="008B2280" w:rsidP="008B2280">
            <w:pPr>
              <w:jc w:val="center"/>
              <w:rPr>
                <w:rFonts w:ascii="Arial" w:hAnsi="Arial" w:cs="Arial"/>
                <w:sz w:val="20"/>
              </w:rPr>
            </w:pPr>
            <w:r w:rsidRPr="008B2280">
              <w:rPr>
                <w:rFonts w:ascii="Arial" w:hAnsi="Arial" w:cs="Arial"/>
                <w:sz w:val="20"/>
              </w:rPr>
              <w:t>2</w:t>
            </w:r>
          </w:p>
        </w:tc>
        <w:tc>
          <w:tcPr>
            <w:tcW w:w="1159" w:type="dxa"/>
            <w:vAlign w:val="center"/>
          </w:tcPr>
          <w:p w14:paraId="0FEC8D27" w14:textId="77777777" w:rsidR="008B2280" w:rsidRPr="008B2280" w:rsidRDefault="008B2280" w:rsidP="008B2280">
            <w:pPr>
              <w:jc w:val="center"/>
              <w:rPr>
                <w:rFonts w:ascii="Arial" w:hAnsi="Arial" w:cs="Arial"/>
                <w:sz w:val="20"/>
              </w:rPr>
            </w:pPr>
            <w:r w:rsidRPr="008B2280">
              <w:rPr>
                <w:rFonts w:ascii="Arial" w:hAnsi="Arial" w:cs="Arial"/>
                <w:sz w:val="20"/>
              </w:rPr>
              <w:t>3</w:t>
            </w:r>
          </w:p>
        </w:tc>
        <w:tc>
          <w:tcPr>
            <w:tcW w:w="1163" w:type="dxa"/>
            <w:vAlign w:val="center"/>
          </w:tcPr>
          <w:p w14:paraId="00EFC8D8" w14:textId="77777777" w:rsidR="008B2280" w:rsidRPr="008B2280" w:rsidRDefault="008B2280" w:rsidP="008B2280">
            <w:pPr>
              <w:jc w:val="center"/>
              <w:rPr>
                <w:rFonts w:ascii="Arial" w:hAnsi="Arial" w:cs="Arial"/>
                <w:sz w:val="20"/>
              </w:rPr>
            </w:pPr>
            <w:r w:rsidRPr="008B2280">
              <w:rPr>
                <w:rFonts w:ascii="Arial" w:hAnsi="Arial" w:cs="Arial"/>
                <w:sz w:val="20"/>
              </w:rPr>
              <w:t>4</w:t>
            </w:r>
          </w:p>
        </w:tc>
        <w:tc>
          <w:tcPr>
            <w:tcW w:w="1159" w:type="dxa"/>
            <w:vAlign w:val="center"/>
          </w:tcPr>
          <w:p w14:paraId="09F8B860" w14:textId="77777777" w:rsidR="008B2280" w:rsidRPr="008B2280" w:rsidRDefault="008B2280" w:rsidP="008B2280">
            <w:pPr>
              <w:jc w:val="center"/>
              <w:rPr>
                <w:rFonts w:ascii="Arial" w:hAnsi="Arial" w:cs="Arial"/>
                <w:sz w:val="20"/>
              </w:rPr>
            </w:pPr>
            <w:r w:rsidRPr="008B2280">
              <w:rPr>
                <w:rFonts w:ascii="Arial" w:hAnsi="Arial" w:cs="Arial"/>
                <w:sz w:val="20"/>
              </w:rPr>
              <w:t>5</w:t>
            </w:r>
          </w:p>
        </w:tc>
        <w:tc>
          <w:tcPr>
            <w:tcW w:w="1163" w:type="dxa"/>
            <w:vAlign w:val="center"/>
          </w:tcPr>
          <w:p w14:paraId="25C5ED4E" w14:textId="77777777" w:rsidR="008B2280" w:rsidRPr="008B2280" w:rsidRDefault="008B2280" w:rsidP="008B2280">
            <w:pPr>
              <w:jc w:val="center"/>
              <w:rPr>
                <w:rFonts w:ascii="Arial" w:hAnsi="Arial" w:cs="Arial"/>
                <w:sz w:val="20"/>
              </w:rPr>
            </w:pPr>
            <w:r w:rsidRPr="008B2280">
              <w:rPr>
                <w:rFonts w:ascii="Arial" w:hAnsi="Arial" w:cs="Arial"/>
                <w:sz w:val="20"/>
              </w:rPr>
              <w:t>6</w:t>
            </w:r>
          </w:p>
        </w:tc>
      </w:tr>
      <w:tr w:rsidR="008B2280" w:rsidRPr="008B2280" w14:paraId="5926942A" w14:textId="77777777" w:rsidTr="004F6526">
        <w:trPr>
          <w:trHeight w:val="337"/>
          <w:jc w:val="center"/>
        </w:trPr>
        <w:tc>
          <w:tcPr>
            <w:tcW w:w="1744" w:type="dxa"/>
            <w:vMerge w:val="restart"/>
          </w:tcPr>
          <w:p w14:paraId="303A9538" w14:textId="77777777" w:rsidR="008B2280" w:rsidRPr="008B2280" w:rsidRDefault="008B2280" w:rsidP="008B2280">
            <w:pPr>
              <w:rPr>
                <w:rFonts w:ascii="Arial" w:hAnsi="Arial" w:cs="Arial"/>
                <w:sz w:val="20"/>
              </w:rPr>
            </w:pPr>
            <w:r w:rsidRPr="008B2280">
              <w:rPr>
                <w:rFonts w:ascii="Arial" w:hAnsi="Arial" w:cs="Arial"/>
                <w:sz w:val="20"/>
              </w:rPr>
              <w:t>Evaluate the outcome</w:t>
            </w:r>
          </w:p>
        </w:tc>
        <w:tc>
          <w:tcPr>
            <w:tcW w:w="576" w:type="dxa"/>
            <w:vMerge w:val="restart"/>
          </w:tcPr>
          <w:p w14:paraId="527B4EBC" w14:textId="77777777" w:rsidR="008B2280" w:rsidRPr="008B2280" w:rsidRDefault="008B2280" w:rsidP="008B2280">
            <w:pPr>
              <w:rPr>
                <w:rFonts w:ascii="Arial" w:hAnsi="Arial" w:cs="Arial"/>
                <w:sz w:val="20"/>
              </w:rPr>
            </w:pPr>
          </w:p>
        </w:tc>
        <w:tc>
          <w:tcPr>
            <w:tcW w:w="2320" w:type="dxa"/>
            <w:gridSpan w:val="2"/>
          </w:tcPr>
          <w:p w14:paraId="68C27AF2" w14:textId="0D465BB3" w:rsidR="008B2280" w:rsidRPr="008B2280" w:rsidRDefault="008B2280" w:rsidP="008B2280">
            <w:pPr>
              <w:widowControl w:val="0"/>
              <w:autoSpaceDE w:val="0"/>
              <w:autoSpaceDN w:val="0"/>
              <w:adjustRightInd w:val="0"/>
              <w:rPr>
                <w:rFonts w:ascii="Arial" w:hAnsi="Arial" w:cs="Arial"/>
                <w:sz w:val="20"/>
              </w:rPr>
            </w:pPr>
            <w:r w:rsidRPr="008B2280">
              <w:rPr>
                <w:rFonts w:ascii="Arial" w:hAnsi="Arial" w:cs="Arial"/>
                <w:sz w:val="21"/>
                <w:szCs w:val="21"/>
                <w:lang w:val="en-US"/>
              </w:rPr>
              <w:t>Reviews results in terms of the problem</w:t>
            </w:r>
            <w:r>
              <w:rPr>
                <w:rFonts w:ascii="Arial" w:hAnsi="Arial" w:cs="Arial"/>
                <w:sz w:val="21"/>
                <w:szCs w:val="21"/>
                <w:lang w:val="en-US"/>
              </w:rPr>
              <w:t xml:space="preserve"> </w:t>
            </w:r>
            <w:r w:rsidRPr="008B2280">
              <w:rPr>
                <w:rFonts w:ascii="Arial" w:hAnsi="Arial" w:cs="Arial"/>
                <w:sz w:val="21"/>
                <w:szCs w:val="21"/>
                <w:lang w:val="en-US"/>
              </w:rPr>
              <w:t xml:space="preserve">defined with no or little consideration of need </w:t>
            </w:r>
            <w:r>
              <w:rPr>
                <w:rFonts w:ascii="Arial" w:hAnsi="Arial" w:cs="Arial"/>
                <w:sz w:val="21"/>
                <w:szCs w:val="21"/>
                <w:lang w:val="en-US"/>
              </w:rPr>
              <w:t xml:space="preserve"> </w:t>
            </w:r>
            <w:r w:rsidRPr="008B2280">
              <w:rPr>
                <w:rFonts w:ascii="Arial" w:hAnsi="Arial" w:cs="Arial"/>
                <w:sz w:val="21"/>
                <w:szCs w:val="21"/>
                <w:lang w:val="en-US"/>
              </w:rPr>
              <w:t>for further work or a revised solution.</w:t>
            </w:r>
          </w:p>
        </w:tc>
        <w:tc>
          <w:tcPr>
            <w:tcW w:w="2322" w:type="dxa"/>
            <w:gridSpan w:val="2"/>
          </w:tcPr>
          <w:p w14:paraId="59A62D9E" w14:textId="20AFD042" w:rsidR="008B2280" w:rsidRPr="008B2280" w:rsidRDefault="008B2280" w:rsidP="008B2280">
            <w:pPr>
              <w:widowControl w:val="0"/>
              <w:autoSpaceDE w:val="0"/>
              <w:autoSpaceDN w:val="0"/>
              <w:adjustRightInd w:val="0"/>
              <w:rPr>
                <w:rFonts w:ascii="Arial" w:hAnsi="Arial" w:cs="Arial"/>
                <w:sz w:val="20"/>
              </w:rPr>
            </w:pPr>
            <w:r w:rsidRPr="008B2280">
              <w:rPr>
                <w:rFonts w:ascii="Arial" w:hAnsi="Arial" w:cs="Arial"/>
                <w:sz w:val="21"/>
                <w:szCs w:val="21"/>
                <w:lang w:val="en-US"/>
              </w:rPr>
              <w:t>Reviews results relative to the problem</w:t>
            </w:r>
            <w:r>
              <w:rPr>
                <w:rFonts w:ascii="Arial" w:hAnsi="Arial" w:cs="Arial"/>
                <w:sz w:val="21"/>
                <w:szCs w:val="21"/>
                <w:lang w:val="en-US"/>
              </w:rPr>
              <w:t xml:space="preserve"> </w:t>
            </w:r>
            <w:r w:rsidRPr="008B2280">
              <w:rPr>
                <w:rFonts w:ascii="Arial" w:hAnsi="Arial" w:cs="Arial"/>
                <w:sz w:val="21"/>
                <w:szCs w:val="21"/>
                <w:lang w:val="en-US"/>
              </w:rPr>
              <w:t>defined with some consideration of need</w:t>
            </w:r>
            <w:r>
              <w:rPr>
                <w:rFonts w:ascii="Arial" w:hAnsi="Arial" w:cs="Arial"/>
                <w:sz w:val="21"/>
                <w:szCs w:val="21"/>
                <w:lang w:val="en-US"/>
              </w:rPr>
              <w:t xml:space="preserve"> </w:t>
            </w:r>
            <w:r w:rsidRPr="008B2280">
              <w:rPr>
                <w:rFonts w:ascii="Arial" w:hAnsi="Arial" w:cs="Arial"/>
                <w:sz w:val="21"/>
                <w:szCs w:val="21"/>
                <w:lang w:val="en-US"/>
              </w:rPr>
              <w:t xml:space="preserve">for further work or a revised solution. </w:t>
            </w:r>
          </w:p>
        </w:tc>
        <w:tc>
          <w:tcPr>
            <w:tcW w:w="2322" w:type="dxa"/>
            <w:gridSpan w:val="2"/>
          </w:tcPr>
          <w:p w14:paraId="0CB6BABD" w14:textId="7839C68D" w:rsidR="008B2280" w:rsidRPr="008B2280" w:rsidRDefault="008B2280" w:rsidP="008B2280">
            <w:pPr>
              <w:widowControl w:val="0"/>
              <w:autoSpaceDE w:val="0"/>
              <w:autoSpaceDN w:val="0"/>
              <w:adjustRightInd w:val="0"/>
              <w:rPr>
                <w:rFonts w:ascii="Arial" w:hAnsi="Arial" w:cs="Arial"/>
                <w:sz w:val="20"/>
              </w:rPr>
            </w:pPr>
            <w:r w:rsidRPr="008B2280">
              <w:rPr>
                <w:rFonts w:ascii="Arial" w:hAnsi="Arial" w:cs="Arial"/>
                <w:sz w:val="21"/>
                <w:szCs w:val="21"/>
                <w:lang w:val="en-US"/>
              </w:rPr>
              <w:t>Reviews results relative to the problem</w:t>
            </w:r>
            <w:r>
              <w:rPr>
                <w:rFonts w:ascii="Arial" w:hAnsi="Arial" w:cs="Arial"/>
                <w:sz w:val="21"/>
                <w:szCs w:val="21"/>
                <w:lang w:val="en-US"/>
              </w:rPr>
              <w:t xml:space="preserve"> </w:t>
            </w:r>
            <w:r w:rsidRPr="008B2280">
              <w:rPr>
                <w:rFonts w:ascii="Arial" w:hAnsi="Arial" w:cs="Arial"/>
                <w:sz w:val="21"/>
                <w:szCs w:val="21"/>
                <w:lang w:val="en-US"/>
              </w:rPr>
              <w:t>defined with thorough, specific considerations</w:t>
            </w:r>
            <w:r>
              <w:rPr>
                <w:rFonts w:ascii="Arial" w:hAnsi="Arial" w:cs="Arial"/>
                <w:sz w:val="21"/>
                <w:szCs w:val="21"/>
                <w:lang w:val="en-US"/>
              </w:rPr>
              <w:t xml:space="preserve"> </w:t>
            </w:r>
            <w:r w:rsidRPr="008B2280">
              <w:rPr>
                <w:rFonts w:ascii="Arial" w:hAnsi="Arial" w:cs="Arial"/>
                <w:sz w:val="21"/>
                <w:szCs w:val="21"/>
                <w:lang w:val="en-US"/>
              </w:rPr>
              <w:t>of need for further work or a revised solution.</w:t>
            </w:r>
          </w:p>
        </w:tc>
      </w:tr>
      <w:tr w:rsidR="008B2280" w:rsidRPr="008B2280" w14:paraId="25D760C6" w14:textId="77777777" w:rsidTr="004F6526">
        <w:trPr>
          <w:trHeight w:val="337"/>
          <w:jc w:val="center"/>
        </w:trPr>
        <w:tc>
          <w:tcPr>
            <w:tcW w:w="1744" w:type="dxa"/>
            <w:vMerge/>
          </w:tcPr>
          <w:p w14:paraId="380EEF3E" w14:textId="77777777" w:rsidR="008B2280" w:rsidRPr="008B2280" w:rsidRDefault="008B2280" w:rsidP="008B2280">
            <w:pPr>
              <w:rPr>
                <w:rFonts w:ascii="Arial" w:hAnsi="Arial" w:cs="Arial"/>
                <w:sz w:val="20"/>
              </w:rPr>
            </w:pPr>
          </w:p>
        </w:tc>
        <w:tc>
          <w:tcPr>
            <w:tcW w:w="576" w:type="dxa"/>
            <w:vMerge/>
          </w:tcPr>
          <w:p w14:paraId="2FFCEB27" w14:textId="77777777" w:rsidR="008B2280" w:rsidRPr="008B2280" w:rsidRDefault="008B2280" w:rsidP="008B2280">
            <w:pPr>
              <w:rPr>
                <w:rFonts w:ascii="Arial" w:hAnsi="Arial" w:cs="Arial"/>
                <w:sz w:val="20"/>
              </w:rPr>
            </w:pPr>
          </w:p>
        </w:tc>
        <w:tc>
          <w:tcPr>
            <w:tcW w:w="1158" w:type="dxa"/>
            <w:vAlign w:val="center"/>
          </w:tcPr>
          <w:p w14:paraId="14D5F18A" w14:textId="77777777" w:rsidR="008B2280" w:rsidRPr="008B2280" w:rsidRDefault="008B2280" w:rsidP="008B2280">
            <w:pPr>
              <w:jc w:val="center"/>
              <w:rPr>
                <w:rFonts w:ascii="Arial" w:hAnsi="Arial" w:cs="Arial"/>
                <w:sz w:val="20"/>
              </w:rPr>
            </w:pPr>
            <w:r w:rsidRPr="008B2280">
              <w:rPr>
                <w:rFonts w:ascii="Arial" w:hAnsi="Arial" w:cs="Arial"/>
                <w:sz w:val="20"/>
              </w:rPr>
              <w:t>1</w:t>
            </w:r>
          </w:p>
        </w:tc>
        <w:tc>
          <w:tcPr>
            <w:tcW w:w="1162" w:type="dxa"/>
            <w:vAlign w:val="center"/>
          </w:tcPr>
          <w:p w14:paraId="6EA001B6" w14:textId="77777777" w:rsidR="008B2280" w:rsidRPr="008B2280" w:rsidRDefault="008B2280" w:rsidP="008B2280">
            <w:pPr>
              <w:jc w:val="center"/>
              <w:rPr>
                <w:rFonts w:ascii="Arial" w:hAnsi="Arial" w:cs="Arial"/>
                <w:sz w:val="20"/>
              </w:rPr>
            </w:pPr>
            <w:r w:rsidRPr="008B2280">
              <w:rPr>
                <w:rFonts w:ascii="Arial" w:hAnsi="Arial" w:cs="Arial"/>
                <w:sz w:val="20"/>
              </w:rPr>
              <w:t>2</w:t>
            </w:r>
          </w:p>
        </w:tc>
        <w:tc>
          <w:tcPr>
            <w:tcW w:w="1159" w:type="dxa"/>
            <w:vAlign w:val="center"/>
          </w:tcPr>
          <w:p w14:paraId="0B6EA75F" w14:textId="77777777" w:rsidR="008B2280" w:rsidRPr="008B2280" w:rsidRDefault="008B2280" w:rsidP="008B2280">
            <w:pPr>
              <w:jc w:val="center"/>
              <w:rPr>
                <w:rFonts w:ascii="Arial" w:hAnsi="Arial" w:cs="Arial"/>
                <w:sz w:val="20"/>
              </w:rPr>
            </w:pPr>
            <w:r w:rsidRPr="008B2280">
              <w:rPr>
                <w:rFonts w:ascii="Arial" w:hAnsi="Arial" w:cs="Arial"/>
                <w:sz w:val="20"/>
              </w:rPr>
              <w:t>3</w:t>
            </w:r>
          </w:p>
        </w:tc>
        <w:tc>
          <w:tcPr>
            <w:tcW w:w="1163" w:type="dxa"/>
            <w:vAlign w:val="center"/>
          </w:tcPr>
          <w:p w14:paraId="2F178B8E" w14:textId="77777777" w:rsidR="008B2280" w:rsidRPr="008B2280" w:rsidRDefault="008B2280" w:rsidP="008B2280">
            <w:pPr>
              <w:jc w:val="center"/>
              <w:rPr>
                <w:rFonts w:ascii="Arial" w:hAnsi="Arial" w:cs="Arial"/>
                <w:sz w:val="20"/>
              </w:rPr>
            </w:pPr>
            <w:r w:rsidRPr="008B2280">
              <w:rPr>
                <w:rFonts w:ascii="Arial" w:hAnsi="Arial" w:cs="Arial"/>
                <w:sz w:val="20"/>
              </w:rPr>
              <w:t>4</w:t>
            </w:r>
          </w:p>
        </w:tc>
        <w:tc>
          <w:tcPr>
            <w:tcW w:w="1159" w:type="dxa"/>
            <w:vAlign w:val="center"/>
          </w:tcPr>
          <w:p w14:paraId="35518839" w14:textId="77777777" w:rsidR="008B2280" w:rsidRPr="008B2280" w:rsidRDefault="008B2280" w:rsidP="008B2280">
            <w:pPr>
              <w:jc w:val="center"/>
              <w:rPr>
                <w:rFonts w:ascii="Arial" w:hAnsi="Arial" w:cs="Arial"/>
                <w:sz w:val="20"/>
              </w:rPr>
            </w:pPr>
            <w:r w:rsidRPr="008B2280">
              <w:rPr>
                <w:rFonts w:ascii="Arial" w:hAnsi="Arial" w:cs="Arial"/>
                <w:sz w:val="20"/>
              </w:rPr>
              <w:t>5</w:t>
            </w:r>
          </w:p>
        </w:tc>
        <w:tc>
          <w:tcPr>
            <w:tcW w:w="1163" w:type="dxa"/>
            <w:vAlign w:val="center"/>
          </w:tcPr>
          <w:p w14:paraId="13E3D10B" w14:textId="77777777" w:rsidR="008B2280" w:rsidRPr="008B2280" w:rsidRDefault="008B2280" w:rsidP="008B2280">
            <w:pPr>
              <w:jc w:val="center"/>
              <w:rPr>
                <w:rFonts w:ascii="Arial" w:hAnsi="Arial" w:cs="Arial"/>
                <w:sz w:val="20"/>
              </w:rPr>
            </w:pPr>
            <w:r w:rsidRPr="008B2280">
              <w:rPr>
                <w:rFonts w:ascii="Arial" w:hAnsi="Arial" w:cs="Arial"/>
                <w:sz w:val="20"/>
              </w:rPr>
              <w:t>6</w:t>
            </w:r>
          </w:p>
        </w:tc>
      </w:tr>
      <w:tr w:rsidR="008B2280" w:rsidRPr="008B2280" w14:paraId="6C54418F" w14:textId="77777777" w:rsidTr="004F6526">
        <w:trPr>
          <w:trHeight w:val="337"/>
          <w:jc w:val="center"/>
        </w:trPr>
        <w:tc>
          <w:tcPr>
            <w:tcW w:w="1744" w:type="dxa"/>
          </w:tcPr>
          <w:p w14:paraId="09CD1B23" w14:textId="77777777" w:rsidR="008B2280" w:rsidRPr="008B2280" w:rsidRDefault="008B2280" w:rsidP="008B2280">
            <w:pPr>
              <w:rPr>
                <w:rFonts w:ascii="Arial" w:hAnsi="Arial" w:cs="Arial"/>
                <w:sz w:val="20"/>
              </w:rPr>
            </w:pPr>
            <w:r w:rsidRPr="008B2280">
              <w:rPr>
                <w:rFonts w:ascii="Arial" w:hAnsi="Arial" w:cs="Arial"/>
                <w:sz w:val="20"/>
              </w:rPr>
              <w:t>Communicate and present solution</w:t>
            </w:r>
          </w:p>
        </w:tc>
        <w:tc>
          <w:tcPr>
            <w:tcW w:w="576" w:type="dxa"/>
          </w:tcPr>
          <w:p w14:paraId="1C96D101" w14:textId="77777777" w:rsidR="008B2280" w:rsidRPr="008B2280" w:rsidRDefault="008B2280" w:rsidP="008B2280">
            <w:pPr>
              <w:rPr>
                <w:rFonts w:ascii="Arial" w:hAnsi="Arial" w:cs="Arial"/>
                <w:sz w:val="20"/>
              </w:rPr>
            </w:pPr>
          </w:p>
        </w:tc>
        <w:tc>
          <w:tcPr>
            <w:tcW w:w="2320" w:type="dxa"/>
            <w:gridSpan w:val="2"/>
            <w:vAlign w:val="center"/>
          </w:tcPr>
          <w:p w14:paraId="60DCCB2F" w14:textId="77777777" w:rsidR="008B2280" w:rsidRPr="008B2280" w:rsidRDefault="008B2280" w:rsidP="008B2280">
            <w:pPr>
              <w:rPr>
                <w:rFonts w:ascii="Arial" w:hAnsi="Arial" w:cs="Arial"/>
                <w:sz w:val="20"/>
              </w:rPr>
            </w:pPr>
            <w:r w:rsidRPr="008B2280">
              <w:rPr>
                <w:rFonts w:ascii="Arial" w:hAnsi="Arial" w:cs="Arial"/>
                <w:sz w:val="20"/>
              </w:rPr>
              <w:t xml:space="preserve">Superficially defines problem statement and presents final choice of solution with few substantial arguments. Not able to respond to queries with valid reasoning. At times, shows uncertainty in one’s position. </w:t>
            </w:r>
          </w:p>
        </w:tc>
        <w:tc>
          <w:tcPr>
            <w:tcW w:w="2322" w:type="dxa"/>
            <w:gridSpan w:val="2"/>
          </w:tcPr>
          <w:p w14:paraId="116BB048" w14:textId="706DBB0F" w:rsidR="008B2280" w:rsidRPr="008B2280" w:rsidRDefault="008B2280" w:rsidP="008B2280">
            <w:pPr>
              <w:rPr>
                <w:rFonts w:ascii="Arial" w:hAnsi="Arial" w:cs="Arial"/>
                <w:sz w:val="20"/>
              </w:rPr>
            </w:pPr>
            <w:r w:rsidRPr="008B2280">
              <w:rPr>
                <w:rFonts w:ascii="Arial" w:hAnsi="Arial" w:cs="Arial"/>
                <w:sz w:val="20"/>
              </w:rPr>
              <w:t>Defines problem statement reasonably accurately and presents final choice of solution with some substantial arguments. Able to respond to queries with some sound reasoning, though at times show</w:t>
            </w:r>
            <w:r w:rsidR="00F961C0">
              <w:rPr>
                <w:rFonts w:ascii="Arial" w:hAnsi="Arial" w:cs="Arial"/>
                <w:sz w:val="20"/>
              </w:rPr>
              <w:t>s</w:t>
            </w:r>
            <w:r w:rsidRPr="008B2280">
              <w:rPr>
                <w:rFonts w:ascii="Arial" w:hAnsi="Arial" w:cs="Arial"/>
                <w:sz w:val="20"/>
              </w:rPr>
              <w:t xml:space="preserve"> ambiguity in restating one’s position </w:t>
            </w:r>
          </w:p>
        </w:tc>
        <w:tc>
          <w:tcPr>
            <w:tcW w:w="2322" w:type="dxa"/>
            <w:gridSpan w:val="2"/>
          </w:tcPr>
          <w:p w14:paraId="6B566457" w14:textId="474B7ED6" w:rsidR="008B2280" w:rsidRPr="008B2280" w:rsidRDefault="008B2280" w:rsidP="008B2280">
            <w:pPr>
              <w:rPr>
                <w:rFonts w:ascii="Arial" w:hAnsi="Arial" w:cs="Arial"/>
                <w:sz w:val="20"/>
              </w:rPr>
            </w:pPr>
            <w:r w:rsidRPr="008B2280">
              <w:rPr>
                <w:rFonts w:ascii="Arial" w:hAnsi="Arial" w:cs="Arial"/>
                <w:sz w:val="20"/>
              </w:rPr>
              <w:t>Succinctly defines problem statement and presents final choice of solution with very convincing arguments. Able to respond to queries with sound reasoning and defend one’s position confidently.</w:t>
            </w:r>
          </w:p>
        </w:tc>
      </w:tr>
      <w:tr w:rsidR="00B22EDB" w:rsidRPr="008B2280" w14:paraId="1C9C589A" w14:textId="77777777" w:rsidTr="00974DE2">
        <w:trPr>
          <w:trHeight w:val="337"/>
          <w:jc w:val="center"/>
        </w:trPr>
        <w:tc>
          <w:tcPr>
            <w:tcW w:w="1744" w:type="dxa"/>
          </w:tcPr>
          <w:p w14:paraId="7763F0A0" w14:textId="761CB7D1" w:rsidR="00B22EDB" w:rsidRPr="008B2280" w:rsidRDefault="00B22EDB" w:rsidP="008B2280">
            <w:pPr>
              <w:rPr>
                <w:rFonts w:ascii="Arial" w:hAnsi="Arial" w:cs="Arial"/>
                <w:sz w:val="20"/>
              </w:rPr>
            </w:pPr>
            <w:r>
              <w:rPr>
                <w:rFonts w:ascii="Arial" w:hAnsi="Arial" w:cs="Arial"/>
                <w:sz w:val="20"/>
              </w:rPr>
              <w:t>Sub-s</w:t>
            </w:r>
            <w:r w:rsidRPr="008B2280">
              <w:rPr>
                <w:rFonts w:ascii="Arial" w:hAnsi="Arial" w:cs="Arial"/>
                <w:sz w:val="20"/>
              </w:rPr>
              <w:t>core</w:t>
            </w:r>
          </w:p>
        </w:tc>
        <w:tc>
          <w:tcPr>
            <w:tcW w:w="576" w:type="dxa"/>
          </w:tcPr>
          <w:p w14:paraId="501316B2" w14:textId="77777777" w:rsidR="00B22EDB" w:rsidRPr="008B2280" w:rsidRDefault="00B22EDB" w:rsidP="008B2280">
            <w:pPr>
              <w:rPr>
                <w:rFonts w:ascii="Arial" w:hAnsi="Arial" w:cs="Arial"/>
                <w:sz w:val="20"/>
              </w:rPr>
            </w:pPr>
          </w:p>
        </w:tc>
        <w:tc>
          <w:tcPr>
            <w:tcW w:w="2320" w:type="dxa"/>
            <w:gridSpan w:val="2"/>
          </w:tcPr>
          <w:p w14:paraId="37BF4D58" w14:textId="77777777" w:rsidR="00B22EDB" w:rsidRPr="008B2280" w:rsidRDefault="00B22EDB" w:rsidP="008B2280">
            <w:pPr>
              <w:rPr>
                <w:rFonts w:ascii="Arial" w:hAnsi="Arial" w:cs="Arial"/>
                <w:sz w:val="20"/>
              </w:rPr>
            </w:pPr>
          </w:p>
        </w:tc>
        <w:tc>
          <w:tcPr>
            <w:tcW w:w="2322" w:type="dxa"/>
            <w:gridSpan w:val="2"/>
          </w:tcPr>
          <w:p w14:paraId="45318ECD" w14:textId="77777777" w:rsidR="00B22EDB" w:rsidRPr="008B2280" w:rsidRDefault="00B22EDB" w:rsidP="008B2280">
            <w:pPr>
              <w:rPr>
                <w:rFonts w:ascii="Arial" w:hAnsi="Arial" w:cs="Arial"/>
                <w:sz w:val="20"/>
              </w:rPr>
            </w:pPr>
          </w:p>
        </w:tc>
        <w:tc>
          <w:tcPr>
            <w:tcW w:w="2322" w:type="dxa"/>
            <w:gridSpan w:val="2"/>
          </w:tcPr>
          <w:p w14:paraId="4EE404E3" w14:textId="77777777" w:rsidR="00B22EDB" w:rsidRPr="008B2280" w:rsidRDefault="00B22EDB" w:rsidP="008B2280">
            <w:pPr>
              <w:rPr>
                <w:rFonts w:ascii="Arial" w:hAnsi="Arial" w:cs="Arial"/>
                <w:sz w:val="20"/>
              </w:rPr>
            </w:pPr>
          </w:p>
        </w:tc>
      </w:tr>
      <w:tr w:rsidR="00B22EDB" w:rsidRPr="008B2280" w14:paraId="14A4B03B" w14:textId="77777777" w:rsidTr="00974DE2">
        <w:trPr>
          <w:trHeight w:val="337"/>
          <w:jc w:val="center"/>
        </w:trPr>
        <w:tc>
          <w:tcPr>
            <w:tcW w:w="1744" w:type="dxa"/>
          </w:tcPr>
          <w:p w14:paraId="6DF8F56A" w14:textId="0D097A03" w:rsidR="00B22EDB" w:rsidRDefault="00B22EDB" w:rsidP="008B2280">
            <w:pPr>
              <w:rPr>
                <w:rFonts w:ascii="Arial" w:hAnsi="Arial" w:cs="Arial"/>
                <w:sz w:val="20"/>
              </w:rPr>
            </w:pPr>
            <w:r>
              <w:rPr>
                <w:rFonts w:ascii="Arial" w:hAnsi="Arial" w:cs="Arial"/>
                <w:sz w:val="20"/>
              </w:rPr>
              <w:t>Total Score</w:t>
            </w:r>
          </w:p>
        </w:tc>
        <w:tc>
          <w:tcPr>
            <w:tcW w:w="576" w:type="dxa"/>
          </w:tcPr>
          <w:p w14:paraId="02EBCEF6" w14:textId="77777777" w:rsidR="00B22EDB" w:rsidRPr="008B2280" w:rsidRDefault="00B22EDB" w:rsidP="008B2280">
            <w:pPr>
              <w:rPr>
                <w:rFonts w:ascii="Arial" w:hAnsi="Arial" w:cs="Arial"/>
                <w:sz w:val="20"/>
              </w:rPr>
            </w:pPr>
          </w:p>
        </w:tc>
        <w:tc>
          <w:tcPr>
            <w:tcW w:w="6964" w:type="dxa"/>
            <w:gridSpan w:val="6"/>
          </w:tcPr>
          <w:p w14:paraId="4B4AEE4C" w14:textId="77777777" w:rsidR="00B22EDB" w:rsidRPr="008B2280" w:rsidRDefault="00B22EDB" w:rsidP="008B2280">
            <w:pPr>
              <w:rPr>
                <w:rFonts w:ascii="Arial" w:hAnsi="Arial" w:cs="Arial"/>
                <w:sz w:val="20"/>
              </w:rPr>
            </w:pPr>
          </w:p>
        </w:tc>
      </w:tr>
    </w:tbl>
    <w:p w14:paraId="06D73711" w14:textId="77777777" w:rsidR="00A743D2" w:rsidRDefault="00A743D2">
      <w:pPr>
        <w:rPr>
          <w:rFonts w:ascii="Arial" w:eastAsiaTheme="majorEastAsia" w:hAnsi="Arial" w:cs="Arial"/>
          <w:b/>
          <w:bCs/>
          <w:color w:val="345A8A" w:themeColor="accent1" w:themeShade="B5"/>
          <w:sz w:val="32"/>
          <w:szCs w:val="32"/>
        </w:rPr>
        <w:sectPr w:rsidR="00A743D2" w:rsidSect="00D34E77">
          <w:pgSz w:w="11906" w:h="16838" w:code="9"/>
          <w:pgMar w:top="1508" w:right="1134" w:bottom="1134" w:left="1134" w:header="1701" w:footer="1077" w:gutter="0"/>
          <w:cols w:space="708"/>
          <w:titlePg/>
          <w:docGrid w:linePitch="360"/>
        </w:sectPr>
      </w:pPr>
    </w:p>
    <w:p w14:paraId="57FA6DBD" w14:textId="4452F722" w:rsidR="008B2280" w:rsidRPr="00ED1F52" w:rsidRDefault="008B2280" w:rsidP="008B2280">
      <w:pPr>
        <w:pStyle w:val="Cmsor1"/>
        <w:rPr>
          <w:rFonts w:ascii="Arial" w:hAnsi="Arial" w:cs="Arial"/>
        </w:rPr>
      </w:pPr>
      <w:bookmarkStart w:id="50" w:name="_Appendix_14:_My"/>
      <w:bookmarkStart w:id="51" w:name="_Toc493574550"/>
      <w:bookmarkEnd w:id="50"/>
      <w:r w:rsidRPr="00ED1F52">
        <w:rPr>
          <w:rFonts w:ascii="Arial" w:hAnsi="Arial" w:cs="Arial"/>
        </w:rPr>
        <w:lastRenderedPageBreak/>
        <w:t xml:space="preserve">Appendix </w:t>
      </w:r>
      <w:r>
        <w:rPr>
          <w:rFonts w:ascii="Arial" w:hAnsi="Arial" w:cs="Arial"/>
        </w:rPr>
        <w:t>14</w:t>
      </w:r>
      <w:r w:rsidRPr="00ED1F52">
        <w:rPr>
          <w:rFonts w:ascii="Arial" w:hAnsi="Arial" w:cs="Arial"/>
        </w:rPr>
        <w:t xml:space="preserve">: </w:t>
      </w:r>
      <w:r w:rsidR="00AE7A9A" w:rsidRPr="008B2280">
        <w:rPr>
          <w:rFonts w:ascii="Arial" w:hAnsi="Arial" w:cs="Arial"/>
        </w:rPr>
        <w:t>My Learning Portfolio</w:t>
      </w:r>
      <w:bookmarkEnd w:id="51"/>
    </w:p>
    <w:p w14:paraId="7C966D7C" w14:textId="77777777" w:rsidR="008B2280" w:rsidRDefault="008B2280">
      <w:pPr>
        <w:rPr>
          <w:rFonts w:ascii="Arial" w:hAnsi="Arial" w:cs="Arial"/>
        </w:rPr>
      </w:pPr>
    </w:p>
    <w:tbl>
      <w:tblPr>
        <w:tblStyle w:val="Vilgosrnykols5jellszn"/>
        <w:tblW w:w="9604" w:type="dxa"/>
        <w:jc w:val="center"/>
        <w:tblLook w:val="04A0" w:firstRow="1" w:lastRow="0" w:firstColumn="1" w:lastColumn="0" w:noHBand="0" w:noVBand="1"/>
      </w:tblPr>
      <w:tblGrid>
        <w:gridCol w:w="3373"/>
        <w:gridCol w:w="3318"/>
        <w:gridCol w:w="2913"/>
      </w:tblGrid>
      <w:tr w:rsidR="008B2280" w:rsidRPr="00811176" w14:paraId="7A2CBEF0" w14:textId="77777777" w:rsidTr="004F6526">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373" w:type="dxa"/>
          </w:tcPr>
          <w:p w14:paraId="6CA82AEC" w14:textId="77777777" w:rsidR="008B2280" w:rsidRPr="00811176" w:rsidRDefault="008B2280" w:rsidP="008B2280">
            <w:pPr>
              <w:spacing w:before="60" w:after="60"/>
              <w:rPr>
                <w:rFonts w:ascii="Arial" w:hAnsi="Arial" w:cs="Arial"/>
                <w:color w:val="365F91" w:themeColor="accent1" w:themeShade="BF"/>
              </w:rPr>
            </w:pPr>
            <w:r w:rsidRPr="00811176">
              <w:rPr>
                <w:rFonts w:ascii="Arial" w:hAnsi="Arial" w:cs="Arial"/>
                <w:color w:val="365F91" w:themeColor="accent1" w:themeShade="BF"/>
              </w:rPr>
              <w:t>Name</w:t>
            </w:r>
          </w:p>
        </w:tc>
        <w:tc>
          <w:tcPr>
            <w:tcW w:w="6231" w:type="dxa"/>
            <w:gridSpan w:val="2"/>
          </w:tcPr>
          <w:p w14:paraId="0A8386D7" w14:textId="77777777" w:rsidR="008B2280" w:rsidRPr="00811176" w:rsidRDefault="008B2280" w:rsidP="008B2280">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rPr>
            </w:pPr>
          </w:p>
          <w:p w14:paraId="72D8972E" w14:textId="77777777" w:rsidR="008B2280" w:rsidRPr="00811176" w:rsidRDefault="008B2280" w:rsidP="008B2280">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rPr>
            </w:pPr>
          </w:p>
        </w:tc>
      </w:tr>
      <w:tr w:rsidR="008B2280" w:rsidRPr="00811176" w14:paraId="06E0630F" w14:textId="77777777" w:rsidTr="004F6526">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373" w:type="dxa"/>
          </w:tcPr>
          <w:p w14:paraId="21A5E75D" w14:textId="77777777" w:rsidR="008B2280" w:rsidRPr="00811176" w:rsidRDefault="008B2280" w:rsidP="008B2280">
            <w:pPr>
              <w:spacing w:before="60" w:after="60"/>
              <w:rPr>
                <w:rFonts w:ascii="Arial" w:hAnsi="Arial" w:cs="Arial"/>
                <w:color w:val="365F91" w:themeColor="accent1" w:themeShade="BF"/>
              </w:rPr>
            </w:pPr>
            <w:r w:rsidRPr="00811176">
              <w:rPr>
                <w:rFonts w:ascii="Arial" w:hAnsi="Arial" w:cs="Arial"/>
                <w:color w:val="365F91" w:themeColor="accent1" w:themeShade="BF"/>
              </w:rPr>
              <w:t xml:space="preserve">Description of Core Skill </w:t>
            </w:r>
          </w:p>
        </w:tc>
        <w:tc>
          <w:tcPr>
            <w:tcW w:w="6231" w:type="dxa"/>
            <w:gridSpan w:val="2"/>
          </w:tcPr>
          <w:p w14:paraId="74A99D18" w14:textId="77777777" w:rsidR="008B2280" w:rsidRPr="00811176"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29FC9868" w14:textId="77777777" w:rsidR="008B2280" w:rsidRPr="00811176"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5A6F9CD4" w14:textId="77777777" w:rsidR="008B2280" w:rsidRPr="00811176"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tc>
      </w:tr>
      <w:tr w:rsidR="008B2280" w:rsidRPr="00811176" w14:paraId="295F44AE" w14:textId="77777777" w:rsidTr="004F6526">
        <w:trPr>
          <w:trHeight w:val="313"/>
          <w:jc w:val="center"/>
        </w:trPr>
        <w:tc>
          <w:tcPr>
            <w:cnfStyle w:val="001000000000" w:firstRow="0" w:lastRow="0" w:firstColumn="1" w:lastColumn="0" w:oddVBand="0" w:evenVBand="0" w:oddHBand="0" w:evenHBand="0" w:firstRowFirstColumn="0" w:firstRowLastColumn="0" w:lastRowFirstColumn="0" w:lastRowLastColumn="0"/>
            <w:tcW w:w="3373" w:type="dxa"/>
          </w:tcPr>
          <w:p w14:paraId="6944FB75" w14:textId="77777777" w:rsidR="008B2280" w:rsidRPr="00811176" w:rsidRDefault="008B2280" w:rsidP="008B2280">
            <w:pPr>
              <w:spacing w:before="60" w:after="60"/>
              <w:rPr>
                <w:rFonts w:ascii="Arial" w:hAnsi="Arial" w:cs="Arial"/>
                <w:color w:val="365F91" w:themeColor="accent1" w:themeShade="BF"/>
              </w:rPr>
            </w:pPr>
            <w:r w:rsidRPr="00811176">
              <w:rPr>
                <w:rFonts w:ascii="Arial" w:hAnsi="Arial" w:cs="Arial"/>
                <w:color w:val="365F91" w:themeColor="accent1" w:themeShade="BF"/>
              </w:rPr>
              <w:t>Activities</w:t>
            </w:r>
          </w:p>
        </w:tc>
        <w:tc>
          <w:tcPr>
            <w:tcW w:w="3318" w:type="dxa"/>
          </w:tcPr>
          <w:p w14:paraId="166F9C83" w14:textId="77777777" w:rsidR="008B2280" w:rsidRPr="00811176" w:rsidRDefault="008B2280" w:rsidP="008B228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811176">
              <w:rPr>
                <w:rFonts w:ascii="Arial" w:hAnsi="Arial" w:cs="Arial"/>
                <w:color w:val="365F91" w:themeColor="accent1" w:themeShade="BF"/>
              </w:rPr>
              <w:t xml:space="preserve">Reflective Summary </w:t>
            </w:r>
          </w:p>
        </w:tc>
        <w:tc>
          <w:tcPr>
            <w:tcW w:w="2913" w:type="dxa"/>
          </w:tcPr>
          <w:p w14:paraId="52D3FB5F" w14:textId="77777777" w:rsidR="008B2280" w:rsidRPr="00811176" w:rsidRDefault="008B2280" w:rsidP="008B228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rPr>
            </w:pPr>
            <w:r w:rsidRPr="00811176">
              <w:rPr>
                <w:rFonts w:ascii="Arial" w:hAnsi="Arial" w:cs="Arial"/>
                <w:color w:val="365F91" w:themeColor="accent1" w:themeShade="BF"/>
              </w:rPr>
              <w:t xml:space="preserve">Evaluation </w:t>
            </w:r>
          </w:p>
        </w:tc>
      </w:tr>
      <w:tr w:rsidR="008B2280" w:rsidRPr="00811176" w14:paraId="1ABFCD2C" w14:textId="77777777" w:rsidTr="004F6526">
        <w:trPr>
          <w:cnfStyle w:val="000000100000" w:firstRow="0" w:lastRow="0" w:firstColumn="0" w:lastColumn="0" w:oddVBand="0" w:evenVBand="0" w:oddHBand="1" w:evenHBand="0" w:firstRowFirstColumn="0" w:firstRowLastColumn="0" w:lastRowFirstColumn="0" w:lastRowLastColumn="0"/>
          <w:trHeight w:val="7705"/>
          <w:jc w:val="center"/>
        </w:trPr>
        <w:tc>
          <w:tcPr>
            <w:cnfStyle w:val="001000000000" w:firstRow="0" w:lastRow="0" w:firstColumn="1" w:lastColumn="0" w:oddVBand="0" w:evenVBand="0" w:oddHBand="0" w:evenHBand="0" w:firstRowFirstColumn="0" w:firstRowLastColumn="0" w:lastRowFirstColumn="0" w:lastRowLastColumn="0"/>
            <w:tcW w:w="3373" w:type="dxa"/>
          </w:tcPr>
          <w:p w14:paraId="46DA8088" w14:textId="77777777" w:rsidR="008B2280" w:rsidRPr="00811176" w:rsidRDefault="008B2280" w:rsidP="008B2280">
            <w:pPr>
              <w:rPr>
                <w:rFonts w:ascii="Arial" w:hAnsi="Arial" w:cs="Arial"/>
                <w:color w:val="365F91" w:themeColor="accent1" w:themeShade="BF"/>
              </w:rPr>
            </w:pPr>
          </w:p>
          <w:p w14:paraId="4781B986" w14:textId="77777777" w:rsidR="008B2280" w:rsidRPr="00811176" w:rsidRDefault="008B2280" w:rsidP="008B2280">
            <w:pPr>
              <w:rPr>
                <w:rFonts w:ascii="Arial" w:hAnsi="Arial" w:cs="Arial"/>
                <w:color w:val="365F91" w:themeColor="accent1" w:themeShade="BF"/>
              </w:rPr>
            </w:pPr>
          </w:p>
          <w:p w14:paraId="56B71488" w14:textId="77777777" w:rsidR="008B2280" w:rsidRPr="00811176" w:rsidRDefault="008B2280" w:rsidP="008B2280">
            <w:pPr>
              <w:rPr>
                <w:rFonts w:ascii="Arial" w:hAnsi="Arial" w:cs="Arial"/>
                <w:color w:val="365F91" w:themeColor="accent1" w:themeShade="BF"/>
              </w:rPr>
            </w:pPr>
          </w:p>
          <w:p w14:paraId="489B90DA" w14:textId="77777777" w:rsidR="008B2280" w:rsidRPr="00811176" w:rsidRDefault="008B2280" w:rsidP="008B2280">
            <w:pPr>
              <w:rPr>
                <w:rFonts w:ascii="Arial" w:hAnsi="Arial" w:cs="Arial"/>
                <w:color w:val="365F91" w:themeColor="accent1" w:themeShade="BF"/>
              </w:rPr>
            </w:pPr>
          </w:p>
          <w:p w14:paraId="1310E72C" w14:textId="77777777" w:rsidR="008B2280" w:rsidRPr="00811176" w:rsidRDefault="008B2280" w:rsidP="008B2280">
            <w:pPr>
              <w:rPr>
                <w:rFonts w:ascii="Arial" w:hAnsi="Arial" w:cs="Arial"/>
                <w:color w:val="365F91" w:themeColor="accent1" w:themeShade="BF"/>
              </w:rPr>
            </w:pPr>
          </w:p>
          <w:p w14:paraId="0A812CA6" w14:textId="77777777" w:rsidR="008B2280" w:rsidRPr="00811176" w:rsidRDefault="008B2280" w:rsidP="008B2280">
            <w:pPr>
              <w:rPr>
                <w:rFonts w:ascii="Arial" w:hAnsi="Arial" w:cs="Arial"/>
                <w:color w:val="365F91" w:themeColor="accent1" w:themeShade="BF"/>
              </w:rPr>
            </w:pPr>
          </w:p>
          <w:p w14:paraId="189A8F7C" w14:textId="77777777" w:rsidR="008B2280" w:rsidRPr="00811176" w:rsidRDefault="008B2280" w:rsidP="008B2280">
            <w:pPr>
              <w:rPr>
                <w:rFonts w:ascii="Arial" w:hAnsi="Arial" w:cs="Arial"/>
                <w:color w:val="365F91" w:themeColor="accent1" w:themeShade="BF"/>
              </w:rPr>
            </w:pPr>
          </w:p>
          <w:p w14:paraId="7C7F3DD8" w14:textId="77777777" w:rsidR="008B2280" w:rsidRPr="00811176" w:rsidRDefault="008B2280" w:rsidP="008B2280">
            <w:pPr>
              <w:rPr>
                <w:rFonts w:ascii="Arial" w:hAnsi="Arial" w:cs="Arial"/>
                <w:color w:val="365F91" w:themeColor="accent1" w:themeShade="BF"/>
              </w:rPr>
            </w:pPr>
          </w:p>
          <w:p w14:paraId="38747158" w14:textId="77777777" w:rsidR="008B2280" w:rsidRPr="00811176" w:rsidRDefault="008B2280" w:rsidP="008B2280">
            <w:pPr>
              <w:rPr>
                <w:rFonts w:ascii="Arial" w:hAnsi="Arial" w:cs="Arial"/>
                <w:color w:val="365F91" w:themeColor="accent1" w:themeShade="BF"/>
              </w:rPr>
            </w:pPr>
          </w:p>
          <w:p w14:paraId="662D09C5" w14:textId="77777777" w:rsidR="008B2280" w:rsidRPr="00811176" w:rsidRDefault="008B2280" w:rsidP="008B2280">
            <w:pPr>
              <w:rPr>
                <w:rFonts w:ascii="Arial" w:hAnsi="Arial" w:cs="Arial"/>
                <w:color w:val="365F91" w:themeColor="accent1" w:themeShade="BF"/>
              </w:rPr>
            </w:pPr>
          </w:p>
          <w:p w14:paraId="68DCAB5F" w14:textId="77777777" w:rsidR="008B2280" w:rsidRPr="00811176" w:rsidRDefault="008B2280" w:rsidP="008B2280">
            <w:pPr>
              <w:rPr>
                <w:rFonts w:ascii="Arial" w:hAnsi="Arial" w:cs="Arial"/>
                <w:color w:val="365F91" w:themeColor="accent1" w:themeShade="BF"/>
              </w:rPr>
            </w:pPr>
          </w:p>
          <w:p w14:paraId="74A74F6C" w14:textId="77777777" w:rsidR="008B2280" w:rsidRPr="00811176" w:rsidRDefault="008B2280" w:rsidP="008B2280">
            <w:pPr>
              <w:rPr>
                <w:rFonts w:ascii="Arial" w:hAnsi="Arial" w:cs="Arial"/>
                <w:color w:val="365F91" w:themeColor="accent1" w:themeShade="BF"/>
              </w:rPr>
            </w:pPr>
          </w:p>
          <w:p w14:paraId="519EE25C" w14:textId="77777777" w:rsidR="008B2280" w:rsidRPr="00811176" w:rsidRDefault="008B2280" w:rsidP="008B2280">
            <w:pPr>
              <w:rPr>
                <w:rFonts w:ascii="Arial" w:hAnsi="Arial" w:cs="Arial"/>
                <w:color w:val="365F91" w:themeColor="accent1" w:themeShade="BF"/>
              </w:rPr>
            </w:pPr>
          </w:p>
          <w:p w14:paraId="575ED47D" w14:textId="77777777" w:rsidR="008B2280" w:rsidRPr="00811176" w:rsidRDefault="008B2280" w:rsidP="008B2280">
            <w:pPr>
              <w:rPr>
                <w:rFonts w:ascii="Arial" w:hAnsi="Arial" w:cs="Arial"/>
                <w:color w:val="365F91" w:themeColor="accent1" w:themeShade="BF"/>
              </w:rPr>
            </w:pPr>
          </w:p>
          <w:p w14:paraId="6C0A9CEB" w14:textId="77777777" w:rsidR="008B2280" w:rsidRPr="00811176" w:rsidRDefault="008B2280" w:rsidP="008B2280">
            <w:pPr>
              <w:rPr>
                <w:rFonts w:ascii="Arial" w:hAnsi="Arial" w:cs="Arial"/>
                <w:color w:val="365F91" w:themeColor="accent1" w:themeShade="BF"/>
              </w:rPr>
            </w:pPr>
          </w:p>
          <w:p w14:paraId="6E32D795" w14:textId="77777777" w:rsidR="008B2280" w:rsidRPr="00811176" w:rsidRDefault="008B2280" w:rsidP="008B2280">
            <w:pPr>
              <w:rPr>
                <w:rFonts w:ascii="Arial" w:hAnsi="Arial" w:cs="Arial"/>
                <w:color w:val="365F91" w:themeColor="accent1" w:themeShade="BF"/>
              </w:rPr>
            </w:pPr>
          </w:p>
          <w:p w14:paraId="2F8564D8" w14:textId="77777777" w:rsidR="008B2280" w:rsidRPr="00811176" w:rsidRDefault="008B2280" w:rsidP="008B2280">
            <w:pPr>
              <w:rPr>
                <w:rFonts w:ascii="Arial" w:hAnsi="Arial" w:cs="Arial"/>
                <w:color w:val="365F91" w:themeColor="accent1" w:themeShade="BF"/>
              </w:rPr>
            </w:pPr>
          </w:p>
          <w:p w14:paraId="2B7A73BC" w14:textId="77777777" w:rsidR="008B2280" w:rsidRPr="00811176" w:rsidRDefault="008B2280" w:rsidP="008B2280">
            <w:pPr>
              <w:rPr>
                <w:rFonts w:ascii="Arial" w:hAnsi="Arial" w:cs="Arial"/>
                <w:color w:val="365F91" w:themeColor="accent1" w:themeShade="BF"/>
              </w:rPr>
            </w:pPr>
          </w:p>
          <w:p w14:paraId="13B6AECB" w14:textId="77777777" w:rsidR="008B2280" w:rsidRPr="00811176" w:rsidRDefault="008B2280" w:rsidP="008B2280">
            <w:pPr>
              <w:rPr>
                <w:rFonts w:ascii="Arial" w:hAnsi="Arial" w:cs="Arial"/>
                <w:color w:val="365F91" w:themeColor="accent1" w:themeShade="BF"/>
              </w:rPr>
            </w:pPr>
          </w:p>
          <w:p w14:paraId="625C5DC3" w14:textId="77777777" w:rsidR="008B2280" w:rsidRPr="00811176" w:rsidRDefault="008B2280" w:rsidP="008B2280">
            <w:pPr>
              <w:rPr>
                <w:rFonts w:ascii="Arial" w:hAnsi="Arial" w:cs="Arial"/>
                <w:color w:val="365F91" w:themeColor="accent1" w:themeShade="BF"/>
              </w:rPr>
            </w:pPr>
          </w:p>
          <w:p w14:paraId="0C85EEA4" w14:textId="77777777" w:rsidR="008B2280" w:rsidRPr="00811176" w:rsidRDefault="008B2280" w:rsidP="008B2280">
            <w:pPr>
              <w:rPr>
                <w:rFonts w:ascii="Arial" w:hAnsi="Arial" w:cs="Arial"/>
                <w:color w:val="365F91" w:themeColor="accent1" w:themeShade="BF"/>
              </w:rPr>
            </w:pPr>
          </w:p>
        </w:tc>
        <w:tc>
          <w:tcPr>
            <w:tcW w:w="3318" w:type="dxa"/>
          </w:tcPr>
          <w:p w14:paraId="0920B32B"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468624D4"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tc>
        <w:tc>
          <w:tcPr>
            <w:tcW w:w="2913" w:type="dxa"/>
          </w:tcPr>
          <w:p w14:paraId="7E0570E5" w14:textId="77777777" w:rsidR="00767BB0" w:rsidRDefault="00767BB0" w:rsidP="00767BB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r w:rsidRPr="00767BB0">
              <w:rPr>
                <w:rFonts w:ascii="Arial" w:hAnsi="Arial" w:cs="Arial"/>
                <w:color w:val="365F91" w:themeColor="accent1" w:themeShade="BF"/>
              </w:rPr>
              <w:t>Self-evaluation / Self-knowledge</w:t>
            </w:r>
            <w:r>
              <w:rPr>
                <w:rFonts w:ascii="Arial" w:hAnsi="Arial" w:cs="Arial"/>
                <w:color w:val="365F91" w:themeColor="accent1" w:themeShade="BF"/>
              </w:rPr>
              <w:t>:</w:t>
            </w:r>
          </w:p>
          <w:p w14:paraId="5EB4821B" w14:textId="0B45561E" w:rsidR="008B2280" w:rsidRPr="00767BB0" w:rsidRDefault="008B2280" w:rsidP="00767BB0">
            <w:pPr>
              <w:pStyle w:val="Listaszerbekezds"/>
              <w:numPr>
                <w:ilvl w:val="0"/>
                <w:numId w:val="63"/>
              </w:numPr>
              <w:ind w:left="272" w:hanging="272"/>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r w:rsidRPr="00767BB0">
              <w:rPr>
                <w:rFonts w:ascii="Arial" w:hAnsi="Arial" w:cs="Arial"/>
                <w:color w:val="365F91" w:themeColor="accent1" w:themeShade="BF"/>
              </w:rPr>
              <w:t>What new skills, techniques/ information have I learned that will be useful to me?</w:t>
            </w:r>
          </w:p>
          <w:p w14:paraId="4DF03C6B" w14:textId="77777777" w:rsidR="008B2280" w:rsidRPr="00811176" w:rsidRDefault="008B2280" w:rsidP="00767BB0">
            <w:pPr>
              <w:pStyle w:val="Listaszerbekezds"/>
              <w:numPr>
                <w:ilvl w:val="0"/>
                <w:numId w:val="21"/>
              </w:numPr>
              <w:ind w:left="272" w:hanging="272"/>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r w:rsidRPr="00811176">
              <w:rPr>
                <w:rFonts w:ascii="Arial" w:hAnsi="Arial" w:cs="Arial"/>
                <w:color w:val="365F91" w:themeColor="accent1" w:themeShade="BF"/>
              </w:rPr>
              <w:t>What have I done well?</w:t>
            </w:r>
          </w:p>
          <w:p w14:paraId="144AC352" w14:textId="77777777" w:rsidR="008B2280" w:rsidRPr="00811176" w:rsidRDefault="008B2280" w:rsidP="00767BB0">
            <w:pPr>
              <w:pStyle w:val="Listaszerbekezds"/>
              <w:numPr>
                <w:ilvl w:val="0"/>
                <w:numId w:val="21"/>
              </w:numPr>
              <w:ind w:left="272" w:hanging="272"/>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r w:rsidRPr="00811176">
              <w:rPr>
                <w:rFonts w:ascii="Arial" w:hAnsi="Arial" w:cs="Arial"/>
                <w:color w:val="365F91" w:themeColor="accent1" w:themeShade="BF"/>
              </w:rPr>
              <w:t>What areas would I like to see improvement?</w:t>
            </w:r>
          </w:p>
          <w:p w14:paraId="1333CA3A"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44E1D7B4"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271CFCEB"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1E1F85C3"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3A5B3AC5"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58EA627E"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32D16E31"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277D0F4A"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03C05A49"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0554522E"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0EE14FE8"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74C33CA9"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00FB273E"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3E1D3523"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018C61BA"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018DCBA1"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37C995AA"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4B7F663F"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7182550D"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3005CF95"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p w14:paraId="69F94458" w14:textId="77777777" w:rsidR="008B2280" w:rsidRPr="00811176"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rPr>
            </w:pPr>
          </w:p>
        </w:tc>
      </w:tr>
    </w:tbl>
    <w:p w14:paraId="68034F75" w14:textId="31C903A5" w:rsidR="008B2280" w:rsidRDefault="008B2280">
      <w:pPr>
        <w:rPr>
          <w:rFonts w:ascii="Arial" w:hAnsi="Arial" w:cs="Arial"/>
        </w:rPr>
      </w:pPr>
    </w:p>
    <w:p w14:paraId="1521E59C" w14:textId="77777777" w:rsidR="003D4E3D" w:rsidRPr="00ED1F52" w:rsidRDefault="003D4E3D" w:rsidP="003D4E3D">
      <w:pPr>
        <w:rPr>
          <w:rFonts w:ascii="Arial" w:hAnsi="Arial" w:cs="Arial"/>
        </w:rPr>
      </w:pPr>
      <w:bookmarkStart w:id="52" w:name="_Appendix_10:_Problem"/>
      <w:bookmarkStart w:id="53" w:name="_Appendix_11:_Learning"/>
      <w:bookmarkEnd w:id="52"/>
      <w:bookmarkEnd w:id="53"/>
    </w:p>
    <w:p w14:paraId="3C27AF04" w14:textId="77777777" w:rsidR="0040194A" w:rsidRPr="00ED1F52" w:rsidRDefault="0040194A" w:rsidP="00DC2268">
      <w:pPr>
        <w:rPr>
          <w:rFonts w:ascii="Arial" w:hAnsi="Arial" w:cs="Arial"/>
        </w:rPr>
        <w:sectPr w:rsidR="0040194A" w:rsidRPr="00ED1F52" w:rsidSect="00D34E77">
          <w:pgSz w:w="11906" w:h="16838" w:code="9"/>
          <w:pgMar w:top="1508" w:right="1134" w:bottom="1134" w:left="1134" w:header="1701" w:footer="1077" w:gutter="0"/>
          <w:cols w:space="708"/>
          <w:titlePg/>
          <w:docGrid w:linePitch="360"/>
        </w:sectPr>
      </w:pPr>
    </w:p>
    <w:p w14:paraId="777A35D8" w14:textId="4D802F85" w:rsidR="007C162B" w:rsidRPr="00ED1F52" w:rsidRDefault="007C162B" w:rsidP="007C162B">
      <w:pPr>
        <w:pStyle w:val="Cmsor1"/>
        <w:rPr>
          <w:rFonts w:ascii="Arial" w:hAnsi="Arial" w:cs="Arial"/>
        </w:rPr>
      </w:pPr>
      <w:bookmarkStart w:id="54" w:name="_Appendix_12:_Reflecting"/>
      <w:bookmarkStart w:id="55" w:name="_Appendix_15:_Reflecting"/>
      <w:bookmarkStart w:id="56" w:name="_Toc493574551"/>
      <w:bookmarkEnd w:id="54"/>
      <w:bookmarkEnd w:id="55"/>
      <w:r w:rsidRPr="00ED1F52">
        <w:rPr>
          <w:rFonts w:ascii="Arial" w:hAnsi="Arial" w:cs="Arial"/>
        </w:rPr>
        <w:lastRenderedPageBreak/>
        <w:t>Appendix 1</w:t>
      </w:r>
      <w:r w:rsidR="008B2280">
        <w:rPr>
          <w:rFonts w:ascii="Arial" w:hAnsi="Arial" w:cs="Arial"/>
        </w:rPr>
        <w:t>5</w:t>
      </w:r>
      <w:r w:rsidR="00AE7A9A">
        <w:rPr>
          <w:rFonts w:ascii="Arial" w:hAnsi="Arial" w:cs="Arial"/>
        </w:rPr>
        <w:t>: Reflecting Q</w:t>
      </w:r>
      <w:r w:rsidRPr="00ED1F52">
        <w:rPr>
          <w:rFonts w:ascii="Arial" w:hAnsi="Arial" w:cs="Arial"/>
        </w:rPr>
        <w:t>uestions</w:t>
      </w:r>
      <w:bookmarkEnd w:id="56"/>
    </w:p>
    <w:p w14:paraId="25544813" w14:textId="77777777" w:rsidR="007C162B" w:rsidRPr="00ED1F52" w:rsidRDefault="007C162B" w:rsidP="00DC2268">
      <w:pPr>
        <w:rPr>
          <w:rFonts w:ascii="Arial" w:hAnsi="Arial" w:cs="Arial"/>
        </w:rPr>
      </w:pPr>
    </w:p>
    <w:p w14:paraId="2D5DC5EA" w14:textId="77777777" w:rsidR="007C162B" w:rsidRPr="00ED1F52" w:rsidRDefault="007C162B" w:rsidP="00317962">
      <w:pPr>
        <w:ind w:left="567"/>
        <w:rPr>
          <w:rFonts w:ascii="Arial" w:hAnsi="Arial" w:cs="Arial"/>
        </w:rPr>
      </w:pPr>
    </w:p>
    <w:p w14:paraId="2A1CB8AF" w14:textId="46743B44" w:rsidR="007C162B" w:rsidRPr="00ED1F52" w:rsidRDefault="007C162B" w:rsidP="00AC077C">
      <w:pPr>
        <w:pStyle w:val="Listaszerbekezds"/>
        <w:numPr>
          <w:ilvl w:val="0"/>
          <w:numId w:val="42"/>
        </w:numPr>
        <w:spacing w:after="200" w:line="276" w:lineRule="auto"/>
        <w:ind w:left="567"/>
        <w:rPr>
          <w:rFonts w:ascii="Arial" w:hAnsi="Arial" w:cs="Arial"/>
        </w:rPr>
      </w:pPr>
      <w:r w:rsidRPr="00ED1F52">
        <w:rPr>
          <w:rFonts w:ascii="Arial" w:hAnsi="Arial" w:cs="Arial"/>
        </w:rPr>
        <w:t>Who are you? What describes you best?</w:t>
      </w:r>
    </w:p>
    <w:p w14:paraId="4F09CFC3" w14:textId="77777777" w:rsidR="007C162B" w:rsidRPr="00ED1F52" w:rsidRDefault="007C162B" w:rsidP="00317962">
      <w:pPr>
        <w:spacing w:after="200" w:line="276" w:lineRule="auto"/>
        <w:ind w:left="567"/>
        <w:rPr>
          <w:rFonts w:ascii="Arial" w:hAnsi="Arial" w:cs="Arial"/>
        </w:rPr>
      </w:pPr>
    </w:p>
    <w:p w14:paraId="6538170B" w14:textId="77777777" w:rsidR="00317962" w:rsidRPr="00ED1F52" w:rsidRDefault="00317962" w:rsidP="00317962">
      <w:pPr>
        <w:spacing w:after="200" w:line="276" w:lineRule="auto"/>
        <w:ind w:left="567"/>
        <w:rPr>
          <w:rFonts w:ascii="Arial" w:hAnsi="Arial" w:cs="Arial"/>
        </w:rPr>
      </w:pPr>
    </w:p>
    <w:p w14:paraId="6BCEAA60" w14:textId="77777777" w:rsidR="007C162B" w:rsidRPr="00ED1F52" w:rsidRDefault="007C162B" w:rsidP="00AC077C">
      <w:pPr>
        <w:pStyle w:val="Listaszerbekezds"/>
        <w:numPr>
          <w:ilvl w:val="0"/>
          <w:numId w:val="42"/>
        </w:numPr>
        <w:spacing w:after="200" w:line="276" w:lineRule="auto"/>
        <w:ind w:left="567"/>
        <w:rPr>
          <w:rFonts w:ascii="Arial" w:hAnsi="Arial" w:cs="Arial"/>
        </w:rPr>
      </w:pPr>
      <w:r w:rsidRPr="00ED1F52">
        <w:rPr>
          <w:rFonts w:ascii="Arial" w:hAnsi="Arial" w:cs="Arial"/>
        </w:rPr>
        <w:t xml:space="preserve">What are your individual characteristics (strengths, weaknesses, needs, etc.)? </w:t>
      </w:r>
    </w:p>
    <w:p w14:paraId="112FDC66" w14:textId="77777777" w:rsidR="007C162B" w:rsidRPr="00ED1F52" w:rsidRDefault="007C162B" w:rsidP="00317962">
      <w:pPr>
        <w:spacing w:after="200" w:line="276" w:lineRule="auto"/>
        <w:ind w:left="567"/>
        <w:rPr>
          <w:rFonts w:ascii="Arial" w:hAnsi="Arial" w:cs="Arial"/>
        </w:rPr>
      </w:pPr>
    </w:p>
    <w:p w14:paraId="33D8EDB8" w14:textId="77777777" w:rsidR="00317962" w:rsidRPr="00ED1F52" w:rsidRDefault="00317962" w:rsidP="00317962">
      <w:pPr>
        <w:spacing w:after="200" w:line="276" w:lineRule="auto"/>
        <w:ind w:left="567"/>
        <w:rPr>
          <w:rFonts w:ascii="Arial" w:hAnsi="Arial" w:cs="Arial"/>
        </w:rPr>
      </w:pPr>
    </w:p>
    <w:p w14:paraId="7426EBD3" w14:textId="30D8B5BF" w:rsidR="007C162B" w:rsidRPr="00ED1F52" w:rsidRDefault="007C162B" w:rsidP="00AC077C">
      <w:pPr>
        <w:pStyle w:val="Listaszerbekezds"/>
        <w:numPr>
          <w:ilvl w:val="0"/>
          <w:numId w:val="42"/>
        </w:numPr>
        <w:spacing w:after="200" w:line="276" w:lineRule="auto"/>
        <w:ind w:left="567"/>
        <w:rPr>
          <w:rFonts w:ascii="Arial" w:hAnsi="Arial" w:cs="Arial"/>
        </w:rPr>
      </w:pPr>
      <w:r w:rsidRPr="00ED1F52">
        <w:rPr>
          <w:rFonts w:ascii="Arial" w:hAnsi="Arial" w:cs="Arial"/>
        </w:rPr>
        <w:t>Set an individual learning goal:</w:t>
      </w:r>
    </w:p>
    <w:p w14:paraId="2166D52E" w14:textId="77777777" w:rsidR="00317962" w:rsidRPr="00ED1F52" w:rsidRDefault="00317962" w:rsidP="00317962">
      <w:pPr>
        <w:pStyle w:val="Listaszerbekezds"/>
        <w:ind w:left="567"/>
        <w:rPr>
          <w:rFonts w:ascii="Arial" w:hAnsi="Arial" w:cs="Arial"/>
        </w:rPr>
      </w:pPr>
    </w:p>
    <w:p w14:paraId="242474D3" w14:textId="77777777" w:rsidR="00317962" w:rsidRPr="00ED1F52" w:rsidRDefault="00317962" w:rsidP="00317962">
      <w:pPr>
        <w:pStyle w:val="Listaszerbekezds"/>
        <w:ind w:left="567"/>
        <w:rPr>
          <w:rFonts w:ascii="Arial" w:hAnsi="Arial" w:cs="Arial"/>
        </w:rPr>
      </w:pPr>
    </w:p>
    <w:p w14:paraId="25A29959" w14:textId="77777777" w:rsidR="00317962" w:rsidRPr="00ED1F52" w:rsidRDefault="00317962" w:rsidP="00317962">
      <w:pPr>
        <w:pStyle w:val="Listaszerbekezds"/>
        <w:ind w:left="567"/>
        <w:rPr>
          <w:rFonts w:ascii="Arial" w:hAnsi="Arial" w:cs="Arial"/>
        </w:rPr>
      </w:pPr>
    </w:p>
    <w:p w14:paraId="6B651F18" w14:textId="77777777" w:rsidR="00317962" w:rsidRPr="00ED1F52" w:rsidRDefault="00317962" w:rsidP="00317962">
      <w:pPr>
        <w:pStyle w:val="Listaszerbekezds"/>
        <w:spacing w:after="200" w:line="276" w:lineRule="auto"/>
        <w:ind w:left="567"/>
        <w:rPr>
          <w:rFonts w:ascii="Arial" w:hAnsi="Arial" w:cs="Arial"/>
        </w:rPr>
      </w:pPr>
    </w:p>
    <w:p w14:paraId="3E5D2071" w14:textId="77777777" w:rsidR="00317962" w:rsidRPr="00ED1F52" w:rsidRDefault="00317962" w:rsidP="00317962">
      <w:pPr>
        <w:pStyle w:val="Listaszerbekezds"/>
        <w:spacing w:after="200" w:line="276" w:lineRule="auto"/>
        <w:ind w:left="567"/>
        <w:rPr>
          <w:rFonts w:ascii="Arial" w:hAnsi="Arial" w:cs="Arial"/>
        </w:rPr>
      </w:pPr>
    </w:p>
    <w:p w14:paraId="29A1D8F2" w14:textId="1431F564" w:rsidR="007C162B" w:rsidRPr="00ED1F52" w:rsidRDefault="007C162B" w:rsidP="00AC077C">
      <w:pPr>
        <w:pStyle w:val="Listaszerbekezds"/>
        <w:numPr>
          <w:ilvl w:val="0"/>
          <w:numId w:val="42"/>
        </w:numPr>
        <w:spacing w:after="200" w:line="276" w:lineRule="auto"/>
        <w:ind w:left="567"/>
        <w:rPr>
          <w:rFonts w:ascii="Arial" w:hAnsi="Arial" w:cs="Arial"/>
        </w:rPr>
      </w:pPr>
      <w:r w:rsidRPr="00ED1F52">
        <w:rPr>
          <w:rFonts w:ascii="Arial" w:hAnsi="Arial" w:cs="Arial"/>
        </w:rPr>
        <w:t>Why do you choose this one?</w:t>
      </w:r>
    </w:p>
    <w:p w14:paraId="259EDA7C" w14:textId="77777777" w:rsidR="007C162B" w:rsidRPr="00ED1F52" w:rsidRDefault="007C162B" w:rsidP="00317962">
      <w:pPr>
        <w:spacing w:after="200" w:line="276" w:lineRule="auto"/>
        <w:ind w:left="567"/>
        <w:rPr>
          <w:rFonts w:ascii="Arial" w:hAnsi="Arial" w:cs="Arial"/>
        </w:rPr>
      </w:pPr>
    </w:p>
    <w:p w14:paraId="15B259C2" w14:textId="77777777" w:rsidR="00317962" w:rsidRPr="00ED1F52" w:rsidRDefault="00317962" w:rsidP="00317962">
      <w:pPr>
        <w:spacing w:after="200" w:line="276" w:lineRule="auto"/>
        <w:ind w:left="567"/>
        <w:rPr>
          <w:rFonts w:ascii="Arial" w:hAnsi="Arial" w:cs="Arial"/>
        </w:rPr>
      </w:pPr>
    </w:p>
    <w:p w14:paraId="762A1E9F" w14:textId="77777777" w:rsidR="00317962" w:rsidRPr="00ED1F52" w:rsidRDefault="00317962" w:rsidP="007C162B">
      <w:pPr>
        <w:spacing w:after="200" w:line="276" w:lineRule="auto"/>
        <w:rPr>
          <w:rFonts w:ascii="Arial" w:hAnsi="Arial" w:cs="Arial"/>
        </w:rPr>
      </w:pPr>
    </w:p>
    <w:p w14:paraId="410C80B3" w14:textId="107F1266" w:rsidR="007C162B" w:rsidRPr="00ED1F52" w:rsidRDefault="007C162B" w:rsidP="00317962">
      <w:pPr>
        <w:spacing w:after="200" w:line="276" w:lineRule="auto"/>
        <w:ind w:firstLine="360"/>
        <w:rPr>
          <w:rFonts w:ascii="Arial" w:hAnsi="Arial" w:cs="Arial"/>
          <w:b/>
        </w:rPr>
      </w:pPr>
      <w:r w:rsidRPr="00ED1F52">
        <w:rPr>
          <w:rFonts w:ascii="Arial" w:hAnsi="Arial" w:cs="Arial"/>
          <w:b/>
        </w:rPr>
        <w:t>Determine the ways/strategy to reach your goal:</w:t>
      </w:r>
    </w:p>
    <w:p w14:paraId="17B22321" w14:textId="77777777" w:rsidR="007C162B" w:rsidRPr="00ED1F52" w:rsidRDefault="007C162B" w:rsidP="00AC077C">
      <w:pPr>
        <w:pStyle w:val="Listaszerbekezds"/>
        <w:numPr>
          <w:ilvl w:val="1"/>
          <w:numId w:val="35"/>
        </w:numPr>
        <w:spacing w:after="200" w:line="276" w:lineRule="auto"/>
        <w:ind w:left="567"/>
        <w:rPr>
          <w:rFonts w:ascii="Arial" w:hAnsi="Arial" w:cs="Arial"/>
        </w:rPr>
      </w:pPr>
      <w:r w:rsidRPr="00ED1F52">
        <w:rPr>
          <w:rFonts w:ascii="Arial" w:hAnsi="Arial" w:cs="Arial"/>
        </w:rPr>
        <w:t>Where and how do you plan to learn?</w:t>
      </w:r>
    </w:p>
    <w:p w14:paraId="73ADCD4F" w14:textId="77777777" w:rsidR="007C162B" w:rsidRPr="00ED1F52" w:rsidRDefault="007C162B" w:rsidP="00317962">
      <w:pPr>
        <w:pStyle w:val="Listaszerbekezds"/>
        <w:spacing w:after="200" w:line="276" w:lineRule="auto"/>
        <w:ind w:left="567"/>
        <w:rPr>
          <w:rFonts w:ascii="Arial" w:hAnsi="Arial" w:cs="Arial"/>
        </w:rPr>
      </w:pPr>
    </w:p>
    <w:p w14:paraId="5A3099FE" w14:textId="77777777" w:rsidR="007C162B" w:rsidRPr="00ED1F52" w:rsidRDefault="007C162B" w:rsidP="00317962">
      <w:pPr>
        <w:pStyle w:val="Listaszerbekezds"/>
        <w:spacing w:after="200" w:line="276" w:lineRule="auto"/>
        <w:ind w:left="567"/>
        <w:rPr>
          <w:rFonts w:ascii="Arial" w:hAnsi="Arial" w:cs="Arial"/>
        </w:rPr>
      </w:pPr>
    </w:p>
    <w:p w14:paraId="5C7263A1" w14:textId="77777777" w:rsidR="00B44E91" w:rsidRPr="00ED1F52" w:rsidRDefault="00B44E91" w:rsidP="00317962">
      <w:pPr>
        <w:pStyle w:val="Listaszerbekezds"/>
        <w:spacing w:after="200" w:line="276" w:lineRule="auto"/>
        <w:ind w:left="567"/>
        <w:rPr>
          <w:rFonts w:ascii="Arial" w:hAnsi="Arial" w:cs="Arial"/>
        </w:rPr>
      </w:pPr>
    </w:p>
    <w:p w14:paraId="2B6503E9" w14:textId="77777777" w:rsidR="00B44E91" w:rsidRPr="00ED1F52" w:rsidRDefault="00B44E91" w:rsidP="00317962">
      <w:pPr>
        <w:pStyle w:val="Listaszerbekezds"/>
        <w:spacing w:after="200" w:line="276" w:lineRule="auto"/>
        <w:ind w:left="567"/>
        <w:rPr>
          <w:rFonts w:ascii="Arial" w:hAnsi="Arial" w:cs="Arial"/>
        </w:rPr>
      </w:pPr>
    </w:p>
    <w:p w14:paraId="64E06A39" w14:textId="77777777" w:rsidR="00B44E91" w:rsidRPr="00ED1F52" w:rsidRDefault="00B44E91" w:rsidP="00317962">
      <w:pPr>
        <w:pStyle w:val="Listaszerbekezds"/>
        <w:spacing w:after="200" w:line="276" w:lineRule="auto"/>
        <w:ind w:left="567"/>
        <w:rPr>
          <w:rFonts w:ascii="Arial" w:hAnsi="Arial" w:cs="Arial"/>
        </w:rPr>
      </w:pPr>
    </w:p>
    <w:p w14:paraId="5D53D51D" w14:textId="77777777" w:rsidR="00B44E91" w:rsidRPr="00ED1F52" w:rsidRDefault="00B44E91" w:rsidP="00317962">
      <w:pPr>
        <w:pStyle w:val="Listaszerbekezds"/>
        <w:spacing w:after="200" w:line="276" w:lineRule="auto"/>
        <w:ind w:left="567"/>
        <w:rPr>
          <w:rFonts w:ascii="Arial" w:hAnsi="Arial" w:cs="Arial"/>
        </w:rPr>
      </w:pPr>
    </w:p>
    <w:p w14:paraId="1590820A" w14:textId="66A07EA7" w:rsidR="007C162B" w:rsidRPr="00ED1F52" w:rsidRDefault="007C162B" w:rsidP="00AC077C">
      <w:pPr>
        <w:pStyle w:val="Listaszerbekezds"/>
        <w:numPr>
          <w:ilvl w:val="1"/>
          <w:numId w:val="35"/>
        </w:numPr>
        <w:spacing w:after="200" w:line="276" w:lineRule="auto"/>
        <w:ind w:left="567"/>
        <w:rPr>
          <w:rFonts w:ascii="Arial" w:hAnsi="Arial" w:cs="Arial"/>
        </w:rPr>
      </w:pPr>
      <w:r w:rsidRPr="00ED1F52">
        <w:rPr>
          <w:rFonts w:ascii="Arial" w:hAnsi="Arial" w:cs="Arial"/>
        </w:rPr>
        <w:t>How do you plan to organise your time?</w:t>
      </w:r>
    </w:p>
    <w:p w14:paraId="2E394C37" w14:textId="77777777" w:rsidR="007C162B" w:rsidRPr="00ED1F52" w:rsidRDefault="007C162B" w:rsidP="00317962">
      <w:pPr>
        <w:pStyle w:val="Listaszerbekezds"/>
        <w:ind w:left="567"/>
        <w:rPr>
          <w:rFonts w:ascii="Arial" w:hAnsi="Arial" w:cs="Arial"/>
        </w:rPr>
      </w:pPr>
    </w:p>
    <w:p w14:paraId="7423A0B5" w14:textId="77777777" w:rsidR="00B44E91" w:rsidRPr="00ED1F52" w:rsidRDefault="00B44E91" w:rsidP="00317962">
      <w:pPr>
        <w:pStyle w:val="Listaszerbekezds"/>
        <w:ind w:left="567"/>
        <w:rPr>
          <w:rFonts w:ascii="Arial" w:hAnsi="Arial" w:cs="Arial"/>
        </w:rPr>
      </w:pPr>
    </w:p>
    <w:p w14:paraId="15D94488" w14:textId="77777777" w:rsidR="00B44E91" w:rsidRPr="00ED1F52" w:rsidRDefault="00B44E91" w:rsidP="00317962">
      <w:pPr>
        <w:pStyle w:val="Listaszerbekezds"/>
        <w:ind w:left="567"/>
        <w:rPr>
          <w:rFonts w:ascii="Arial" w:hAnsi="Arial" w:cs="Arial"/>
        </w:rPr>
      </w:pPr>
    </w:p>
    <w:p w14:paraId="4B26C3C9" w14:textId="77777777" w:rsidR="00B44E91" w:rsidRPr="00ED1F52" w:rsidRDefault="00B44E91" w:rsidP="00317962">
      <w:pPr>
        <w:pStyle w:val="Listaszerbekezds"/>
        <w:ind w:left="567"/>
        <w:rPr>
          <w:rFonts w:ascii="Arial" w:hAnsi="Arial" w:cs="Arial"/>
        </w:rPr>
      </w:pPr>
    </w:p>
    <w:p w14:paraId="2931E092" w14:textId="77777777" w:rsidR="00B44E91" w:rsidRPr="00ED1F52" w:rsidRDefault="00B44E91" w:rsidP="00317962">
      <w:pPr>
        <w:pStyle w:val="Listaszerbekezds"/>
        <w:ind w:left="567"/>
        <w:rPr>
          <w:rFonts w:ascii="Arial" w:hAnsi="Arial" w:cs="Arial"/>
        </w:rPr>
      </w:pPr>
    </w:p>
    <w:p w14:paraId="7980FFC0" w14:textId="77777777" w:rsidR="00B44E91" w:rsidRPr="00ED1F52" w:rsidRDefault="00B44E91" w:rsidP="00317962">
      <w:pPr>
        <w:pStyle w:val="Listaszerbekezds"/>
        <w:ind w:left="567"/>
        <w:rPr>
          <w:rFonts w:ascii="Arial" w:hAnsi="Arial" w:cs="Arial"/>
        </w:rPr>
      </w:pPr>
    </w:p>
    <w:p w14:paraId="3627C18F" w14:textId="77777777" w:rsidR="007C162B" w:rsidRPr="00ED1F52" w:rsidRDefault="007C162B" w:rsidP="00317962">
      <w:pPr>
        <w:pStyle w:val="Listaszerbekezds"/>
        <w:spacing w:after="200" w:line="276" w:lineRule="auto"/>
        <w:ind w:left="567"/>
        <w:rPr>
          <w:rFonts w:ascii="Arial" w:hAnsi="Arial" w:cs="Arial"/>
        </w:rPr>
      </w:pPr>
    </w:p>
    <w:p w14:paraId="4BB9E764" w14:textId="77777777" w:rsidR="007C162B" w:rsidRPr="00ED1F52" w:rsidRDefault="007C162B" w:rsidP="00AC077C">
      <w:pPr>
        <w:pStyle w:val="Listaszerbekezds"/>
        <w:numPr>
          <w:ilvl w:val="1"/>
          <w:numId w:val="35"/>
        </w:numPr>
        <w:spacing w:after="200" w:line="276" w:lineRule="auto"/>
        <w:ind w:left="567"/>
        <w:rPr>
          <w:rFonts w:ascii="Arial" w:hAnsi="Arial" w:cs="Arial"/>
        </w:rPr>
      </w:pPr>
      <w:r w:rsidRPr="00ED1F52">
        <w:rPr>
          <w:rFonts w:ascii="Arial" w:hAnsi="Arial" w:cs="Arial"/>
        </w:rPr>
        <w:t>Which learning techniques do you apply?</w:t>
      </w:r>
    </w:p>
    <w:p w14:paraId="6DAA3932" w14:textId="77777777" w:rsidR="007C162B" w:rsidRPr="00ED1F52" w:rsidRDefault="007C162B" w:rsidP="00317962">
      <w:pPr>
        <w:pStyle w:val="Listaszerbekezds"/>
        <w:spacing w:after="200" w:line="276" w:lineRule="auto"/>
        <w:ind w:left="567"/>
        <w:rPr>
          <w:rFonts w:ascii="Arial" w:hAnsi="Arial" w:cs="Arial"/>
        </w:rPr>
      </w:pPr>
    </w:p>
    <w:p w14:paraId="366129C7" w14:textId="77777777" w:rsidR="007C162B" w:rsidRPr="00ED1F52" w:rsidRDefault="007C162B" w:rsidP="00317962">
      <w:pPr>
        <w:pStyle w:val="Listaszerbekezds"/>
        <w:spacing w:after="200" w:line="276" w:lineRule="auto"/>
        <w:ind w:left="567"/>
        <w:rPr>
          <w:rFonts w:ascii="Arial" w:hAnsi="Arial" w:cs="Arial"/>
        </w:rPr>
      </w:pPr>
    </w:p>
    <w:p w14:paraId="1058081E" w14:textId="77777777" w:rsidR="00B44E91" w:rsidRPr="00ED1F52" w:rsidRDefault="00B44E91" w:rsidP="00317962">
      <w:pPr>
        <w:pStyle w:val="Listaszerbekezds"/>
        <w:spacing w:after="200" w:line="276" w:lineRule="auto"/>
        <w:ind w:left="567"/>
        <w:rPr>
          <w:rFonts w:ascii="Arial" w:hAnsi="Arial" w:cs="Arial"/>
        </w:rPr>
      </w:pPr>
    </w:p>
    <w:p w14:paraId="1C3C2099" w14:textId="77777777" w:rsidR="00B44E91" w:rsidRPr="00ED1F52" w:rsidRDefault="00B44E91" w:rsidP="00317962">
      <w:pPr>
        <w:pStyle w:val="Listaszerbekezds"/>
        <w:spacing w:after="200" w:line="276" w:lineRule="auto"/>
        <w:ind w:left="567"/>
        <w:rPr>
          <w:rFonts w:ascii="Arial" w:hAnsi="Arial" w:cs="Arial"/>
        </w:rPr>
      </w:pPr>
    </w:p>
    <w:p w14:paraId="49BB3BD0" w14:textId="77777777" w:rsidR="00B44E91" w:rsidRPr="00ED1F52" w:rsidRDefault="00B44E91" w:rsidP="00317962">
      <w:pPr>
        <w:pStyle w:val="Listaszerbekezds"/>
        <w:spacing w:after="200" w:line="276" w:lineRule="auto"/>
        <w:ind w:left="567"/>
        <w:rPr>
          <w:rFonts w:ascii="Arial" w:hAnsi="Arial" w:cs="Arial"/>
        </w:rPr>
      </w:pPr>
    </w:p>
    <w:p w14:paraId="2EF2772D" w14:textId="77777777" w:rsidR="00B44E91" w:rsidRPr="00ED1F52" w:rsidRDefault="00B44E91" w:rsidP="00317962">
      <w:pPr>
        <w:pStyle w:val="Listaszerbekezds"/>
        <w:spacing w:after="200" w:line="276" w:lineRule="auto"/>
        <w:ind w:left="567"/>
        <w:rPr>
          <w:rFonts w:ascii="Arial" w:hAnsi="Arial" w:cs="Arial"/>
        </w:rPr>
      </w:pPr>
    </w:p>
    <w:p w14:paraId="26D2C04E" w14:textId="77777777" w:rsidR="00B44E91" w:rsidRPr="00ED1F52" w:rsidRDefault="00B44E91" w:rsidP="00317962">
      <w:pPr>
        <w:pStyle w:val="Listaszerbekezds"/>
        <w:spacing w:after="200" w:line="276" w:lineRule="auto"/>
        <w:ind w:left="567"/>
        <w:rPr>
          <w:rFonts w:ascii="Arial" w:hAnsi="Arial" w:cs="Arial"/>
        </w:rPr>
      </w:pPr>
    </w:p>
    <w:p w14:paraId="35EED194" w14:textId="77777777" w:rsidR="007C162B" w:rsidRPr="00ED1F52" w:rsidRDefault="007C162B" w:rsidP="00AC077C">
      <w:pPr>
        <w:pStyle w:val="Listaszerbekezds"/>
        <w:numPr>
          <w:ilvl w:val="1"/>
          <w:numId w:val="35"/>
        </w:numPr>
        <w:spacing w:after="200" w:line="276" w:lineRule="auto"/>
        <w:ind w:left="567"/>
        <w:rPr>
          <w:rFonts w:ascii="Arial" w:hAnsi="Arial" w:cs="Arial"/>
        </w:rPr>
      </w:pPr>
      <w:r w:rsidRPr="00ED1F52">
        <w:rPr>
          <w:rFonts w:ascii="Arial" w:hAnsi="Arial" w:cs="Arial"/>
        </w:rPr>
        <w:t>How do you track evidence? (Portfolio etc.)</w:t>
      </w:r>
    </w:p>
    <w:p w14:paraId="488C7F73" w14:textId="77777777" w:rsidR="007C162B" w:rsidRPr="00ED1F52" w:rsidRDefault="007C162B" w:rsidP="00317962">
      <w:pPr>
        <w:pStyle w:val="Listaszerbekezds"/>
        <w:spacing w:after="200" w:line="276" w:lineRule="auto"/>
        <w:ind w:left="567"/>
        <w:rPr>
          <w:rFonts w:ascii="Arial" w:hAnsi="Arial" w:cs="Arial"/>
        </w:rPr>
      </w:pPr>
    </w:p>
    <w:p w14:paraId="7E284AB2" w14:textId="77777777" w:rsidR="00B44E91" w:rsidRPr="00ED1F52" w:rsidRDefault="00B44E91" w:rsidP="00317962">
      <w:pPr>
        <w:pStyle w:val="Listaszerbekezds"/>
        <w:spacing w:after="200" w:line="276" w:lineRule="auto"/>
        <w:ind w:left="567"/>
        <w:rPr>
          <w:rFonts w:ascii="Arial" w:hAnsi="Arial" w:cs="Arial"/>
        </w:rPr>
      </w:pPr>
    </w:p>
    <w:p w14:paraId="6AC6911D" w14:textId="77777777" w:rsidR="00B44E91" w:rsidRPr="00ED1F52" w:rsidRDefault="00B44E91" w:rsidP="00317962">
      <w:pPr>
        <w:pStyle w:val="Listaszerbekezds"/>
        <w:spacing w:after="200" w:line="276" w:lineRule="auto"/>
        <w:ind w:left="567"/>
        <w:rPr>
          <w:rFonts w:ascii="Arial" w:hAnsi="Arial" w:cs="Arial"/>
        </w:rPr>
      </w:pPr>
    </w:p>
    <w:p w14:paraId="5EB9E884" w14:textId="77777777" w:rsidR="00B44E91" w:rsidRPr="00ED1F52" w:rsidRDefault="00B44E91" w:rsidP="00317962">
      <w:pPr>
        <w:pStyle w:val="Listaszerbekezds"/>
        <w:spacing w:after="200" w:line="276" w:lineRule="auto"/>
        <w:ind w:left="567"/>
        <w:rPr>
          <w:rFonts w:ascii="Arial" w:hAnsi="Arial" w:cs="Arial"/>
        </w:rPr>
      </w:pPr>
    </w:p>
    <w:p w14:paraId="1D19E7D9" w14:textId="77777777" w:rsidR="00B44E91" w:rsidRPr="00ED1F52" w:rsidRDefault="00B44E91" w:rsidP="00317962">
      <w:pPr>
        <w:pStyle w:val="Listaszerbekezds"/>
        <w:spacing w:after="200" w:line="276" w:lineRule="auto"/>
        <w:ind w:left="567"/>
        <w:rPr>
          <w:rFonts w:ascii="Arial" w:hAnsi="Arial" w:cs="Arial"/>
        </w:rPr>
      </w:pPr>
    </w:p>
    <w:p w14:paraId="05E025C9" w14:textId="77777777" w:rsidR="00B44E91" w:rsidRPr="00ED1F52" w:rsidRDefault="00B44E91" w:rsidP="00317962">
      <w:pPr>
        <w:pStyle w:val="Listaszerbekezds"/>
        <w:spacing w:after="200" w:line="276" w:lineRule="auto"/>
        <w:ind w:left="567"/>
        <w:rPr>
          <w:rFonts w:ascii="Arial" w:hAnsi="Arial" w:cs="Arial"/>
        </w:rPr>
      </w:pPr>
    </w:p>
    <w:p w14:paraId="5102358B" w14:textId="77777777" w:rsidR="007C162B" w:rsidRPr="00ED1F52" w:rsidRDefault="007C162B" w:rsidP="00317962">
      <w:pPr>
        <w:pStyle w:val="Listaszerbekezds"/>
        <w:spacing w:after="200" w:line="276" w:lineRule="auto"/>
        <w:ind w:left="567"/>
        <w:rPr>
          <w:rFonts w:ascii="Arial" w:hAnsi="Arial" w:cs="Arial"/>
        </w:rPr>
      </w:pPr>
    </w:p>
    <w:p w14:paraId="25EAE3F9" w14:textId="77777777" w:rsidR="007C162B" w:rsidRPr="00ED1F52" w:rsidRDefault="007C162B" w:rsidP="00AC077C">
      <w:pPr>
        <w:pStyle w:val="Listaszerbekezds"/>
        <w:numPr>
          <w:ilvl w:val="1"/>
          <w:numId w:val="35"/>
        </w:numPr>
        <w:spacing w:after="200" w:line="276" w:lineRule="auto"/>
        <w:ind w:left="567"/>
        <w:rPr>
          <w:rFonts w:ascii="Arial" w:hAnsi="Arial" w:cs="Arial"/>
        </w:rPr>
      </w:pPr>
      <w:r w:rsidRPr="00ED1F52">
        <w:rPr>
          <w:rFonts w:ascii="Arial" w:hAnsi="Arial" w:cs="Arial"/>
        </w:rPr>
        <w:t>Which difficulties might show up? How to deal with them?</w:t>
      </w:r>
    </w:p>
    <w:p w14:paraId="017E60A7" w14:textId="77777777" w:rsidR="007C162B" w:rsidRPr="00ED1F52" w:rsidRDefault="007C162B" w:rsidP="00317962">
      <w:pPr>
        <w:ind w:left="567"/>
        <w:rPr>
          <w:rFonts w:ascii="Arial" w:hAnsi="Arial" w:cs="Arial"/>
        </w:rPr>
        <w:sectPr w:rsidR="007C162B" w:rsidRPr="00ED1F52" w:rsidSect="00D34E77">
          <w:pgSz w:w="11906" w:h="16838" w:code="9"/>
          <w:pgMar w:top="1508" w:right="1134" w:bottom="1134" w:left="1134" w:header="1701" w:footer="1077" w:gutter="0"/>
          <w:cols w:space="708"/>
          <w:titlePg/>
          <w:docGrid w:linePitch="360"/>
        </w:sectPr>
      </w:pPr>
    </w:p>
    <w:p w14:paraId="43829D33" w14:textId="74690456" w:rsidR="00530550" w:rsidRPr="00276B01" w:rsidRDefault="00530550" w:rsidP="00530550">
      <w:pPr>
        <w:pStyle w:val="Cmsor1"/>
        <w:rPr>
          <w:rFonts w:ascii="Arial" w:hAnsi="Arial" w:cs="Arial"/>
          <w:shd w:val="clear" w:color="auto" w:fill="FFFFFF"/>
          <w:lang w:eastAsia="en-US"/>
        </w:rPr>
      </w:pPr>
      <w:bookmarkStart w:id="57" w:name="_Toc493574552"/>
      <w:r>
        <w:rPr>
          <w:rFonts w:ascii="Arial" w:hAnsi="Arial" w:cs="Arial"/>
          <w:shd w:val="clear" w:color="auto" w:fill="FFFFFF"/>
          <w:lang w:eastAsia="en-US"/>
        </w:rPr>
        <w:lastRenderedPageBreak/>
        <w:t>Appendix 1</w:t>
      </w:r>
      <w:r w:rsidR="008B2280">
        <w:rPr>
          <w:rFonts w:ascii="Arial" w:hAnsi="Arial" w:cs="Arial"/>
          <w:shd w:val="clear" w:color="auto" w:fill="FFFFFF"/>
          <w:lang w:eastAsia="en-US"/>
        </w:rPr>
        <w:t>6</w:t>
      </w:r>
      <w:r>
        <w:rPr>
          <w:rFonts w:ascii="Arial" w:hAnsi="Arial" w:cs="Arial"/>
          <w:shd w:val="clear" w:color="auto" w:fill="FFFFFF"/>
          <w:lang w:eastAsia="en-US"/>
        </w:rPr>
        <w:t>: Template for own notes on implementation of methods in your organisation</w:t>
      </w:r>
      <w:bookmarkEnd w:id="57"/>
    </w:p>
    <w:tbl>
      <w:tblPr>
        <w:tblStyle w:val="Vilgosrnykols5jellszn"/>
        <w:tblW w:w="0" w:type="auto"/>
        <w:jc w:val="center"/>
        <w:tblLayout w:type="fixed"/>
        <w:tblLook w:val="04A0" w:firstRow="1" w:lastRow="0" w:firstColumn="1" w:lastColumn="0" w:noHBand="0" w:noVBand="1"/>
      </w:tblPr>
      <w:tblGrid>
        <w:gridCol w:w="817"/>
        <w:gridCol w:w="1701"/>
        <w:gridCol w:w="3686"/>
        <w:gridCol w:w="3118"/>
        <w:gridCol w:w="2835"/>
        <w:gridCol w:w="2629"/>
      </w:tblGrid>
      <w:tr w:rsidR="00530550" w:rsidRPr="00E55814" w14:paraId="4D17A924" w14:textId="77777777" w:rsidTr="004F65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vAlign w:val="center"/>
          </w:tcPr>
          <w:p w14:paraId="313F7D63" w14:textId="77777777" w:rsidR="00530550" w:rsidRPr="00E55814" w:rsidRDefault="00530550" w:rsidP="007A00D7">
            <w:pPr>
              <w:spacing w:before="100" w:beforeAutospacing="1" w:after="100" w:afterAutospacing="1" w:line="276" w:lineRule="auto"/>
              <w:rPr>
                <w:rFonts w:ascii="Arial" w:hAnsi="Arial" w:cs="Arial"/>
                <w:sz w:val="22"/>
                <w:szCs w:val="22"/>
              </w:rPr>
            </w:pPr>
          </w:p>
        </w:tc>
        <w:tc>
          <w:tcPr>
            <w:tcW w:w="1701" w:type="dxa"/>
            <w:shd w:val="clear" w:color="auto" w:fill="DBE5F1" w:themeFill="accent1" w:themeFillTint="33"/>
            <w:vAlign w:val="center"/>
          </w:tcPr>
          <w:p w14:paraId="6BB9FAD5" w14:textId="77777777" w:rsidR="00530550" w:rsidRPr="00E55814" w:rsidRDefault="00530550"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3686" w:type="dxa"/>
            <w:shd w:val="clear" w:color="auto" w:fill="DBE5F1" w:themeFill="accent1" w:themeFillTint="33"/>
            <w:vAlign w:val="center"/>
          </w:tcPr>
          <w:p w14:paraId="58D89C3D" w14:textId="46E2EDC7" w:rsidR="00530550" w:rsidRPr="00E55814" w:rsidRDefault="00530550"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55814">
              <w:rPr>
                <w:rFonts w:ascii="Arial" w:hAnsi="Arial" w:cs="Arial"/>
                <w:sz w:val="22"/>
                <w:szCs w:val="22"/>
              </w:rPr>
              <w:t xml:space="preserve">Learning </w:t>
            </w:r>
            <w:r w:rsidR="00507CFB">
              <w:rPr>
                <w:rFonts w:ascii="Arial" w:hAnsi="Arial" w:cs="Arial"/>
                <w:sz w:val="22"/>
                <w:szCs w:val="22"/>
              </w:rPr>
              <w:t>Competence</w:t>
            </w:r>
            <w:r w:rsidRPr="00E55814">
              <w:rPr>
                <w:rFonts w:ascii="Arial" w:hAnsi="Arial" w:cs="Arial"/>
                <w:sz w:val="22"/>
                <w:szCs w:val="22"/>
              </w:rPr>
              <w:t xml:space="preserve"> in general</w:t>
            </w:r>
          </w:p>
        </w:tc>
        <w:tc>
          <w:tcPr>
            <w:tcW w:w="3118" w:type="dxa"/>
            <w:shd w:val="clear" w:color="auto" w:fill="DBE5F1" w:themeFill="accent1" w:themeFillTint="33"/>
            <w:vAlign w:val="center"/>
          </w:tcPr>
          <w:p w14:paraId="08EEA85B" w14:textId="77777777" w:rsidR="00530550" w:rsidRPr="00E55814" w:rsidRDefault="00530550"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55814">
              <w:rPr>
                <w:rFonts w:ascii="Arial" w:hAnsi="Arial" w:cs="Arial"/>
                <w:sz w:val="22"/>
                <w:szCs w:val="22"/>
              </w:rPr>
              <w:t>Critical Thinking</w:t>
            </w:r>
          </w:p>
        </w:tc>
        <w:tc>
          <w:tcPr>
            <w:tcW w:w="2835" w:type="dxa"/>
            <w:shd w:val="clear" w:color="auto" w:fill="DBE5F1" w:themeFill="accent1" w:themeFillTint="33"/>
            <w:vAlign w:val="center"/>
          </w:tcPr>
          <w:p w14:paraId="46BD5684" w14:textId="77777777" w:rsidR="00530550" w:rsidRPr="00E55814" w:rsidRDefault="00530550"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55814">
              <w:rPr>
                <w:rFonts w:ascii="Arial" w:hAnsi="Arial" w:cs="Arial"/>
                <w:sz w:val="22"/>
                <w:szCs w:val="22"/>
              </w:rPr>
              <w:t>Problem Solving</w:t>
            </w:r>
          </w:p>
        </w:tc>
        <w:tc>
          <w:tcPr>
            <w:tcW w:w="2629" w:type="dxa"/>
            <w:shd w:val="clear" w:color="auto" w:fill="DBE5F1" w:themeFill="accent1" w:themeFillTint="33"/>
            <w:vAlign w:val="center"/>
          </w:tcPr>
          <w:p w14:paraId="68ACED47" w14:textId="77777777" w:rsidR="00530550" w:rsidRPr="00E55814" w:rsidRDefault="00530550"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55814">
              <w:rPr>
                <w:rFonts w:ascii="Arial" w:hAnsi="Arial" w:cs="Arial"/>
                <w:sz w:val="22"/>
                <w:szCs w:val="22"/>
              </w:rPr>
              <w:t>Managing own learning process</w:t>
            </w:r>
          </w:p>
        </w:tc>
      </w:tr>
      <w:tr w:rsidR="00530550" w:rsidRPr="00E55814" w14:paraId="3A5D9710" w14:textId="77777777" w:rsidTr="004F6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86" w:type="dxa"/>
            <w:gridSpan w:val="6"/>
          </w:tcPr>
          <w:p w14:paraId="1FC09695" w14:textId="6431A46B" w:rsidR="00530550" w:rsidRPr="00E55814" w:rsidRDefault="00530550" w:rsidP="007A00D7">
            <w:pPr>
              <w:spacing w:before="60" w:after="60" w:line="276" w:lineRule="auto"/>
              <w:jc w:val="both"/>
              <w:rPr>
                <w:rFonts w:ascii="Arial" w:hAnsi="Arial" w:cs="Arial"/>
                <w:sz w:val="22"/>
                <w:szCs w:val="22"/>
              </w:rPr>
            </w:pPr>
            <w:r>
              <w:rPr>
                <w:rFonts w:ascii="Arial" w:hAnsi="Arial" w:cs="Arial"/>
                <w:sz w:val="22"/>
                <w:szCs w:val="22"/>
              </w:rPr>
              <w:t>Your organisation:</w:t>
            </w:r>
          </w:p>
        </w:tc>
      </w:tr>
      <w:tr w:rsidR="00530550" w:rsidRPr="00E55814" w14:paraId="33EDCC0C" w14:textId="77777777" w:rsidTr="004F6526">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18A5ADFB" w14:textId="77777777" w:rsidR="00530550" w:rsidRDefault="00530550" w:rsidP="007A00D7">
            <w:pPr>
              <w:spacing w:before="100" w:beforeAutospacing="1" w:after="100" w:afterAutospacing="1" w:line="276" w:lineRule="auto"/>
              <w:jc w:val="both"/>
              <w:rPr>
                <w:rFonts w:ascii="Arial" w:hAnsi="Arial" w:cs="Arial"/>
                <w:sz w:val="22"/>
                <w:szCs w:val="22"/>
              </w:rPr>
            </w:pPr>
          </w:p>
          <w:p w14:paraId="271047A2" w14:textId="77777777" w:rsidR="00530550" w:rsidRDefault="00530550" w:rsidP="007A00D7">
            <w:pPr>
              <w:spacing w:before="100" w:beforeAutospacing="1" w:after="100" w:afterAutospacing="1" w:line="276" w:lineRule="auto"/>
              <w:jc w:val="both"/>
              <w:rPr>
                <w:rFonts w:ascii="Arial" w:hAnsi="Arial" w:cs="Arial"/>
                <w:sz w:val="22"/>
                <w:szCs w:val="22"/>
              </w:rPr>
            </w:pPr>
          </w:p>
          <w:p w14:paraId="3698D656" w14:textId="77777777" w:rsidR="00530550" w:rsidRDefault="00530550" w:rsidP="007A00D7">
            <w:pPr>
              <w:spacing w:before="100" w:beforeAutospacing="1" w:after="100" w:afterAutospacing="1" w:line="276" w:lineRule="auto"/>
              <w:jc w:val="both"/>
              <w:rPr>
                <w:rFonts w:ascii="Arial" w:hAnsi="Arial" w:cs="Arial"/>
                <w:sz w:val="22"/>
                <w:szCs w:val="22"/>
              </w:rPr>
            </w:pPr>
          </w:p>
          <w:p w14:paraId="20637BD5" w14:textId="77777777" w:rsidR="00530550" w:rsidRDefault="00530550" w:rsidP="007A00D7">
            <w:pPr>
              <w:spacing w:before="100" w:beforeAutospacing="1" w:after="100" w:afterAutospacing="1" w:line="276" w:lineRule="auto"/>
              <w:jc w:val="both"/>
              <w:rPr>
                <w:rFonts w:ascii="Arial" w:hAnsi="Arial" w:cs="Arial"/>
                <w:sz w:val="22"/>
                <w:szCs w:val="22"/>
              </w:rPr>
            </w:pPr>
          </w:p>
          <w:p w14:paraId="23926502" w14:textId="77777777" w:rsidR="00530550" w:rsidRDefault="00530550" w:rsidP="007A00D7">
            <w:pPr>
              <w:spacing w:before="100" w:beforeAutospacing="1" w:after="100" w:afterAutospacing="1" w:line="276" w:lineRule="auto"/>
              <w:jc w:val="both"/>
              <w:rPr>
                <w:rFonts w:ascii="Arial" w:hAnsi="Arial" w:cs="Arial"/>
                <w:sz w:val="22"/>
                <w:szCs w:val="22"/>
              </w:rPr>
            </w:pPr>
          </w:p>
          <w:p w14:paraId="4239D445" w14:textId="77777777" w:rsidR="00530550" w:rsidRDefault="00530550" w:rsidP="007A00D7">
            <w:pPr>
              <w:spacing w:before="100" w:beforeAutospacing="1" w:after="100" w:afterAutospacing="1" w:line="276" w:lineRule="auto"/>
              <w:jc w:val="both"/>
              <w:rPr>
                <w:rFonts w:ascii="Arial" w:hAnsi="Arial" w:cs="Arial"/>
                <w:sz w:val="22"/>
                <w:szCs w:val="22"/>
              </w:rPr>
            </w:pPr>
          </w:p>
          <w:p w14:paraId="3F912D0A" w14:textId="77777777" w:rsidR="00530550" w:rsidRDefault="00530550" w:rsidP="007A00D7">
            <w:pPr>
              <w:spacing w:before="100" w:beforeAutospacing="1" w:after="100" w:afterAutospacing="1" w:line="276" w:lineRule="auto"/>
              <w:jc w:val="both"/>
              <w:rPr>
                <w:rFonts w:ascii="Arial" w:hAnsi="Arial" w:cs="Arial"/>
                <w:sz w:val="22"/>
                <w:szCs w:val="22"/>
              </w:rPr>
            </w:pPr>
          </w:p>
          <w:p w14:paraId="3F79A788" w14:textId="77777777" w:rsidR="00530550" w:rsidRDefault="00530550" w:rsidP="007A00D7">
            <w:pPr>
              <w:spacing w:before="100" w:beforeAutospacing="1" w:after="100" w:afterAutospacing="1" w:line="276" w:lineRule="auto"/>
              <w:jc w:val="both"/>
              <w:rPr>
                <w:rFonts w:ascii="Arial" w:hAnsi="Arial" w:cs="Arial"/>
                <w:sz w:val="22"/>
                <w:szCs w:val="22"/>
              </w:rPr>
            </w:pPr>
          </w:p>
          <w:p w14:paraId="391CF083" w14:textId="77777777" w:rsidR="00530550" w:rsidRDefault="00530550" w:rsidP="007A00D7">
            <w:pPr>
              <w:spacing w:before="100" w:beforeAutospacing="1" w:after="100" w:afterAutospacing="1" w:line="276" w:lineRule="auto"/>
              <w:jc w:val="both"/>
              <w:rPr>
                <w:rFonts w:ascii="Arial" w:hAnsi="Arial" w:cs="Arial"/>
                <w:sz w:val="22"/>
                <w:szCs w:val="22"/>
              </w:rPr>
            </w:pPr>
          </w:p>
          <w:p w14:paraId="26439ED8" w14:textId="77777777" w:rsidR="00530550" w:rsidRDefault="00530550" w:rsidP="007A00D7">
            <w:pPr>
              <w:spacing w:before="100" w:beforeAutospacing="1" w:after="100" w:afterAutospacing="1" w:line="276" w:lineRule="auto"/>
              <w:jc w:val="both"/>
              <w:rPr>
                <w:rFonts w:ascii="Arial" w:hAnsi="Arial" w:cs="Arial"/>
                <w:sz w:val="22"/>
                <w:szCs w:val="22"/>
              </w:rPr>
            </w:pPr>
          </w:p>
          <w:p w14:paraId="0B31825D" w14:textId="77777777" w:rsidR="00530550" w:rsidRDefault="00530550" w:rsidP="007A00D7">
            <w:pPr>
              <w:spacing w:before="100" w:beforeAutospacing="1" w:after="100" w:afterAutospacing="1" w:line="276" w:lineRule="auto"/>
              <w:jc w:val="both"/>
              <w:rPr>
                <w:rFonts w:ascii="Arial" w:hAnsi="Arial" w:cs="Arial"/>
                <w:sz w:val="22"/>
                <w:szCs w:val="22"/>
              </w:rPr>
            </w:pPr>
          </w:p>
          <w:p w14:paraId="33791ED9" w14:textId="77777777" w:rsidR="00530550" w:rsidRPr="00E55814" w:rsidRDefault="00530550" w:rsidP="007A00D7">
            <w:pPr>
              <w:spacing w:before="100" w:beforeAutospacing="1" w:after="100" w:afterAutospacing="1" w:line="276" w:lineRule="auto"/>
              <w:jc w:val="both"/>
              <w:rPr>
                <w:rFonts w:ascii="Arial" w:hAnsi="Arial" w:cs="Arial"/>
                <w:sz w:val="22"/>
                <w:szCs w:val="22"/>
              </w:rPr>
            </w:pPr>
          </w:p>
        </w:tc>
        <w:tc>
          <w:tcPr>
            <w:tcW w:w="1701" w:type="dxa"/>
          </w:tcPr>
          <w:p w14:paraId="6D97EEDF" w14:textId="588C47A7" w:rsidR="00530550" w:rsidRPr="00E55814"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p>
        </w:tc>
        <w:tc>
          <w:tcPr>
            <w:tcW w:w="3686" w:type="dxa"/>
          </w:tcPr>
          <w:p w14:paraId="6BABE379" w14:textId="51D44C9F" w:rsidR="00530550" w:rsidRPr="00E55814" w:rsidRDefault="00530550" w:rsidP="00F7140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p>
        </w:tc>
        <w:tc>
          <w:tcPr>
            <w:tcW w:w="3118" w:type="dxa"/>
          </w:tcPr>
          <w:p w14:paraId="3B305267" w14:textId="3B589EE3" w:rsidR="00530550" w:rsidRPr="00E55814"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835" w:type="dxa"/>
          </w:tcPr>
          <w:p w14:paraId="657F1FB8" w14:textId="1D35FDDC" w:rsidR="00530550" w:rsidRPr="00E55814"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629" w:type="dxa"/>
          </w:tcPr>
          <w:p w14:paraId="5631148A" w14:textId="117A55B0" w:rsidR="00530550" w:rsidRPr="00E55814"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7ABE915D" w14:textId="77777777" w:rsidR="00530550" w:rsidRDefault="00530550" w:rsidP="00FC3C63">
      <w:pPr>
        <w:rPr>
          <w:rFonts w:ascii="Arial" w:hAnsi="Arial" w:cs="Arial"/>
          <w:color w:val="222222"/>
          <w:sz w:val="20"/>
          <w:shd w:val="clear" w:color="auto" w:fill="FFFFFF"/>
          <w:lang w:eastAsia="en-US"/>
        </w:rPr>
        <w:sectPr w:rsidR="00530550" w:rsidSect="001C1F14">
          <w:headerReference w:type="default" r:id="rId67"/>
          <w:footerReference w:type="default" r:id="rId68"/>
          <w:headerReference w:type="first" r:id="rId69"/>
          <w:pgSz w:w="16838" w:h="11906" w:orient="landscape" w:code="9"/>
          <w:pgMar w:top="1395" w:right="1134" w:bottom="1134" w:left="1134" w:header="1304" w:footer="1077" w:gutter="0"/>
          <w:cols w:space="708"/>
          <w:titlePg/>
          <w:docGrid w:linePitch="360"/>
        </w:sectPr>
      </w:pPr>
    </w:p>
    <w:p w14:paraId="1AC2B92E" w14:textId="32EDA133" w:rsidR="00530550" w:rsidRPr="00276B01" w:rsidRDefault="00530550" w:rsidP="00530550">
      <w:pPr>
        <w:pStyle w:val="Cmsor1"/>
        <w:rPr>
          <w:rFonts w:ascii="Arial" w:hAnsi="Arial" w:cs="Arial"/>
          <w:shd w:val="clear" w:color="auto" w:fill="FFFFFF"/>
          <w:lang w:eastAsia="en-US"/>
        </w:rPr>
      </w:pPr>
      <w:bookmarkStart w:id="58" w:name="_Toc493574553"/>
      <w:r>
        <w:rPr>
          <w:rFonts w:ascii="Arial" w:hAnsi="Arial" w:cs="Arial"/>
          <w:shd w:val="clear" w:color="auto" w:fill="FFFFFF"/>
          <w:lang w:eastAsia="en-US"/>
        </w:rPr>
        <w:lastRenderedPageBreak/>
        <w:t>Appendix 1</w:t>
      </w:r>
      <w:r w:rsidR="008B2280">
        <w:rPr>
          <w:rFonts w:ascii="Arial" w:hAnsi="Arial" w:cs="Arial"/>
          <w:shd w:val="clear" w:color="auto" w:fill="FFFFFF"/>
          <w:lang w:eastAsia="en-US"/>
        </w:rPr>
        <w:t>7</w:t>
      </w:r>
      <w:r>
        <w:rPr>
          <w:rFonts w:ascii="Arial" w:hAnsi="Arial" w:cs="Arial"/>
          <w:shd w:val="clear" w:color="auto" w:fill="FFFFFF"/>
          <w:lang w:eastAsia="en-US"/>
        </w:rPr>
        <w:t>: Template for own notes on implementation of methods in your organisation</w:t>
      </w:r>
      <w:bookmarkEnd w:id="58"/>
    </w:p>
    <w:p w14:paraId="587E188C" w14:textId="7880A81E" w:rsidR="00530550" w:rsidRDefault="00530550" w:rsidP="00FC3C63">
      <w:pPr>
        <w:rPr>
          <w:rFonts w:ascii="Arial" w:hAnsi="Arial" w:cs="Arial"/>
          <w:color w:val="222222"/>
          <w:sz w:val="20"/>
          <w:shd w:val="clear" w:color="auto" w:fill="FFFFFF"/>
          <w:lang w:eastAsia="en-US"/>
        </w:rPr>
      </w:pPr>
    </w:p>
    <w:tbl>
      <w:tblPr>
        <w:tblStyle w:val="Vilgosrnykols5jellszn"/>
        <w:tblW w:w="0" w:type="auto"/>
        <w:jc w:val="center"/>
        <w:tblLayout w:type="fixed"/>
        <w:tblLook w:val="04A0" w:firstRow="1" w:lastRow="0" w:firstColumn="1" w:lastColumn="0" w:noHBand="0" w:noVBand="1"/>
      </w:tblPr>
      <w:tblGrid>
        <w:gridCol w:w="4786"/>
        <w:gridCol w:w="1276"/>
        <w:gridCol w:w="1204"/>
        <w:gridCol w:w="1240"/>
        <w:gridCol w:w="1241"/>
      </w:tblGrid>
      <w:tr w:rsidR="00530550" w:rsidRPr="00AB29DA" w14:paraId="613D42CE" w14:textId="77777777" w:rsidTr="004F65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14:paraId="1CC1F04E" w14:textId="0C7721F0" w:rsidR="00530550" w:rsidRPr="00AB29DA" w:rsidRDefault="00530550" w:rsidP="007A00D7">
            <w:pPr>
              <w:spacing w:before="60" w:after="60" w:line="276" w:lineRule="auto"/>
              <w:rPr>
                <w:rFonts w:ascii="Arial" w:hAnsi="Arial" w:cs="Arial"/>
                <w:color w:val="1F497D" w:themeColor="text2"/>
                <w:sz w:val="22"/>
                <w:szCs w:val="22"/>
              </w:rPr>
            </w:pPr>
            <w:r w:rsidRPr="00AB29DA">
              <w:rPr>
                <w:rFonts w:ascii="Arial" w:hAnsi="Arial" w:cs="Arial"/>
                <w:color w:val="1F497D" w:themeColor="text2"/>
                <w:sz w:val="22"/>
                <w:szCs w:val="22"/>
              </w:rPr>
              <w:t>Method</w:t>
            </w:r>
            <w:r>
              <w:rPr>
                <w:rFonts w:ascii="Arial" w:hAnsi="Arial" w:cs="Arial"/>
                <w:color w:val="1F497D" w:themeColor="text2"/>
                <w:sz w:val="22"/>
                <w:szCs w:val="22"/>
              </w:rPr>
              <w:t xml:space="preserve"> for evaluation of core skills</w:t>
            </w:r>
          </w:p>
        </w:tc>
        <w:tc>
          <w:tcPr>
            <w:tcW w:w="1276" w:type="dxa"/>
          </w:tcPr>
          <w:p w14:paraId="572CA5F1" w14:textId="77777777" w:rsidR="00530550" w:rsidRPr="00AB29DA" w:rsidRDefault="00530550" w:rsidP="007A00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rPr>
            </w:pPr>
            <w:r w:rsidRPr="00AB29DA">
              <w:rPr>
                <w:rFonts w:ascii="Arial" w:eastAsia="Calibri" w:hAnsi="Arial" w:cs="Arial"/>
                <w:bCs w:val="0"/>
                <w:color w:val="1F497D" w:themeColor="text2"/>
                <w:kern w:val="24"/>
                <w:sz w:val="22"/>
                <w:szCs w:val="22"/>
                <w:lang w:val="en-US" w:eastAsia="es-ES"/>
              </w:rPr>
              <w:t>Individual</w:t>
            </w:r>
          </w:p>
        </w:tc>
        <w:tc>
          <w:tcPr>
            <w:tcW w:w="1204" w:type="dxa"/>
          </w:tcPr>
          <w:p w14:paraId="66E704EF" w14:textId="77777777" w:rsidR="00530550" w:rsidRPr="00AB29DA" w:rsidRDefault="00530550" w:rsidP="007A00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rPr>
            </w:pPr>
            <w:r w:rsidRPr="00AB29DA">
              <w:rPr>
                <w:rFonts w:ascii="Arial" w:eastAsia="Calibri" w:hAnsi="Arial" w:cs="Arial"/>
                <w:bCs w:val="0"/>
                <w:color w:val="1F497D" w:themeColor="text2"/>
                <w:kern w:val="24"/>
                <w:sz w:val="22"/>
                <w:szCs w:val="22"/>
                <w:lang w:val="en-US" w:eastAsia="es-ES"/>
              </w:rPr>
              <w:t>Peer</w:t>
            </w:r>
          </w:p>
        </w:tc>
        <w:tc>
          <w:tcPr>
            <w:tcW w:w="1240" w:type="dxa"/>
          </w:tcPr>
          <w:p w14:paraId="47B544BA" w14:textId="77777777" w:rsidR="00530550" w:rsidRPr="00AB29DA" w:rsidRDefault="00530550" w:rsidP="007A00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rPr>
            </w:pPr>
            <w:r w:rsidRPr="00AB29DA">
              <w:rPr>
                <w:rFonts w:ascii="Arial" w:hAnsi="Arial" w:cs="Arial"/>
                <w:color w:val="1F497D" w:themeColor="text2"/>
                <w:sz w:val="22"/>
                <w:szCs w:val="22"/>
              </w:rPr>
              <w:t>Group</w:t>
            </w:r>
          </w:p>
        </w:tc>
        <w:tc>
          <w:tcPr>
            <w:tcW w:w="1241" w:type="dxa"/>
          </w:tcPr>
          <w:p w14:paraId="101A6FBC" w14:textId="77777777" w:rsidR="00530550" w:rsidRPr="00AB29DA" w:rsidRDefault="00530550" w:rsidP="007A00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rPr>
            </w:pPr>
            <w:r w:rsidRPr="00AB29DA">
              <w:rPr>
                <w:rFonts w:ascii="Arial" w:eastAsia="Calibri" w:hAnsi="Arial" w:cs="Arial"/>
                <w:bCs w:val="0"/>
                <w:color w:val="1F497D" w:themeColor="text2"/>
                <w:kern w:val="24"/>
                <w:sz w:val="22"/>
                <w:szCs w:val="22"/>
                <w:lang w:val="en-US" w:eastAsia="es-ES"/>
              </w:rPr>
              <w:t>Others</w:t>
            </w:r>
          </w:p>
        </w:tc>
      </w:tr>
      <w:tr w:rsidR="00530550" w:rsidRPr="00AB29DA" w14:paraId="70475E94" w14:textId="77777777"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0638CBEE" w14:textId="3A99721D"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4BF41CF0" w14:textId="145FCF1E"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04" w:type="dxa"/>
          </w:tcPr>
          <w:p w14:paraId="6F06F4DB" w14:textId="515DBE71"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0" w:type="dxa"/>
          </w:tcPr>
          <w:p w14:paraId="78EC754F"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1" w:type="dxa"/>
          </w:tcPr>
          <w:p w14:paraId="225D4C5D"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30550" w:rsidRPr="00AB29DA" w14:paraId="432BB68E" w14:textId="77777777"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7D0448F3" w14:textId="557F56A9"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286F95C7" w14:textId="2BBB8F90"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4" w:type="dxa"/>
          </w:tcPr>
          <w:p w14:paraId="5BD1C4BD"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0" w:type="dxa"/>
          </w:tcPr>
          <w:p w14:paraId="19757183"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1" w:type="dxa"/>
          </w:tcPr>
          <w:p w14:paraId="499062D1"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30550" w:rsidRPr="00AB29DA" w14:paraId="21283909" w14:textId="77777777"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7F073C20" w14:textId="7228B6CD"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539A8FF5" w14:textId="112C78F3"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04" w:type="dxa"/>
          </w:tcPr>
          <w:p w14:paraId="6B919F44"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0" w:type="dxa"/>
          </w:tcPr>
          <w:p w14:paraId="4C97D7CF"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1" w:type="dxa"/>
          </w:tcPr>
          <w:p w14:paraId="783EED72"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30550" w:rsidRPr="00AB29DA" w14:paraId="02FA4B26" w14:textId="77777777"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1F20C319" w14:textId="6DD388E0"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46E94BBB"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4" w:type="dxa"/>
          </w:tcPr>
          <w:p w14:paraId="7F0B20DE"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0" w:type="dxa"/>
          </w:tcPr>
          <w:p w14:paraId="68F8DFFA" w14:textId="1EF9BCFA"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1" w:type="dxa"/>
          </w:tcPr>
          <w:p w14:paraId="2EB57946"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30550" w:rsidRPr="00AB29DA" w14:paraId="2E6276EB" w14:textId="77777777"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5721A6AD" w14:textId="421D1F6E"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41042BB1"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04" w:type="dxa"/>
          </w:tcPr>
          <w:p w14:paraId="580D04E8"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0" w:type="dxa"/>
          </w:tcPr>
          <w:p w14:paraId="06822FCC"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1" w:type="dxa"/>
          </w:tcPr>
          <w:p w14:paraId="4B704DB8" w14:textId="6736F335"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30550" w:rsidRPr="00AB29DA" w14:paraId="029CC9DD" w14:textId="77777777"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1278DE81" w14:textId="2BB91A3D"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41FCB921" w14:textId="59E11A41"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4" w:type="dxa"/>
          </w:tcPr>
          <w:p w14:paraId="1756FEA8"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0" w:type="dxa"/>
          </w:tcPr>
          <w:p w14:paraId="7F743A6F" w14:textId="724B9D5E"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1" w:type="dxa"/>
          </w:tcPr>
          <w:p w14:paraId="28F2B880"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30550" w:rsidRPr="00AB29DA" w14:paraId="7CD1A0BA" w14:textId="77777777"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53F8E213" w14:textId="6333DA54" w:rsidR="00530550" w:rsidRPr="00AB29DA" w:rsidRDefault="00530550" w:rsidP="007A00D7">
            <w:pPr>
              <w:widowControl w:val="0"/>
              <w:autoSpaceDE w:val="0"/>
              <w:autoSpaceDN w:val="0"/>
              <w:adjustRightInd w:val="0"/>
              <w:spacing w:beforeLines="60" w:before="144" w:afterLines="60" w:after="144"/>
              <w:rPr>
                <w:rFonts w:ascii="Arial" w:hAnsi="Arial" w:cs="Arial"/>
                <w:b w:val="0"/>
                <w:sz w:val="22"/>
                <w:szCs w:val="22"/>
              </w:rPr>
            </w:pPr>
          </w:p>
        </w:tc>
        <w:tc>
          <w:tcPr>
            <w:tcW w:w="1276" w:type="dxa"/>
          </w:tcPr>
          <w:p w14:paraId="0E05D4FD" w14:textId="5A7204ED" w:rsidR="00530550" w:rsidRPr="00AB29DA" w:rsidRDefault="00530550" w:rsidP="007A00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04" w:type="dxa"/>
          </w:tcPr>
          <w:p w14:paraId="10C8AF7A" w14:textId="5D8F385C" w:rsidR="00530550" w:rsidRPr="00AB29DA" w:rsidRDefault="00530550" w:rsidP="007A00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0" w:type="dxa"/>
          </w:tcPr>
          <w:p w14:paraId="7E008C52" w14:textId="15404477" w:rsidR="00530550" w:rsidRPr="00AB29DA" w:rsidRDefault="00530550" w:rsidP="007A00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1" w:type="dxa"/>
          </w:tcPr>
          <w:p w14:paraId="76141E0C" w14:textId="77305BD7" w:rsidR="00530550" w:rsidRPr="00AB29DA" w:rsidRDefault="00530550" w:rsidP="007A00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30550" w:rsidRPr="00AB29DA" w14:paraId="23EEEDD3" w14:textId="77777777"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110FEED8" w14:textId="13787CF7" w:rsidR="00530550" w:rsidRPr="00AB29DA" w:rsidRDefault="00530550" w:rsidP="007A00D7">
            <w:pPr>
              <w:widowControl w:val="0"/>
              <w:autoSpaceDE w:val="0"/>
              <w:autoSpaceDN w:val="0"/>
              <w:adjustRightInd w:val="0"/>
              <w:spacing w:beforeLines="60" w:before="144" w:afterLines="60" w:after="144"/>
              <w:rPr>
                <w:rFonts w:ascii="Arial" w:hAnsi="Arial" w:cs="Arial"/>
                <w:b w:val="0"/>
                <w:sz w:val="22"/>
                <w:szCs w:val="22"/>
              </w:rPr>
            </w:pPr>
          </w:p>
        </w:tc>
        <w:tc>
          <w:tcPr>
            <w:tcW w:w="1276" w:type="dxa"/>
          </w:tcPr>
          <w:p w14:paraId="2B4A7DE8" w14:textId="7C66EBFE" w:rsidR="00530550" w:rsidRPr="00AB29DA" w:rsidRDefault="00530550" w:rsidP="007A00D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4" w:type="dxa"/>
          </w:tcPr>
          <w:p w14:paraId="63CCF1EA" w14:textId="0C60E612" w:rsidR="00530550" w:rsidRPr="00AB29DA" w:rsidRDefault="00530550" w:rsidP="007A00D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0" w:type="dxa"/>
          </w:tcPr>
          <w:p w14:paraId="48698688" w14:textId="77777777" w:rsidR="00530550" w:rsidRPr="00AB29DA" w:rsidRDefault="00530550" w:rsidP="007A00D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1" w:type="dxa"/>
          </w:tcPr>
          <w:p w14:paraId="135AF829" w14:textId="574BA760" w:rsidR="00530550" w:rsidRPr="00AB29DA" w:rsidRDefault="00530550" w:rsidP="007A00D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30550" w:rsidRPr="00AB29DA" w14:paraId="0FC6F87D" w14:textId="77777777"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20268295" w14:textId="281B8760" w:rsidR="00530550" w:rsidRPr="00AB29DA" w:rsidRDefault="00530550" w:rsidP="007A00D7">
            <w:pPr>
              <w:widowControl w:val="0"/>
              <w:autoSpaceDE w:val="0"/>
              <w:autoSpaceDN w:val="0"/>
              <w:adjustRightInd w:val="0"/>
              <w:spacing w:beforeLines="60" w:before="144" w:afterLines="60" w:after="144"/>
              <w:rPr>
                <w:rFonts w:ascii="Arial" w:hAnsi="Arial" w:cs="Arial"/>
                <w:b w:val="0"/>
                <w:sz w:val="22"/>
                <w:szCs w:val="22"/>
              </w:rPr>
            </w:pPr>
          </w:p>
        </w:tc>
        <w:tc>
          <w:tcPr>
            <w:tcW w:w="1276" w:type="dxa"/>
          </w:tcPr>
          <w:p w14:paraId="006C5A2F" w14:textId="213C79DB" w:rsidR="00530550" w:rsidRPr="00AB29DA" w:rsidRDefault="00530550" w:rsidP="007A00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04" w:type="dxa"/>
          </w:tcPr>
          <w:p w14:paraId="57CC7E8F" w14:textId="77777777" w:rsidR="00530550" w:rsidRPr="00AB29DA" w:rsidRDefault="00530550" w:rsidP="007A00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0" w:type="dxa"/>
          </w:tcPr>
          <w:p w14:paraId="5B202AB6" w14:textId="105ED5CB" w:rsidR="00530550" w:rsidRPr="00AB29DA" w:rsidRDefault="00530550" w:rsidP="007A00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1" w:type="dxa"/>
          </w:tcPr>
          <w:p w14:paraId="7C136998" w14:textId="77777777" w:rsidR="00530550" w:rsidRPr="00AB29DA" w:rsidRDefault="00530550" w:rsidP="007A00D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30550" w:rsidRPr="00AB29DA" w14:paraId="10C7218E" w14:textId="77777777"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5F378815" w14:textId="032CA37B" w:rsidR="00530550" w:rsidRPr="00AB29DA" w:rsidRDefault="00530550" w:rsidP="007A00D7">
            <w:pPr>
              <w:pStyle w:val="Default"/>
              <w:widowControl w:val="0"/>
              <w:spacing w:beforeLines="60" w:before="144" w:afterLines="60" w:after="144"/>
              <w:rPr>
                <w:b w:val="0"/>
                <w:color w:val="31849B" w:themeColor="accent5" w:themeShade="BF"/>
                <w:sz w:val="22"/>
                <w:szCs w:val="22"/>
                <w:lang w:val="en-GB"/>
              </w:rPr>
            </w:pPr>
          </w:p>
        </w:tc>
        <w:tc>
          <w:tcPr>
            <w:tcW w:w="1276" w:type="dxa"/>
          </w:tcPr>
          <w:p w14:paraId="706C8211" w14:textId="77777777" w:rsidR="00530550" w:rsidRPr="00AB29DA" w:rsidRDefault="00530550" w:rsidP="007A00D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lang w:val="en-GB"/>
              </w:rPr>
            </w:pPr>
          </w:p>
        </w:tc>
        <w:tc>
          <w:tcPr>
            <w:tcW w:w="1204" w:type="dxa"/>
          </w:tcPr>
          <w:p w14:paraId="0DC6AA5C" w14:textId="77777777" w:rsidR="00530550" w:rsidRPr="00AB29DA" w:rsidRDefault="00530550" w:rsidP="007A00D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lang w:val="en-GB"/>
              </w:rPr>
            </w:pPr>
          </w:p>
        </w:tc>
        <w:tc>
          <w:tcPr>
            <w:tcW w:w="1240" w:type="dxa"/>
          </w:tcPr>
          <w:p w14:paraId="1982395B" w14:textId="77777777" w:rsidR="00530550" w:rsidRPr="00AB29DA" w:rsidRDefault="00530550" w:rsidP="007A00D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lang w:val="en-GB"/>
              </w:rPr>
            </w:pPr>
          </w:p>
        </w:tc>
        <w:tc>
          <w:tcPr>
            <w:tcW w:w="1241" w:type="dxa"/>
          </w:tcPr>
          <w:p w14:paraId="33DF18CC" w14:textId="432525EC" w:rsidR="00530550" w:rsidRPr="00AB29DA" w:rsidRDefault="00530550" w:rsidP="007A00D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lang w:val="en-GB"/>
              </w:rPr>
            </w:pPr>
          </w:p>
        </w:tc>
      </w:tr>
      <w:tr w:rsidR="00530550" w:rsidRPr="00AB29DA" w14:paraId="0B21F609" w14:textId="77777777"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425EF716" w14:textId="26524EBB"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5039F12A" w14:textId="628869DE"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04" w:type="dxa"/>
          </w:tcPr>
          <w:p w14:paraId="59E5C0DB"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0" w:type="dxa"/>
          </w:tcPr>
          <w:p w14:paraId="5E248146"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1" w:type="dxa"/>
          </w:tcPr>
          <w:p w14:paraId="398053F7"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30550" w:rsidRPr="00AB29DA" w14:paraId="57FC7C8A" w14:textId="77777777"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30E87FCD" w14:textId="143656EB"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627BAEB7" w14:textId="3EA327B0"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4" w:type="dxa"/>
          </w:tcPr>
          <w:p w14:paraId="3DEA9B1E"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0" w:type="dxa"/>
          </w:tcPr>
          <w:p w14:paraId="6C4D924E"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1" w:type="dxa"/>
          </w:tcPr>
          <w:p w14:paraId="76F2B451" w14:textId="77777777" w:rsidR="00530550" w:rsidRPr="00AB29DA" w:rsidRDefault="00530550" w:rsidP="007A00D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30550" w:rsidRPr="00AB29DA" w14:paraId="4301ACE8" w14:textId="77777777"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14:paraId="0C429061" w14:textId="3BD7B5FA" w:rsidR="00530550" w:rsidRPr="00AB29DA" w:rsidRDefault="00530550" w:rsidP="007A00D7">
            <w:pPr>
              <w:spacing w:beforeLines="60" w:before="144" w:afterLines="60" w:after="144" w:line="276" w:lineRule="auto"/>
              <w:rPr>
                <w:rFonts w:ascii="Arial" w:hAnsi="Arial" w:cs="Arial"/>
                <w:b w:val="0"/>
                <w:sz w:val="22"/>
                <w:szCs w:val="22"/>
              </w:rPr>
            </w:pPr>
          </w:p>
        </w:tc>
        <w:tc>
          <w:tcPr>
            <w:tcW w:w="1276" w:type="dxa"/>
          </w:tcPr>
          <w:p w14:paraId="70A98F55" w14:textId="3F871259"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04" w:type="dxa"/>
          </w:tcPr>
          <w:p w14:paraId="33ECB5A1" w14:textId="03B12FE5"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0" w:type="dxa"/>
          </w:tcPr>
          <w:p w14:paraId="1B009DCF"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1" w:type="dxa"/>
          </w:tcPr>
          <w:p w14:paraId="01B2CA25" w14:textId="77777777" w:rsidR="00530550" w:rsidRPr="00AB29DA" w:rsidRDefault="00530550" w:rsidP="007A00D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4FABE3F5" w14:textId="77777777" w:rsidR="00530550" w:rsidRDefault="00530550" w:rsidP="00FC3C63">
      <w:pPr>
        <w:rPr>
          <w:rFonts w:ascii="Arial" w:hAnsi="Arial" w:cs="Arial"/>
          <w:color w:val="222222"/>
          <w:sz w:val="20"/>
          <w:shd w:val="clear" w:color="auto" w:fill="FFFFFF"/>
          <w:lang w:eastAsia="en-US"/>
        </w:rPr>
        <w:sectPr w:rsidR="00530550" w:rsidSect="00D34E77">
          <w:headerReference w:type="first" r:id="rId70"/>
          <w:pgSz w:w="11906" w:h="16838" w:code="9"/>
          <w:pgMar w:top="1644" w:right="1134" w:bottom="1134" w:left="1134" w:header="1701" w:footer="1077" w:gutter="0"/>
          <w:cols w:space="708"/>
          <w:titlePg/>
          <w:docGrid w:linePitch="360"/>
        </w:sectPr>
      </w:pPr>
    </w:p>
    <w:p w14:paraId="746DBE58" w14:textId="076C19EE" w:rsidR="003E717E" w:rsidRDefault="00997714" w:rsidP="00997714">
      <w:pPr>
        <w:pStyle w:val="Cmsor1"/>
        <w:rPr>
          <w:rFonts w:ascii="Arial" w:hAnsi="Arial" w:cs="Arial"/>
          <w:shd w:val="clear" w:color="auto" w:fill="FFFFFF"/>
          <w:lang w:eastAsia="en-US"/>
        </w:rPr>
      </w:pPr>
      <w:bookmarkStart w:id="59" w:name="_Toc493574554"/>
      <w:r>
        <w:rPr>
          <w:rFonts w:ascii="Arial" w:hAnsi="Arial" w:cs="Arial"/>
          <w:shd w:val="clear" w:color="auto" w:fill="FFFFFF"/>
          <w:lang w:eastAsia="en-US"/>
        </w:rPr>
        <w:lastRenderedPageBreak/>
        <w:t>Appendix 1</w:t>
      </w:r>
      <w:r w:rsidR="008B2280">
        <w:rPr>
          <w:rFonts w:ascii="Arial" w:hAnsi="Arial" w:cs="Arial"/>
          <w:shd w:val="clear" w:color="auto" w:fill="FFFFFF"/>
          <w:lang w:eastAsia="en-US"/>
        </w:rPr>
        <w:t>8</w:t>
      </w:r>
      <w:r>
        <w:rPr>
          <w:rFonts w:ascii="Arial" w:hAnsi="Arial" w:cs="Arial"/>
          <w:shd w:val="clear" w:color="auto" w:fill="FFFFFF"/>
          <w:lang w:eastAsia="en-US"/>
        </w:rPr>
        <w:t xml:space="preserve">: </w:t>
      </w:r>
      <w:r w:rsidR="00756BE5">
        <w:rPr>
          <w:rFonts w:ascii="Arial" w:hAnsi="Arial" w:cs="Arial"/>
          <w:shd w:val="clear" w:color="auto" w:fill="FFFFFF"/>
          <w:lang w:eastAsia="en-US"/>
        </w:rPr>
        <w:t>Template for own implementation activity</w:t>
      </w:r>
      <w:bookmarkEnd w:id="59"/>
    </w:p>
    <w:p w14:paraId="46A84AA5" w14:textId="1844E182" w:rsidR="003E717E" w:rsidRPr="00ED1F52" w:rsidRDefault="00954DC5" w:rsidP="003E717E">
      <w:pPr>
        <w:rPr>
          <w:rFonts w:ascii="Arial" w:hAnsi="Arial" w:cs="Arial"/>
        </w:rPr>
      </w:pPr>
      <w:r w:rsidRPr="00ED1F52">
        <w:rPr>
          <w:rFonts w:ascii="Arial" w:hAnsi="Arial" w:cs="Arial"/>
          <w:noProof/>
          <w:lang w:eastAsia="en-GB"/>
        </w:rPr>
        <mc:AlternateContent>
          <mc:Choice Requires="wps">
            <w:drawing>
              <wp:anchor distT="0" distB="0" distL="114300" distR="114300" simplePos="0" relativeHeight="251661312" behindDoc="0" locked="0" layoutInCell="1" allowOverlap="1" wp14:anchorId="72FD7B74" wp14:editId="43029192">
                <wp:simplePos x="0" y="0"/>
                <wp:positionH relativeFrom="column">
                  <wp:posOffset>2832735</wp:posOffset>
                </wp:positionH>
                <wp:positionV relativeFrom="paragraph">
                  <wp:posOffset>311150</wp:posOffset>
                </wp:positionV>
                <wp:extent cx="3135630" cy="1776730"/>
                <wp:effectExtent l="57150" t="19050" r="83820" b="90170"/>
                <wp:wrapThrough wrapText="bothSides">
                  <wp:wrapPolygon edited="0">
                    <wp:start x="-394" y="-232"/>
                    <wp:lineTo x="-262" y="22465"/>
                    <wp:lineTo x="19947" y="22465"/>
                    <wp:lineTo x="22046" y="18528"/>
                    <wp:lineTo x="22046" y="-232"/>
                    <wp:lineTo x="-394" y="-232"/>
                  </wp:wrapPolygon>
                </wp:wrapThrough>
                <wp:docPr id="7235" name="Folded Corner 20"/>
                <wp:cNvGraphicFramePr/>
                <a:graphic xmlns:a="http://schemas.openxmlformats.org/drawingml/2006/main">
                  <a:graphicData uri="http://schemas.microsoft.com/office/word/2010/wordprocessingShape">
                    <wps:wsp>
                      <wps:cNvSpPr/>
                      <wps:spPr>
                        <a:xfrm>
                          <a:off x="0" y="0"/>
                          <a:ext cx="3135630" cy="1776730"/>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A1D220" w14:textId="77777777" w:rsidR="00974DE2" w:rsidRDefault="00974DE2" w:rsidP="003E717E">
                            <w:pPr>
                              <w:jc w:val="both"/>
                              <w:rPr>
                                <w:b/>
                                <w:color w:val="365F91" w:themeColor="accent1" w:themeShade="BF"/>
                              </w:rPr>
                            </w:pPr>
                            <w:r w:rsidRPr="00862A4D">
                              <w:rPr>
                                <w:b/>
                                <w:color w:val="365F91" w:themeColor="accent1" w:themeShade="BF"/>
                              </w:rPr>
                              <w:t>LESSON OVERVIEW</w:t>
                            </w:r>
                          </w:p>
                          <w:p w14:paraId="3106F6BC" w14:textId="77777777" w:rsidR="00974DE2" w:rsidRPr="00862A4D" w:rsidRDefault="00974DE2" w:rsidP="003E717E">
                            <w:pPr>
                              <w:jc w:val="both"/>
                              <w:rPr>
                                <w:b/>
                                <w:color w:val="365F91" w:themeColor="accent1" w:themeShade="BF"/>
                              </w:rPr>
                            </w:pPr>
                          </w:p>
                          <w:p w14:paraId="73344D5B" w14:textId="2298123E" w:rsidR="00974DE2" w:rsidRPr="00862A4D" w:rsidRDefault="00974DE2" w:rsidP="003E717E">
                            <w:pPr>
                              <w:jc w:val="both"/>
                              <w:rPr>
                                <w:color w:val="365F91" w:themeColor="accent1" w:themeShade="BF"/>
                              </w:rPr>
                            </w:pPr>
                            <w:r>
                              <w:rPr>
                                <w:color w:val="365F91" w:themeColor="accent1" w:themeShade="BF"/>
                              </w:rPr>
                              <w:t xml:space="preserve">In this lesson, participants will </w:t>
                            </w:r>
                            <w:r w:rsidRPr="00862A4D">
                              <w:rPr>
                                <w:color w:val="365F91" w:themeColor="accent1" w:themeShade="BF"/>
                              </w:rPr>
                              <w:t xml:space="preserve">learn </w:t>
                            </w:r>
                            <w:r>
                              <w:rPr>
                                <w:color w:val="365F91" w:themeColor="accent1" w:themeShade="B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7B74" id="_x0000_s1038" type="#_x0000_t65" style="position:absolute;margin-left:223.05pt;margin-top:24.5pt;width:246.9pt;height:13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" adj="18000" fillcolor="#c6e0e8" strokecolor="#4579b8 [3044]">
                <v:fill opacity="32125f"/>
                <v:shadow on="t" color="#daeef3 [664]" opacity="22937f" origin=",.5" offset="0,.63889mm"/>
                <v:textbox>
                  <w:txbxContent>
                    <w:p w14:paraId="4EA1D220" w14:textId="77777777" w:rsidR="00974DE2" w:rsidRDefault="00974DE2" w:rsidP="003E717E">
                      <w:pPr>
                        <w:jc w:val="both"/>
                        <w:rPr>
                          <w:b/>
                          <w:color w:val="365F91" w:themeColor="accent1" w:themeShade="BF"/>
                        </w:rPr>
                      </w:pPr>
                      <w:r w:rsidRPr="00862A4D">
                        <w:rPr>
                          <w:b/>
                          <w:color w:val="365F91" w:themeColor="accent1" w:themeShade="BF"/>
                        </w:rPr>
                        <w:t>LESSON OVERVIEW</w:t>
                      </w:r>
                    </w:p>
                    <w:p w14:paraId="3106F6BC" w14:textId="77777777" w:rsidR="00974DE2" w:rsidRPr="00862A4D" w:rsidRDefault="00974DE2" w:rsidP="003E717E">
                      <w:pPr>
                        <w:jc w:val="both"/>
                        <w:rPr>
                          <w:b/>
                          <w:color w:val="365F91" w:themeColor="accent1" w:themeShade="BF"/>
                        </w:rPr>
                      </w:pPr>
                    </w:p>
                    <w:p w14:paraId="73344D5B" w14:textId="2298123E" w:rsidR="00974DE2" w:rsidRPr="00862A4D" w:rsidRDefault="00974DE2" w:rsidP="003E717E">
                      <w:pPr>
                        <w:jc w:val="both"/>
                        <w:rPr>
                          <w:color w:val="365F91" w:themeColor="accent1" w:themeShade="BF"/>
                        </w:rPr>
                      </w:pPr>
                      <w:r>
                        <w:rPr>
                          <w:color w:val="365F91" w:themeColor="accent1" w:themeShade="BF"/>
                        </w:rPr>
                        <w:t xml:space="preserve">In this lesson, participants will </w:t>
                      </w:r>
                      <w:r w:rsidRPr="00862A4D">
                        <w:rPr>
                          <w:color w:val="365F91" w:themeColor="accent1" w:themeShade="BF"/>
                        </w:rPr>
                        <w:t xml:space="preserve">learn </w:t>
                      </w:r>
                      <w:r>
                        <w:rPr>
                          <w:color w:val="365F91" w:themeColor="accent1" w:themeShade="BF"/>
                        </w:rPr>
                        <w:t>………………………………………………………………………………………………………………………………………………………………………………………………………...</w:t>
                      </w:r>
                    </w:p>
                  </w:txbxContent>
                </v:textbox>
                <w10:wrap type="through"/>
              </v:shape>
            </w:pict>
          </mc:Fallback>
        </mc:AlternateContent>
      </w:r>
    </w:p>
    <w:p w14:paraId="41446419" w14:textId="51467D61" w:rsidR="003E717E" w:rsidRPr="00ED1F52" w:rsidRDefault="003E717E" w:rsidP="003E717E">
      <w:pPr>
        <w:pStyle w:val="HTML-kntformzott"/>
        <w:shd w:val="clear" w:color="auto" w:fill="FFFFFF"/>
        <w:jc w:val="both"/>
        <w:rPr>
          <w:rFonts w:ascii="Arial" w:hAnsi="Arial" w:cs="Arial"/>
          <w:szCs w:val="24"/>
          <w:lang w:val="en-GB"/>
        </w:rPr>
      </w:pPr>
    </w:p>
    <w:p w14:paraId="0205D8BC" w14:textId="2C12470E" w:rsidR="003E717E" w:rsidRPr="00ED1F52" w:rsidRDefault="003E717E" w:rsidP="00954DC5">
      <w:pPr>
        <w:pStyle w:val="HTML-kntformzott"/>
        <w:shd w:val="clear" w:color="auto" w:fill="FFFFFF"/>
        <w:jc w:val="both"/>
        <w:rPr>
          <w:rFonts w:ascii="Arial" w:hAnsi="Arial" w:cs="Arial"/>
          <w:b/>
          <w:szCs w:val="24"/>
        </w:rPr>
      </w:pPr>
      <w:r w:rsidRPr="00ED1F52">
        <w:rPr>
          <w:rFonts w:ascii="Arial" w:hAnsi="Arial" w:cs="Arial"/>
          <w:noProof/>
          <w:lang w:val="en-GB" w:eastAsia="en-GB"/>
        </w:rPr>
        <w:drawing>
          <wp:anchor distT="0" distB="0" distL="114300" distR="114300" simplePos="0" relativeHeight="251660288" behindDoc="0" locked="0" layoutInCell="1" allowOverlap="1" wp14:anchorId="27706691" wp14:editId="54975F43">
            <wp:simplePos x="0" y="0"/>
            <wp:positionH relativeFrom="column">
              <wp:posOffset>152400</wp:posOffset>
            </wp:positionH>
            <wp:positionV relativeFrom="paragraph">
              <wp:posOffset>-21590</wp:posOffset>
            </wp:positionV>
            <wp:extent cx="2694940" cy="1814195"/>
            <wp:effectExtent l="0" t="0" r="0" b="0"/>
            <wp:wrapThrough wrapText="bothSides">
              <wp:wrapPolygon edited="0">
                <wp:start x="0" y="0"/>
                <wp:lineTo x="0" y="21169"/>
                <wp:lineTo x="21376" y="21169"/>
                <wp:lineTo x="21376" y="0"/>
                <wp:lineTo x="0" y="0"/>
              </wp:wrapPolygon>
            </wp:wrapThrough>
            <wp:docPr id="72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52">
        <w:rPr>
          <w:rFonts w:ascii="Arial" w:hAnsi="Arial" w:cs="Arial"/>
          <w:b/>
          <w:szCs w:val="24"/>
        </w:rPr>
        <w:t>Lesson Objectives</w:t>
      </w:r>
    </w:p>
    <w:p w14:paraId="355843C5" w14:textId="77777777" w:rsidR="003E717E" w:rsidRPr="00ED1F52" w:rsidRDefault="003E717E" w:rsidP="003E717E">
      <w:pPr>
        <w:rPr>
          <w:rFonts w:ascii="Arial" w:hAnsi="Arial" w:cs="Arial"/>
          <w:szCs w:val="24"/>
        </w:rPr>
      </w:pPr>
      <w:r w:rsidRPr="00ED1F52">
        <w:rPr>
          <w:rFonts w:ascii="Arial" w:hAnsi="Arial" w:cs="Arial"/>
          <w:szCs w:val="24"/>
        </w:rPr>
        <w:t>After completing this lesson, participants will be able to:</w:t>
      </w:r>
    </w:p>
    <w:p w14:paraId="2E309758" w14:textId="77777777" w:rsidR="00756BE5" w:rsidRDefault="00756BE5" w:rsidP="003E717E">
      <w:pPr>
        <w:pStyle w:val="Listaszerbekezds"/>
        <w:numPr>
          <w:ilvl w:val="0"/>
          <w:numId w:val="4"/>
        </w:numPr>
        <w:rPr>
          <w:rFonts w:ascii="Arial" w:hAnsi="Arial" w:cs="Arial"/>
          <w:szCs w:val="24"/>
        </w:rPr>
      </w:pPr>
      <w:r>
        <w:rPr>
          <w:rFonts w:ascii="Arial" w:hAnsi="Arial" w:cs="Arial"/>
          <w:szCs w:val="24"/>
        </w:rPr>
        <w:t>…………………………………………………………</w:t>
      </w:r>
    </w:p>
    <w:p w14:paraId="614DBD13" w14:textId="77777777" w:rsidR="00756BE5" w:rsidRDefault="00756BE5" w:rsidP="00756BE5">
      <w:pPr>
        <w:pStyle w:val="Listaszerbekezds"/>
        <w:numPr>
          <w:ilvl w:val="0"/>
          <w:numId w:val="4"/>
        </w:numPr>
        <w:rPr>
          <w:rFonts w:ascii="Arial" w:hAnsi="Arial" w:cs="Arial"/>
          <w:szCs w:val="24"/>
        </w:rPr>
      </w:pPr>
      <w:r>
        <w:rPr>
          <w:rFonts w:ascii="Arial" w:hAnsi="Arial" w:cs="Arial"/>
          <w:szCs w:val="24"/>
        </w:rPr>
        <w:t>…………………………………………………………</w:t>
      </w:r>
    </w:p>
    <w:p w14:paraId="7E5B693A" w14:textId="77777777" w:rsidR="00756BE5" w:rsidRDefault="00756BE5" w:rsidP="00756BE5">
      <w:pPr>
        <w:pStyle w:val="Listaszerbekezds"/>
        <w:numPr>
          <w:ilvl w:val="0"/>
          <w:numId w:val="4"/>
        </w:numPr>
        <w:rPr>
          <w:rFonts w:ascii="Arial" w:hAnsi="Arial" w:cs="Arial"/>
          <w:szCs w:val="24"/>
        </w:rPr>
      </w:pPr>
      <w:r>
        <w:rPr>
          <w:rFonts w:ascii="Arial" w:hAnsi="Arial" w:cs="Arial"/>
          <w:szCs w:val="24"/>
        </w:rPr>
        <w:t>…………………………………………………………</w:t>
      </w:r>
    </w:p>
    <w:p w14:paraId="7934FE41" w14:textId="77777777" w:rsidR="003E717E" w:rsidRPr="00ED1F52" w:rsidRDefault="003E717E" w:rsidP="003E717E">
      <w:pPr>
        <w:pStyle w:val="Listaszerbekezds"/>
        <w:rPr>
          <w:rFonts w:ascii="Arial" w:hAnsi="Arial" w:cs="Arial"/>
          <w:szCs w:val="24"/>
        </w:rPr>
      </w:pPr>
    </w:p>
    <w:p w14:paraId="6563C9B2" w14:textId="77777777" w:rsidR="007A00D7" w:rsidRDefault="007A00D7" w:rsidP="003E717E">
      <w:pPr>
        <w:rPr>
          <w:rFonts w:ascii="Arial" w:hAnsi="Arial" w:cs="Arial"/>
          <w:b/>
        </w:rPr>
      </w:pPr>
    </w:p>
    <w:p w14:paraId="010B058B" w14:textId="77777777" w:rsidR="003E717E" w:rsidRPr="00ED1F52" w:rsidRDefault="003E717E" w:rsidP="003E717E">
      <w:pPr>
        <w:rPr>
          <w:rFonts w:ascii="Arial" w:hAnsi="Arial" w:cs="Arial"/>
          <w:b/>
        </w:rPr>
      </w:pPr>
      <w:r w:rsidRPr="00ED1F52">
        <w:rPr>
          <w:rFonts w:ascii="Arial" w:hAnsi="Arial" w:cs="Arial"/>
          <w:b/>
        </w:rPr>
        <w:t xml:space="preserve">Lesson Structure </w:t>
      </w:r>
    </w:p>
    <w:p w14:paraId="1EE057A0" w14:textId="77777777" w:rsidR="003E717E" w:rsidRPr="00ED1F52" w:rsidRDefault="003E717E" w:rsidP="003E717E">
      <w:pPr>
        <w:rPr>
          <w:rFonts w:ascii="Arial" w:hAnsi="Arial" w:cs="Arial"/>
          <w:b/>
        </w:rPr>
      </w:pPr>
    </w:p>
    <w:tbl>
      <w:tblPr>
        <w:tblStyle w:val="Vilgosrnykols5jellszn"/>
        <w:tblW w:w="0" w:type="auto"/>
        <w:jc w:val="center"/>
        <w:tblLook w:val="04A0" w:firstRow="1" w:lastRow="0" w:firstColumn="1" w:lastColumn="0" w:noHBand="0" w:noVBand="1"/>
      </w:tblPr>
      <w:tblGrid>
        <w:gridCol w:w="1242"/>
        <w:gridCol w:w="2410"/>
        <w:gridCol w:w="3314"/>
        <w:gridCol w:w="2322"/>
      </w:tblGrid>
      <w:tr w:rsidR="003E717E" w:rsidRPr="00ED1F52" w14:paraId="09B4924D" w14:textId="77777777" w:rsidTr="004F65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1F8E5C76" w14:textId="77777777" w:rsidR="003E717E" w:rsidRPr="00ED1F52" w:rsidRDefault="003E717E" w:rsidP="007A00D7">
            <w:pPr>
              <w:spacing w:beforeLines="60" w:before="144" w:afterLines="60" w:after="144"/>
              <w:rPr>
                <w:rFonts w:ascii="Arial" w:hAnsi="Arial" w:cs="Arial"/>
              </w:rPr>
            </w:pPr>
            <w:r w:rsidRPr="00ED1F52">
              <w:rPr>
                <w:rFonts w:ascii="Arial" w:hAnsi="Arial" w:cs="Arial"/>
              </w:rPr>
              <w:t>Activity</w:t>
            </w:r>
          </w:p>
        </w:tc>
        <w:tc>
          <w:tcPr>
            <w:tcW w:w="2410" w:type="dxa"/>
          </w:tcPr>
          <w:p w14:paraId="337DD6D9" w14:textId="77777777" w:rsidR="003E717E" w:rsidRPr="00ED1F52" w:rsidRDefault="003E717E" w:rsidP="007A00D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Objective</w:t>
            </w:r>
          </w:p>
        </w:tc>
        <w:tc>
          <w:tcPr>
            <w:tcW w:w="3314" w:type="dxa"/>
          </w:tcPr>
          <w:p w14:paraId="7DA818F5" w14:textId="77777777" w:rsidR="003E717E" w:rsidRPr="00ED1F52" w:rsidRDefault="003E717E" w:rsidP="007A00D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Method</w:t>
            </w:r>
          </w:p>
        </w:tc>
        <w:tc>
          <w:tcPr>
            <w:tcW w:w="2322" w:type="dxa"/>
          </w:tcPr>
          <w:p w14:paraId="34D27A8F" w14:textId="77777777" w:rsidR="003E717E" w:rsidRPr="00ED1F52" w:rsidRDefault="003E717E" w:rsidP="007A00D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rPr>
            </w:pPr>
            <w:r w:rsidRPr="00ED1F52">
              <w:rPr>
                <w:rFonts w:ascii="Arial" w:hAnsi="Arial" w:cs="Arial"/>
              </w:rPr>
              <w:t>Estimated Duration</w:t>
            </w:r>
          </w:p>
        </w:tc>
      </w:tr>
      <w:tr w:rsidR="003E717E" w:rsidRPr="00ED1F52" w14:paraId="721EF442" w14:textId="77777777" w:rsidTr="004F6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6F5D38FC" w14:textId="77777777" w:rsidR="003E717E" w:rsidRPr="00ED1F52" w:rsidRDefault="003E717E" w:rsidP="007A00D7">
            <w:pPr>
              <w:spacing w:beforeLines="60" w:before="144" w:afterLines="60" w:after="144"/>
              <w:rPr>
                <w:rFonts w:ascii="Arial" w:hAnsi="Arial" w:cs="Arial"/>
              </w:rPr>
            </w:pPr>
            <w:r w:rsidRPr="00ED1F52">
              <w:rPr>
                <w:rFonts w:ascii="Arial" w:hAnsi="Arial" w:cs="Arial"/>
              </w:rPr>
              <w:t xml:space="preserve">Starter </w:t>
            </w:r>
          </w:p>
        </w:tc>
        <w:tc>
          <w:tcPr>
            <w:tcW w:w="2410" w:type="dxa"/>
          </w:tcPr>
          <w:p w14:paraId="66601168" w14:textId="308F4F60" w:rsidR="003E717E" w:rsidRPr="00ED1F52" w:rsidRDefault="003E717E" w:rsidP="007A00D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14" w:type="dxa"/>
          </w:tcPr>
          <w:p w14:paraId="6CFD8907" w14:textId="77777777" w:rsidR="00756BE5" w:rsidRDefault="00756BE5" w:rsidP="00756BE5">
            <w:pPr>
              <w:pStyle w:val="Listaszerbekezds"/>
              <w:numPr>
                <w:ilvl w:val="0"/>
                <w:numId w:val="18"/>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p w14:paraId="0E88B859" w14:textId="13E0C26B" w:rsidR="003E717E" w:rsidRPr="00ED1F52" w:rsidRDefault="003E717E" w:rsidP="00756BE5">
            <w:pPr>
              <w:pStyle w:val="Listaszerbekezds"/>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22" w:type="dxa"/>
          </w:tcPr>
          <w:p w14:paraId="2E14E196" w14:textId="51AF1FEA" w:rsidR="003E717E" w:rsidRPr="00ED1F52" w:rsidRDefault="00756BE5" w:rsidP="007A00D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3E717E" w:rsidRPr="00ED1F52">
              <w:rPr>
                <w:rFonts w:ascii="Arial" w:hAnsi="Arial" w:cs="Arial"/>
              </w:rPr>
              <w:t xml:space="preserve"> min</w:t>
            </w:r>
          </w:p>
        </w:tc>
      </w:tr>
      <w:tr w:rsidR="00756BE5" w:rsidRPr="00ED1F52" w14:paraId="0D16EBE8" w14:textId="77777777" w:rsidTr="004F6526">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288D6DBB" w14:textId="77777777" w:rsidR="00756BE5" w:rsidRPr="00ED1F52" w:rsidRDefault="00756BE5" w:rsidP="007A00D7">
            <w:pPr>
              <w:spacing w:beforeLines="60" w:before="144" w:afterLines="60" w:after="144"/>
              <w:rPr>
                <w:rFonts w:ascii="Arial" w:hAnsi="Arial" w:cs="Arial"/>
              </w:rPr>
            </w:pPr>
            <w:r w:rsidRPr="00ED1F52">
              <w:rPr>
                <w:rFonts w:ascii="Arial" w:hAnsi="Arial" w:cs="Arial"/>
              </w:rPr>
              <w:t>Hands-on</w:t>
            </w:r>
          </w:p>
        </w:tc>
        <w:tc>
          <w:tcPr>
            <w:tcW w:w="2410" w:type="dxa"/>
          </w:tcPr>
          <w:p w14:paraId="54B76C09" w14:textId="5AAB153C" w:rsidR="00756BE5" w:rsidRPr="00ED1F52" w:rsidRDefault="00756BE5" w:rsidP="007A00D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314" w:type="dxa"/>
          </w:tcPr>
          <w:p w14:paraId="407EBF01" w14:textId="044D2378" w:rsidR="00756BE5" w:rsidRDefault="00756BE5" w:rsidP="007A00D7">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p w14:paraId="2C1F4BC9" w14:textId="77777777" w:rsidR="00756BE5" w:rsidRDefault="00756BE5" w:rsidP="007A00D7">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p w14:paraId="0EBB0252" w14:textId="77777777" w:rsidR="00756BE5" w:rsidRDefault="00756BE5" w:rsidP="007A00D7">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p w14:paraId="40A68D9E" w14:textId="17932DB4" w:rsidR="00756BE5" w:rsidRPr="00ED1F52" w:rsidRDefault="00756BE5" w:rsidP="007A00D7">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2322" w:type="dxa"/>
          </w:tcPr>
          <w:p w14:paraId="4FC67F85" w14:textId="289F0E17" w:rsidR="00756BE5" w:rsidRPr="00ED1F52" w:rsidRDefault="00756BE5" w:rsidP="007A00D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rPr>
            </w:pPr>
            <w:r w:rsidRPr="004B04B9">
              <w:rPr>
                <w:rFonts w:ascii="Arial" w:hAnsi="Arial" w:cs="Arial"/>
              </w:rPr>
              <w:t>.. min</w:t>
            </w:r>
          </w:p>
        </w:tc>
      </w:tr>
      <w:tr w:rsidR="00756BE5" w:rsidRPr="00ED1F52" w14:paraId="69FF90EA" w14:textId="77777777" w:rsidTr="004F6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4364EDE9" w14:textId="3754BB76" w:rsidR="00756BE5" w:rsidRPr="00ED1F52" w:rsidRDefault="00756BE5" w:rsidP="007A00D7">
            <w:pPr>
              <w:spacing w:beforeLines="60" w:before="144" w:afterLines="60" w:after="144"/>
              <w:rPr>
                <w:rFonts w:ascii="Arial" w:hAnsi="Arial" w:cs="Arial"/>
              </w:rPr>
            </w:pPr>
            <w:r w:rsidRPr="00ED1F52">
              <w:rPr>
                <w:rFonts w:ascii="Arial" w:hAnsi="Arial" w:cs="Arial"/>
              </w:rPr>
              <w:t>Review</w:t>
            </w:r>
          </w:p>
        </w:tc>
        <w:tc>
          <w:tcPr>
            <w:tcW w:w="2410" w:type="dxa"/>
          </w:tcPr>
          <w:p w14:paraId="1207DA31" w14:textId="5996799A" w:rsidR="00756BE5" w:rsidRPr="00ED1F52" w:rsidRDefault="00756BE5" w:rsidP="007A00D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14" w:type="dxa"/>
          </w:tcPr>
          <w:p w14:paraId="557EB9C4" w14:textId="77777777" w:rsidR="00756BE5" w:rsidRDefault="00756BE5" w:rsidP="00756BE5">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p w14:paraId="03EFCC0C" w14:textId="6589C19C" w:rsidR="00756BE5" w:rsidRPr="00756BE5" w:rsidRDefault="00756BE5" w:rsidP="00756BE5">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2322" w:type="dxa"/>
          </w:tcPr>
          <w:p w14:paraId="6CB800B2" w14:textId="1A4A25D9" w:rsidR="00756BE5" w:rsidRPr="00ED1F52" w:rsidRDefault="00756BE5" w:rsidP="007A00D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rPr>
            </w:pPr>
            <w:r w:rsidRPr="004B04B9">
              <w:rPr>
                <w:rFonts w:ascii="Arial" w:hAnsi="Arial" w:cs="Arial"/>
              </w:rPr>
              <w:t>.. min</w:t>
            </w:r>
          </w:p>
        </w:tc>
      </w:tr>
    </w:tbl>
    <w:p w14:paraId="0C676290" w14:textId="77777777" w:rsidR="003E717E" w:rsidRPr="00ED1F52" w:rsidRDefault="003E717E" w:rsidP="003E717E">
      <w:pPr>
        <w:pStyle w:val="HTML-kntformzott"/>
        <w:shd w:val="clear" w:color="auto" w:fill="FFFFFF"/>
        <w:jc w:val="both"/>
        <w:rPr>
          <w:rFonts w:ascii="Arial" w:hAnsi="Arial" w:cs="Arial"/>
          <w:szCs w:val="24"/>
          <w:lang w:val="en-GB"/>
        </w:rPr>
      </w:pPr>
    </w:p>
    <w:p w14:paraId="753CE3F5" w14:textId="77777777" w:rsidR="003E717E" w:rsidRPr="00ED1F52" w:rsidRDefault="003E717E" w:rsidP="003E717E">
      <w:pPr>
        <w:pStyle w:val="HTML-kntformzott"/>
        <w:shd w:val="clear" w:color="auto" w:fill="FFFFFF"/>
        <w:jc w:val="both"/>
        <w:rPr>
          <w:rFonts w:ascii="Arial" w:hAnsi="Arial" w:cs="Arial"/>
          <w:szCs w:val="24"/>
          <w:lang w:val="en-GB"/>
        </w:rPr>
      </w:pPr>
    </w:p>
    <w:p w14:paraId="3C02304E" w14:textId="77777777" w:rsidR="003E717E" w:rsidRPr="00ED1F52" w:rsidRDefault="003E717E" w:rsidP="003E717E">
      <w:pPr>
        <w:pStyle w:val="HTML-kntformzott"/>
        <w:shd w:val="clear" w:color="auto" w:fill="FFFFFF"/>
        <w:jc w:val="both"/>
        <w:rPr>
          <w:rFonts w:ascii="Arial" w:hAnsi="Arial" w:cs="Arial"/>
          <w:szCs w:val="24"/>
          <w:lang w:val="en-GB"/>
        </w:rPr>
      </w:pPr>
    </w:p>
    <w:p w14:paraId="3B03F561" w14:textId="77777777" w:rsidR="003E717E" w:rsidRPr="00ED1F52" w:rsidRDefault="003E717E" w:rsidP="003E717E">
      <w:pPr>
        <w:pStyle w:val="HTML-kntformzott"/>
        <w:shd w:val="clear" w:color="auto" w:fill="FFFFFF"/>
        <w:jc w:val="both"/>
        <w:rPr>
          <w:rFonts w:ascii="Arial" w:hAnsi="Arial" w:cs="Arial"/>
          <w:szCs w:val="24"/>
          <w:lang w:val="en-GB"/>
        </w:rPr>
      </w:pPr>
    </w:p>
    <w:p w14:paraId="21E96A4C" w14:textId="77777777" w:rsidR="003E717E" w:rsidRPr="00ED1F52" w:rsidRDefault="003E717E" w:rsidP="003E717E">
      <w:pPr>
        <w:pStyle w:val="HTML-kntformzott"/>
        <w:shd w:val="clear" w:color="auto" w:fill="FFFFFF"/>
        <w:jc w:val="both"/>
        <w:rPr>
          <w:rFonts w:ascii="Arial" w:hAnsi="Arial" w:cs="Arial"/>
          <w:szCs w:val="24"/>
          <w:lang w:val="en-GB"/>
        </w:rPr>
      </w:pPr>
    </w:p>
    <w:p w14:paraId="129FBA35" w14:textId="77777777" w:rsidR="003E717E" w:rsidRPr="00ED1F52" w:rsidRDefault="003E717E" w:rsidP="003E717E">
      <w:pPr>
        <w:pStyle w:val="HTML-kntformzott"/>
        <w:shd w:val="clear" w:color="auto" w:fill="FFFFFF"/>
        <w:jc w:val="both"/>
        <w:rPr>
          <w:rFonts w:ascii="Arial" w:hAnsi="Arial" w:cs="Arial"/>
          <w:szCs w:val="24"/>
          <w:lang w:val="en-GB"/>
        </w:rPr>
      </w:pPr>
    </w:p>
    <w:p w14:paraId="14B73981" w14:textId="77777777" w:rsidR="003E717E" w:rsidRPr="00ED1F52" w:rsidRDefault="003E717E" w:rsidP="003E717E">
      <w:pPr>
        <w:pStyle w:val="HTML-kntformzott"/>
        <w:shd w:val="clear" w:color="auto" w:fill="FFFFFF"/>
        <w:jc w:val="both"/>
        <w:rPr>
          <w:rFonts w:ascii="Arial" w:hAnsi="Arial" w:cs="Arial"/>
          <w:szCs w:val="24"/>
          <w:lang w:val="en-GB"/>
        </w:rPr>
      </w:pPr>
    </w:p>
    <w:p w14:paraId="18733F15" w14:textId="77777777" w:rsidR="007A00D7" w:rsidRDefault="007A00D7" w:rsidP="003E717E">
      <w:pPr>
        <w:pStyle w:val="HTML-kntformzott"/>
        <w:shd w:val="clear" w:color="auto" w:fill="FFFFFF"/>
        <w:jc w:val="both"/>
        <w:rPr>
          <w:rFonts w:ascii="Arial" w:hAnsi="Arial" w:cs="Arial"/>
          <w:b/>
          <w:szCs w:val="24"/>
          <w:lang w:val="en-GB"/>
        </w:rPr>
        <w:sectPr w:rsidR="007A00D7" w:rsidSect="00D34E77">
          <w:headerReference w:type="default" r:id="rId71"/>
          <w:footerReference w:type="default" r:id="rId72"/>
          <w:pgSz w:w="11906" w:h="16838" w:code="9"/>
          <w:pgMar w:top="1508" w:right="1134" w:bottom="1134" w:left="1134" w:header="1701" w:footer="1077" w:gutter="0"/>
          <w:cols w:space="708"/>
          <w:titlePg/>
          <w:docGrid w:linePitch="360"/>
        </w:sectPr>
      </w:pPr>
    </w:p>
    <w:p w14:paraId="0DF290A3" w14:textId="77777777" w:rsidR="00D9382E" w:rsidRDefault="00D9382E" w:rsidP="003E717E">
      <w:pPr>
        <w:pStyle w:val="HTML-kntformzott"/>
        <w:shd w:val="clear" w:color="auto" w:fill="FFFFFF"/>
        <w:jc w:val="both"/>
        <w:rPr>
          <w:rFonts w:ascii="Arial" w:hAnsi="Arial" w:cs="Arial"/>
          <w:b/>
          <w:szCs w:val="24"/>
          <w:lang w:val="en-GB"/>
        </w:rPr>
      </w:pPr>
    </w:p>
    <w:p w14:paraId="5425D0D2" w14:textId="7FBC3B21" w:rsidR="003E717E" w:rsidRPr="00ED1F52" w:rsidRDefault="006845D2" w:rsidP="003E717E">
      <w:pPr>
        <w:pStyle w:val="HTML-kntformzott"/>
        <w:shd w:val="clear" w:color="auto" w:fill="FFFFFF"/>
        <w:jc w:val="both"/>
        <w:rPr>
          <w:rFonts w:ascii="Arial" w:hAnsi="Arial" w:cs="Arial"/>
          <w:b/>
          <w:szCs w:val="24"/>
          <w:lang w:val="en-GB"/>
        </w:rPr>
      </w:pPr>
      <w:r>
        <w:rPr>
          <w:rFonts w:ascii="Arial" w:hAnsi="Arial" w:cs="Arial"/>
          <w:b/>
          <w:szCs w:val="24"/>
          <w:lang w:val="en-GB"/>
        </w:rPr>
        <w:t>Activity ……..</w:t>
      </w:r>
      <w:r w:rsidR="003E717E" w:rsidRPr="00ED1F52">
        <w:rPr>
          <w:rFonts w:ascii="Arial" w:hAnsi="Arial" w:cs="Arial"/>
          <w:b/>
          <w:szCs w:val="24"/>
          <w:lang w:val="en-GB"/>
        </w:rPr>
        <w:t xml:space="preserve">: </w:t>
      </w:r>
      <w:r>
        <w:rPr>
          <w:rFonts w:ascii="Arial" w:hAnsi="Arial" w:cs="Arial"/>
          <w:b/>
          <w:szCs w:val="24"/>
          <w:lang w:val="en-GB"/>
        </w:rPr>
        <w:t>………………</w:t>
      </w:r>
      <w:r w:rsidR="003E717E" w:rsidRPr="00ED1F52">
        <w:rPr>
          <w:rFonts w:ascii="Arial" w:hAnsi="Arial" w:cs="Arial"/>
          <w:b/>
          <w:szCs w:val="24"/>
          <w:lang w:val="en-GB"/>
        </w:rPr>
        <w:t xml:space="preserve"> – </w:t>
      </w:r>
      <w:r w:rsidR="007A00D7">
        <w:rPr>
          <w:rFonts w:ascii="Arial" w:hAnsi="Arial" w:cs="Arial"/>
          <w:b/>
          <w:szCs w:val="24"/>
          <w:lang w:val="en-GB"/>
        </w:rPr>
        <w:t>…………………………….</w:t>
      </w:r>
    </w:p>
    <w:p w14:paraId="49C8E2A7" w14:textId="77777777" w:rsidR="003E717E" w:rsidRPr="00ED1F52" w:rsidRDefault="003E717E" w:rsidP="003E717E">
      <w:pPr>
        <w:pStyle w:val="HTML-kntformzott"/>
        <w:shd w:val="clear" w:color="auto" w:fill="FFFFFF"/>
        <w:jc w:val="both"/>
        <w:rPr>
          <w:rFonts w:ascii="Arial" w:hAnsi="Arial" w:cs="Arial"/>
          <w:szCs w:val="24"/>
          <w:lang w:val="en-GB"/>
        </w:rPr>
      </w:pPr>
    </w:p>
    <w:p w14:paraId="3AABFCC1" w14:textId="77777777" w:rsidR="003E717E" w:rsidRPr="00ED1F52" w:rsidRDefault="003E717E" w:rsidP="003E717E">
      <w:pPr>
        <w:jc w:val="both"/>
        <w:rPr>
          <w:rFonts w:ascii="Arial" w:hAnsi="Arial" w:cs="Arial"/>
        </w:rPr>
      </w:pPr>
      <w:r w:rsidRPr="004B1425">
        <w:rPr>
          <w:rFonts w:ascii="Arial" w:hAnsi="Arial" w:cs="Arial"/>
          <w:b/>
        </w:rPr>
        <w:t>Purpose</w:t>
      </w:r>
      <w:r w:rsidRPr="00ED1F52">
        <w:rPr>
          <w:rFonts w:ascii="Arial" w:hAnsi="Arial" w:cs="Arial"/>
        </w:rPr>
        <w:t>:</w:t>
      </w:r>
    </w:p>
    <w:p w14:paraId="730C5B04" w14:textId="6DFFE3E0" w:rsidR="003E717E" w:rsidRDefault="003E717E" w:rsidP="003E717E">
      <w:pPr>
        <w:jc w:val="both"/>
        <w:rPr>
          <w:rFonts w:ascii="Arial" w:hAnsi="Arial" w:cs="Arial"/>
        </w:rPr>
      </w:pPr>
      <w:r w:rsidRPr="00ED1F52">
        <w:rPr>
          <w:rFonts w:ascii="Arial" w:hAnsi="Arial" w:cs="Arial"/>
        </w:rPr>
        <w:t xml:space="preserve">The purpose of this starter activity is to </w:t>
      </w:r>
      <w:r w:rsidR="007A00D7">
        <w:rPr>
          <w:rFonts w:ascii="Arial" w:hAnsi="Arial" w:cs="Arial"/>
        </w:rPr>
        <w:t>….</w:t>
      </w:r>
    </w:p>
    <w:p w14:paraId="606DC3DD" w14:textId="77777777" w:rsidR="007A00D7" w:rsidRDefault="007A00D7" w:rsidP="003E717E">
      <w:pPr>
        <w:jc w:val="both"/>
        <w:rPr>
          <w:rFonts w:ascii="Arial" w:hAnsi="Arial" w:cs="Arial"/>
        </w:rPr>
      </w:pPr>
    </w:p>
    <w:p w14:paraId="0CD60C7A" w14:textId="1D0795C5" w:rsidR="007A00D7" w:rsidRDefault="00204BF3" w:rsidP="003E717E">
      <w:pPr>
        <w:jc w:val="both"/>
        <w:rPr>
          <w:rFonts w:ascii="Arial" w:hAnsi="Arial" w:cs="Arial"/>
        </w:rPr>
      </w:pPr>
      <w:r>
        <w:rPr>
          <w:rFonts w:ascii="Arial" w:hAnsi="Arial" w:cs="Arial"/>
        </w:rPr>
        <w:t>………………………………………………………………………………………………………</w:t>
      </w:r>
    </w:p>
    <w:p w14:paraId="125EE0CE" w14:textId="77777777" w:rsidR="00204BF3" w:rsidRDefault="00204BF3" w:rsidP="00204BF3">
      <w:pPr>
        <w:jc w:val="both"/>
        <w:rPr>
          <w:rFonts w:ascii="Arial" w:hAnsi="Arial" w:cs="Arial"/>
        </w:rPr>
      </w:pPr>
    </w:p>
    <w:p w14:paraId="02D31329" w14:textId="77777777" w:rsidR="00204BF3" w:rsidRDefault="00204BF3" w:rsidP="00204BF3">
      <w:pPr>
        <w:jc w:val="both"/>
        <w:rPr>
          <w:rFonts w:ascii="Arial" w:hAnsi="Arial" w:cs="Arial"/>
        </w:rPr>
      </w:pPr>
      <w:r>
        <w:rPr>
          <w:rFonts w:ascii="Arial" w:hAnsi="Arial" w:cs="Arial"/>
        </w:rPr>
        <w:t>………………………………………………………………………………………………………</w:t>
      </w:r>
    </w:p>
    <w:p w14:paraId="0AA960CB" w14:textId="77777777" w:rsidR="007A00D7" w:rsidRDefault="007A00D7" w:rsidP="003E717E">
      <w:pPr>
        <w:jc w:val="both"/>
        <w:rPr>
          <w:rFonts w:ascii="Arial" w:hAnsi="Arial" w:cs="Arial"/>
        </w:rPr>
      </w:pPr>
    </w:p>
    <w:p w14:paraId="7692C74F" w14:textId="77777777" w:rsidR="00204BF3" w:rsidRDefault="00204BF3" w:rsidP="00204BF3">
      <w:pPr>
        <w:jc w:val="both"/>
        <w:rPr>
          <w:rFonts w:ascii="Arial" w:hAnsi="Arial" w:cs="Arial"/>
        </w:rPr>
      </w:pPr>
      <w:r>
        <w:rPr>
          <w:rFonts w:ascii="Arial" w:hAnsi="Arial" w:cs="Arial"/>
        </w:rPr>
        <w:t>………………………………………………………………………………………………………</w:t>
      </w:r>
    </w:p>
    <w:p w14:paraId="1EF2EF44" w14:textId="77777777" w:rsidR="007A00D7" w:rsidRDefault="007A00D7" w:rsidP="003E717E">
      <w:pPr>
        <w:jc w:val="both"/>
        <w:rPr>
          <w:rFonts w:ascii="Arial" w:hAnsi="Arial" w:cs="Arial"/>
        </w:rPr>
      </w:pPr>
    </w:p>
    <w:p w14:paraId="77F52379" w14:textId="77777777" w:rsidR="00204BF3" w:rsidRDefault="00204BF3" w:rsidP="00204BF3">
      <w:pPr>
        <w:jc w:val="both"/>
        <w:rPr>
          <w:rFonts w:ascii="Arial" w:hAnsi="Arial" w:cs="Arial"/>
        </w:rPr>
      </w:pPr>
      <w:r>
        <w:rPr>
          <w:rFonts w:ascii="Arial" w:hAnsi="Arial" w:cs="Arial"/>
        </w:rPr>
        <w:t>………………………………………………………………………………………………………</w:t>
      </w:r>
    </w:p>
    <w:p w14:paraId="68D1BAEC" w14:textId="77777777" w:rsidR="007A00D7" w:rsidRDefault="007A00D7" w:rsidP="003E717E">
      <w:pPr>
        <w:jc w:val="both"/>
        <w:rPr>
          <w:rFonts w:ascii="Arial" w:hAnsi="Arial" w:cs="Arial"/>
        </w:rPr>
      </w:pPr>
    </w:p>
    <w:p w14:paraId="50FCEAEA" w14:textId="77777777" w:rsidR="007A00D7" w:rsidRPr="00ED1F52" w:rsidRDefault="007A00D7" w:rsidP="003E717E">
      <w:pPr>
        <w:jc w:val="both"/>
        <w:rPr>
          <w:rFonts w:ascii="Arial" w:hAnsi="Arial" w:cs="Arial"/>
        </w:rPr>
      </w:pPr>
    </w:p>
    <w:p w14:paraId="3C0C9FAA" w14:textId="77777777" w:rsidR="003E717E" w:rsidRPr="00ED1F52" w:rsidRDefault="003E717E" w:rsidP="003E717E">
      <w:pPr>
        <w:jc w:val="both"/>
        <w:rPr>
          <w:rFonts w:ascii="Arial" w:hAnsi="Arial" w:cs="Arial"/>
        </w:rPr>
      </w:pPr>
    </w:p>
    <w:p w14:paraId="4B56164C" w14:textId="6EDA9865" w:rsidR="003E717E" w:rsidRPr="00ED1F52" w:rsidRDefault="003E717E" w:rsidP="003E717E">
      <w:pPr>
        <w:jc w:val="both"/>
        <w:rPr>
          <w:rFonts w:ascii="Arial" w:hAnsi="Arial" w:cs="Arial"/>
        </w:rPr>
      </w:pPr>
      <w:r w:rsidRPr="00E67132">
        <w:rPr>
          <w:rFonts w:ascii="Arial" w:hAnsi="Arial" w:cs="Arial"/>
          <w:b/>
        </w:rPr>
        <w:t>Duration</w:t>
      </w:r>
      <w:r w:rsidR="007A00D7">
        <w:rPr>
          <w:rFonts w:ascii="Arial" w:hAnsi="Arial" w:cs="Arial"/>
        </w:rPr>
        <w:t>: …</w:t>
      </w:r>
      <w:r w:rsidRPr="00ED1F52">
        <w:rPr>
          <w:rFonts w:ascii="Arial" w:hAnsi="Arial" w:cs="Arial"/>
        </w:rPr>
        <w:t xml:space="preserve"> min</w:t>
      </w:r>
    </w:p>
    <w:p w14:paraId="40A23DC5" w14:textId="77777777" w:rsidR="003E717E" w:rsidRPr="00ED1F52" w:rsidRDefault="003E717E" w:rsidP="003E717E">
      <w:pPr>
        <w:jc w:val="both"/>
        <w:rPr>
          <w:rFonts w:ascii="Arial" w:hAnsi="Arial" w:cs="Arial"/>
        </w:rPr>
      </w:pPr>
    </w:p>
    <w:p w14:paraId="2B289871" w14:textId="011D53B3" w:rsidR="003E717E" w:rsidRPr="00ED1F52" w:rsidRDefault="003E717E" w:rsidP="003E717E">
      <w:pPr>
        <w:jc w:val="both"/>
        <w:rPr>
          <w:rFonts w:ascii="Arial" w:hAnsi="Arial" w:cs="Arial"/>
        </w:rPr>
      </w:pPr>
      <w:r w:rsidRPr="00E67132">
        <w:rPr>
          <w:rFonts w:ascii="Arial" w:hAnsi="Arial" w:cs="Arial"/>
          <w:b/>
        </w:rPr>
        <w:t>Material</w:t>
      </w:r>
      <w:r w:rsidRPr="00ED1F52">
        <w:rPr>
          <w:rFonts w:ascii="Arial" w:hAnsi="Arial" w:cs="Arial"/>
        </w:rPr>
        <w:t xml:space="preserve">: </w:t>
      </w:r>
      <w:r w:rsidR="007A00D7">
        <w:rPr>
          <w:rFonts w:ascii="Arial" w:hAnsi="Arial" w:cs="Arial"/>
        </w:rPr>
        <w:t>…………………………………………………………………………………………..</w:t>
      </w:r>
    </w:p>
    <w:p w14:paraId="4F6CF3C7" w14:textId="77777777" w:rsidR="003E717E" w:rsidRPr="00ED1F52" w:rsidRDefault="003E717E" w:rsidP="003E717E">
      <w:pPr>
        <w:jc w:val="both"/>
        <w:rPr>
          <w:rFonts w:ascii="Arial" w:hAnsi="Arial" w:cs="Arial"/>
        </w:rPr>
      </w:pPr>
    </w:p>
    <w:p w14:paraId="21D0F322" w14:textId="311E578C" w:rsidR="003E717E" w:rsidRPr="00ED1F52" w:rsidRDefault="003E717E" w:rsidP="003E717E">
      <w:pPr>
        <w:jc w:val="both"/>
        <w:rPr>
          <w:rFonts w:ascii="Arial" w:hAnsi="Arial" w:cs="Arial"/>
        </w:rPr>
      </w:pPr>
      <w:r w:rsidRPr="007A00D7">
        <w:rPr>
          <w:rFonts w:ascii="Arial" w:hAnsi="Arial" w:cs="Arial"/>
          <w:b/>
        </w:rPr>
        <w:t>Method</w:t>
      </w:r>
      <w:r w:rsidRPr="00ED1F52">
        <w:rPr>
          <w:rFonts w:ascii="Arial" w:hAnsi="Arial" w:cs="Arial"/>
        </w:rPr>
        <w:t xml:space="preserve">: </w:t>
      </w:r>
      <w:r w:rsidR="007A00D7">
        <w:rPr>
          <w:rFonts w:ascii="Arial" w:hAnsi="Arial" w:cs="Arial"/>
        </w:rPr>
        <w:t>…………………………………………………………………………………………..</w:t>
      </w:r>
    </w:p>
    <w:p w14:paraId="680C3105" w14:textId="77777777" w:rsidR="003E717E" w:rsidRPr="00ED1F52" w:rsidRDefault="003E717E" w:rsidP="003E717E">
      <w:pPr>
        <w:jc w:val="both"/>
        <w:rPr>
          <w:rFonts w:ascii="Arial" w:hAnsi="Arial" w:cs="Arial"/>
        </w:rPr>
      </w:pPr>
    </w:p>
    <w:p w14:paraId="36C18C92" w14:textId="77777777" w:rsidR="003E717E" w:rsidRPr="00ED1F52" w:rsidRDefault="003E717E" w:rsidP="003E717E">
      <w:pPr>
        <w:jc w:val="both"/>
        <w:rPr>
          <w:rFonts w:ascii="Arial" w:hAnsi="Arial" w:cs="Arial"/>
        </w:rPr>
      </w:pPr>
      <w:r w:rsidRPr="00E67132">
        <w:rPr>
          <w:rFonts w:ascii="Arial" w:hAnsi="Arial" w:cs="Arial"/>
          <w:b/>
        </w:rPr>
        <w:t>Facilitation Steps</w:t>
      </w:r>
      <w:r w:rsidRPr="00ED1F52">
        <w:rPr>
          <w:rFonts w:ascii="Arial" w:hAnsi="Arial" w:cs="Arial"/>
        </w:rPr>
        <w:t>:</w:t>
      </w:r>
    </w:p>
    <w:p w14:paraId="3A3A8B44" w14:textId="77777777" w:rsidR="003E717E" w:rsidRPr="00ED1F52" w:rsidRDefault="003E717E" w:rsidP="003E717E">
      <w:pPr>
        <w:jc w:val="both"/>
        <w:rPr>
          <w:rFonts w:ascii="Arial" w:hAnsi="Arial" w:cs="Arial"/>
        </w:rPr>
      </w:pPr>
    </w:p>
    <w:p w14:paraId="7CB2A3CE" w14:textId="77777777" w:rsidR="00204BF3" w:rsidRDefault="00204BF3" w:rsidP="00204BF3">
      <w:pPr>
        <w:jc w:val="both"/>
        <w:rPr>
          <w:rFonts w:ascii="Arial" w:hAnsi="Arial" w:cs="Arial"/>
        </w:rPr>
      </w:pPr>
      <w:r>
        <w:rPr>
          <w:rFonts w:ascii="Arial" w:hAnsi="Arial" w:cs="Arial"/>
        </w:rPr>
        <w:t>………………………………………………………………………………………………………</w:t>
      </w:r>
    </w:p>
    <w:p w14:paraId="6C43106B" w14:textId="77777777" w:rsidR="00204BF3" w:rsidRDefault="00204BF3" w:rsidP="00204BF3">
      <w:pPr>
        <w:jc w:val="both"/>
        <w:rPr>
          <w:rFonts w:ascii="Arial" w:hAnsi="Arial" w:cs="Arial"/>
        </w:rPr>
      </w:pPr>
    </w:p>
    <w:p w14:paraId="63D9B901" w14:textId="77777777" w:rsidR="00204BF3" w:rsidRDefault="00204BF3" w:rsidP="00204BF3">
      <w:pPr>
        <w:jc w:val="both"/>
        <w:rPr>
          <w:rFonts w:ascii="Arial" w:hAnsi="Arial" w:cs="Arial"/>
        </w:rPr>
      </w:pPr>
      <w:r>
        <w:rPr>
          <w:rFonts w:ascii="Arial" w:hAnsi="Arial" w:cs="Arial"/>
        </w:rPr>
        <w:t>………………………………………………………………………………………………………</w:t>
      </w:r>
    </w:p>
    <w:p w14:paraId="329B3700" w14:textId="77777777" w:rsidR="00204BF3" w:rsidRDefault="00204BF3" w:rsidP="00204BF3">
      <w:pPr>
        <w:jc w:val="both"/>
        <w:rPr>
          <w:rFonts w:ascii="Arial" w:hAnsi="Arial" w:cs="Arial"/>
        </w:rPr>
      </w:pPr>
    </w:p>
    <w:p w14:paraId="0799DA76" w14:textId="77777777" w:rsidR="00204BF3" w:rsidRDefault="00204BF3" w:rsidP="00204BF3">
      <w:pPr>
        <w:jc w:val="both"/>
        <w:rPr>
          <w:rFonts w:ascii="Arial" w:hAnsi="Arial" w:cs="Arial"/>
        </w:rPr>
      </w:pPr>
      <w:r>
        <w:rPr>
          <w:rFonts w:ascii="Arial" w:hAnsi="Arial" w:cs="Arial"/>
        </w:rPr>
        <w:t>………………………………………………………………………………………………………</w:t>
      </w:r>
    </w:p>
    <w:p w14:paraId="345EA414" w14:textId="77777777" w:rsidR="00204BF3" w:rsidRDefault="00204BF3" w:rsidP="00204BF3">
      <w:pPr>
        <w:jc w:val="both"/>
        <w:rPr>
          <w:rFonts w:ascii="Arial" w:hAnsi="Arial" w:cs="Arial"/>
        </w:rPr>
      </w:pPr>
    </w:p>
    <w:p w14:paraId="2DC96A7C" w14:textId="77777777" w:rsidR="00204BF3" w:rsidRDefault="00204BF3" w:rsidP="00204BF3">
      <w:pPr>
        <w:jc w:val="both"/>
        <w:rPr>
          <w:rFonts w:ascii="Arial" w:hAnsi="Arial" w:cs="Arial"/>
        </w:rPr>
      </w:pPr>
      <w:r>
        <w:rPr>
          <w:rFonts w:ascii="Arial" w:hAnsi="Arial" w:cs="Arial"/>
        </w:rPr>
        <w:t>………………………………………………………………………………………………………</w:t>
      </w:r>
    </w:p>
    <w:p w14:paraId="07E7CA94" w14:textId="77777777" w:rsidR="003E717E" w:rsidRDefault="003E717E" w:rsidP="00997714">
      <w:pPr>
        <w:pStyle w:val="Cmsor1"/>
        <w:rPr>
          <w:rFonts w:ascii="Arial" w:hAnsi="Arial" w:cs="Arial"/>
          <w:shd w:val="clear" w:color="auto" w:fill="FFFFFF"/>
          <w:lang w:eastAsia="en-US"/>
        </w:rPr>
      </w:pPr>
    </w:p>
    <w:p w14:paraId="625357B2" w14:textId="77777777" w:rsidR="003E717E" w:rsidRDefault="003E717E" w:rsidP="00997714">
      <w:pPr>
        <w:pStyle w:val="Cmsor1"/>
        <w:rPr>
          <w:rFonts w:ascii="Arial" w:hAnsi="Arial" w:cs="Arial"/>
          <w:shd w:val="clear" w:color="auto" w:fill="FFFFFF"/>
          <w:lang w:eastAsia="en-US"/>
        </w:rPr>
      </w:pPr>
    </w:p>
    <w:p w14:paraId="32582FE4" w14:textId="77777777" w:rsidR="003E717E" w:rsidRDefault="003E717E" w:rsidP="00997714">
      <w:pPr>
        <w:pStyle w:val="Cmsor1"/>
        <w:rPr>
          <w:rFonts w:ascii="Arial" w:hAnsi="Arial" w:cs="Arial"/>
          <w:shd w:val="clear" w:color="auto" w:fill="FFFFFF"/>
          <w:lang w:eastAsia="en-US"/>
        </w:rPr>
      </w:pPr>
    </w:p>
    <w:p w14:paraId="5DB2A882" w14:textId="77777777" w:rsidR="00C27DDB" w:rsidRDefault="00C27DDB" w:rsidP="006E5D92">
      <w:pPr>
        <w:pStyle w:val="Cmsor1"/>
        <w:ind w:left="0"/>
        <w:rPr>
          <w:rFonts w:ascii="Arial" w:hAnsi="Arial" w:cs="Arial"/>
          <w:shd w:val="clear" w:color="auto" w:fill="FFFFFF"/>
          <w:lang w:eastAsia="en-US"/>
        </w:rPr>
        <w:sectPr w:rsidR="00C27DDB" w:rsidSect="00D34E77">
          <w:pgSz w:w="11906" w:h="16838" w:code="9"/>
          <w:pgMar w:top="1508" w:right="1134" w:bottom="1134" w:left="1134" w:header="1701" w:footer="1077" w:gutter="0"/>
          <w:cols w:space="708"/>
          <w:titlePg/>
          <w:docGrid w:linePitch="360"/>
        </w:sectPr>
      </w:pPr>
    </w:p>
    <w:p w14:paraId="5EDAB590" w14:textId="77777777" w:rsidR="0075379B" w:rsidRDefault="0075379B" w:rsidP="006E5D92">
      <w:pPr>
        <w:pStyle w:val="Cmsor1"/>
        <w:rPr>
          <w:rFonts w:ascii="Arial" w:hAnsi="Arial" w:cs="Arial"/>
          <w:shd w:val="clear" w:color="auto" w:fill="FFFFFF"/>
          <w:lang w:eastAsia="en-US"/>
        </w:rPr>
      </w:pPr>
      <w:bookmarkStart w:id="60" w:name="_Toc493574555"/>
      <w:r>
        <w:rPr>
          <w:rFonts w:ascii="Arial" w:hAnsi="Arial" w:cs="Arial"/>
          <w:shd w:val="clear" w:color="auto" w:fill="FFFFFF"/>
          <w:lang w:eastAsia="en-US"/>
        </w:rPr>
        <w:lastRenderedPageBreak/>
        <w:t>Appendix 19: Short user manual of LELLE profiling tool for students</w:t>
      </w:r>
      <w:bookmarkEnd w:id="60"/>
    </w:p>
    <w:p w14:paraId="7C52DA25" w14:textId="77777777" w:rsidR="006E5D92" w:rsidRPr="006E5D92" w:rsidRDefault="006E5D92" w:rsidP="006E5D92">
      <w:pPr>
        <w:rPr>
          <w:lang w:eastAsia="en-US"/>
        </w:rPr>
      </w:pPr>
    </w:p>
    <w:p w14:paraId="1187AB5D" w14:textId="12EBF1CE" w:rsidR="006E5D92" w:rsidRPr="006E5D92" w:rsidRDefault="006E5D92" w:rsidP="0075379B">
      <w:pPr>
        <w:rPr>
          <w:rFonts w:ascii="Arial" w:hAnsi="Arial" w:cs="Arial"/>
          <w:lang w:eastAsia="en-GB"/>
        </w:rPr>
      </w:pPr>
      <w:r w:rsidRPr="006E5D92">
        <w:rPr>
          <w:rFonts w:ascii="Arial" w:hAnsi="Arial" w:cs="Arial"/>
          <w:lang w:eastAsia="en-GB"/>
        </w:rPr>
        <w:t>When you finished the survey, you will see this</w:t>
      </w:r>
      <w:r>
        <w:rPr>
          <w:rFonts w:ascii="Arial" w:hAnsi="Arial" w:cs="Arial"/>
          <w:lang w:eastAsia="en-GB"/>
        </w:rPr>
        <w:t xml:space="preserve"> final page. You have the possibility to </w:t>
      </w:r>
      <w:r w:rsidRPr="006E5D92">
        <w:rPr>
          <w:rFonts w:ascii="Arial" w:hAnsi="Arial" w:cs="Arial"/>
          <w:i/>
          <w:lang w:eastAsia="en-GB"/>
        </w:rPr>
        <w:t>Print your answers</w:t>
      </w:r>
      <w:r>
        <w:rPr>
          <w:rFonts w:ascii="Arial" w:hAnsi="Arial" w:cs="Arial"/>
          <w:lang w:eastAsia="en-GB"/>
        </w:rPr>
        <w:t xml:space="preserve"> or to </w:t>
      </w:r>
      <w:r w:rsidRPr="006E5D92">
        <w:rPr>
          <w:rFonts w:ascii="Arial" w:hAnsi="Arial" w:cs="Arial"/>
          <w:i/>
          <w:lang w:eastAsia="en-GB"/>
        </w:rPr>
        <w:t>View the statistics for this survey.</w:t>
      </w:r>
      <w:r w:rsidRPr="006E5D92">
        <w:rPr>
          <w:rFonts w:ascii="Arial" w:hAnsi="Arial" w:cs="Arial"/>
          <w:lang w:eastAsia="en-GB"/>
        </w:rPr>
        <w:t xml:space="preserve"> </w:t>
      </w:r>
    </w:p>
    <w:p w14:paraId="7EEEBED0" w14:textId="77777777" w:rsidR="006E5D92" w:rsidRDefault="006E5D92" w:rsidP="0075379B">
      <w:pPr>
        <w:rPr>
          <w:rFonts w:ascii="Arial" w:hAnsi="Arial" w:cs="Arial"/>
          <w:b/>
          <w:lang w:eastAsia="en-GB"/>
        </w:rPr>
      </w:pPr>
    </w:p>
    <w:p w14:paraId="281B2AF3" w14:textId="56F7AA48" w:rsidR="006E5D92" w:rsidRDefault="006E5D92" w:rsidP="0075379B">
      <w:pPr>
        <w:rPr>
          <w:rFonts w:ascii="Arial" w:hAnsi="Arial" w:cs="Arial"/>
          <w:b/>
          <w:lang w:eastAsia="en-GB"/>
        </w:rPr>
      </w:pPr>
      <w:r>
        <w:rPr>
          <w:noProof/>
          <w:lang w:eastAsia="en-GB"/>
        </w:rPr>
        <mc:AlternateContent>
          <mc:Choice Requires="wps">
            <w:drawing>
              <wp:anchor distT="0" distB="0" distL="114300" distR="114300" simplePos="0" relativeHeight="251673600" behindDoc="0" locked="0" layoutInCell="1" allowOverlap="1" wp14:anchorId="764C5FD9" wp14:editId="3CCAD4AF">
                <wp:simplePos x="0" y="0"/>
                <wp:positionH relativeFrom="column">
                  <wp:posOffset>-281940</wp:posOffset>
                </wp:positionH>
                <wp:positionV relativeFrom="paragraph">
                  <wp:posOffset>982980</wp:posOffset>
                </wp:positionV>
                <wp:extent cx="723900" cy="45719"/>
                <wp:effectExtent l="19050" t="57150" r="0" b="88265"/>
                <wp:wrapNone/>
                <wp:docPr id="47" name="Straight Arrow Connector 47"/>
                <wp:cNvGraphicFramePr/>
                <a:graphic xmlns:a="http://schemas.openxmlformats.org/drawingml/2006/main">
                  <a:graphicData uri="http://schemas.microsoft.com/office/word/2010/wordprocessingShape">
                    <wps:wsp>
                      <wps:cNvCnPr/>
                      <wps:spPr>
                        <a:xfrm>
                          <a:off x="0" y="0"/>
                          <a:ext cx="723900" cy="4571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56F9F" id="Straight Arrow Connector 47" o:spid="_x0000_s1026" type="#_x0000_t32" style="position:absolute;margin-left:-22.2pt;margin-top:77.4pt;width:57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" strokecolor="#c00000" strokeweight="2.25pt">
                <v:stroke endarrow="block"/>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C73D245" wp14:editId="0D54C5B4">
                <wp:simplePos x="0" y="0"/>
                <wp:positionH relativeFrom="column">
                  <wp:posOffset>-281940</wp:posOffset>
                </wp:positionH>
                <wp:positionV relativeFrom="paragraph">
                  <wp:posOffset>592455</wp:posOffset>
                </wp:positionV>
                <wp:extent cx="723900" cy="45719"/>
                <wp:effectExtent l="19050" t="57150" r="0" b="88265"/>
                <wp:wrapNone/>
                <wp:docPr id="46" name="Straight Arrow Connector 46"/>
                <wp:cNvGraphicFramePr/>
                <a:graphic xmlns:a="http://schemas.openxmlformats.org/drawingml/2006/main">
                  <a:graphicData uri="http://schemas.microsoft.com/office/word/2010/wordprocessingShape">
                    <wps:wsp>
                      <wps:cNvCnPr/>
                      <wps:spPr>
                        <a:xfrm>
                          <a:off x="0" y="0"/>
                          <a:ext cx="723900" cy="4571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344F0" id="Straight Arrow Connector 46" o:spid="_x0000_s1026" type="#_x0000_t32" style="position:absolute;margin-left:-22.2pt;margin-top:46.65pt;width:57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" strokecolor="#c00000" strokeweight="2.25pt">
                <v:stroke endarrow="block"/>
              </v:shape>
            </w:pict>
          </mc:Fallback>
        </mc:AlternateContent>
      </w:r>
      <w:r>
        <w:rPr>
          <w:noProof/>
          <w:lang w:eastAsia="en-GB"/>
        </w:rPr>
        <w:drawing>
          <wp:inline distT="0" distB="0" distL="0" distR="0" wp14:anchorId="478E6210" wp14:editId="454BE982">
            <wp:extent cx="6120130" cy="150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6055" b="40210"/>
                    <a:stretch/>
                  </pic:blipFill>
                  <pic:spPr bwMode="auto">
                    <a:xfrm>
                      <a:off x="0" y="0"/>
                      <a:ext cx="6120130" cy="1504950"/>
                    </a:xfrm>
                    <a:prstGeom prst="rect">
                      <a:avLst/>
                    </a:prstGeom>
                    <a:ln>
                      <a:noFill/>
                    </a:ln>
                    <a:extLst>
                      <a:ext uri="{53640926-AAD7-44D8-BBD7-CCE9431645EC}">
                        <a14:shadowObscured xmlns:a14="http://schemas.microsoft.com/office/drawing/2010/main"/>
                      </a:ext>
                    </a:extLst>
                  </pic:spPr>
                </pic:pic>
              </a:graphicData>
            </a:graphic>
          </wp:inline>
        </w:drawing>
      </w:r>
    </w:p>
    <w:p w14:paraId="6C6C36F9" w14:textId="77777777" w:rsidR="006E5D92" w:rsidRDefault="006E5D92" w:rsidP="0075379B">
      <w:pPr>
        <w:rPr>
          <w:rFonts w:ascii="Arial" w:hAnsi="Arial" w:cs="Arial"/>
          <w:b/>
          <w:lang w:eastAsia="en-GB"/>
        </w:rPr>
      </w:pPr>
    </w:p>
    <w:p w14:paraId="0E85D03E" w14:textId="77777777" w:rsidR="006E5D92" w:rsidRDefault="006E5D92" w:rsidP="0075379B">
      <w:pPr>
        <w:rPr>
          <w:rFonts w:ascii="Arial" w:hAnsi="Arial" w:cs="Arial"/>
          <w:b/>
          <w:lang w:eastAsia="en-GB"/>
        </w:rPr>
      </w:pPr>
    </w:p>
    <w:p w14:paraId="3E928FA6" w14:textId="77777777" w:rsidR="006E5D92" w:rsidRDefault="006E5D92" w:rsidP="0075379B">
      <w:pPr>
        <w:rPr>
          <w:rFonts w:ascii="Arial" w:hAnsi="Arial" w:cs="Arial"/>
          <w:b/>
          <w:lang w:eastAsia="en-GB"/>
        </w:rPr>
      </w:pPr>
    </w:p>
    <w:p w14:paraId="43413C86" w14:textId="2C11D2CD" w:rsidR="0075379B" w:rsidRPr="006E5D92" w:rsidRDefault="006E5D92" w:rsidP="0075379B">
      <w:pPr>
        <w:rPr>
          <w:rFonts w:ascii="Arial" w:hAnsi="Arial" w:cs="Arial"/>
          <w:lang w:eastAsia="en-GB"/>
        </w:rPr>
      </w:pPr>
      <w:r w:rsidRPr="006E5D92">
        <w:rPr>
          <w:rFonts w:ascii="Arial" w:hAnsi="Arial" w:cs="Arial"/>
          <w:lang w:eastAsia="en-GB"/>
        </w:rPr>
        <w:t>If you want to print your answers, click on the related option on this final pa</w:t>
      </w:r>
      <w:r>
        <w:rPr>
          <w:rFonts w:ascii="Arial" w:hAnsi="Arial" w:cs="Arial"/>
          <w:lang w:eastAsia="en-GB"/>
        </w:rPr>
        <w:t>ge. You will see the following:</w:t>
      </w:r>
    </w:p>
    <w:p w14:paraId="0B76899F" w14:textId="452153A2" w:rsidR="006E5D92" w:rsidRPr="00ED1F52" w:rsidRDefault="006E5D92" w:rsidP="0075379B">
      <w:pPr>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74624" behindDoc="0" locked="0" layoutInCell="1" allowOverlap="1" wp14:anchorId="2A9242D2" wp14:editId="0EAF4714">
                <wp:simplePos x="0" y="0"/>
                <wp:positionH relativeFrom="column">
                  <wp:posOffset>2861310</wp:posOffset>
                </wp:positionH>
                <wp:positionV relativeFrom="paragraph">
                  <wp:posOffset>125730</wp:posOffset>
                </wp:positionV>
                <wp:extent cx="790575" cy="514350"/>
                <wp:effectExtent l="0" t="0" r="28575" b="19050"/>
                <wp:wrapNone/>
                <wp:docPr id="49" name="Oval 49"/>
                <wp:cNvGraphicFramePr/>
                <a:graphic xmlns:a="http://schemas.openxmlformats.org/drawingml/2006/main">
                  <a:graphicData uri="http://schemas.microsoft.com/office/word/2010/wordprocessingShape">
                    <wps:wsp>
                      <wps:cNvSpPr/>
                      <wps:spPr>
                        <a:xfrm>
                          <a:off x="0" y="0"/>
                          <a:ext cx="790575" cy="5143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A04C7" id="Oval 49" o:spid="_x0000_s1026" style="position:absolute;margin-left:225.3pt;margin-top:9.9pt;width:62.2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" filled="f" strokecolor="#c00000" strokeweight="2pt"/>
            </w:pict>
          </mc:Fallback>
        </mc:AlternateContent>
      </w:r>
    </w:p>
    <w:p w14:paraId="38BBB75F" w14:textId="1196BEBD" w:rsidR="0075379B" w:rsidRDefault="006E5D92" w:rsidP="0075379B">
      <w:pPr>
        <w:jc w:val="center"/>
        <w:rPr>
          <w:rFonts w:ascii="Arial" w:hAnsi="Arial" w:cs="Arial"/>
          <w:lang w:eastAsia="en-GB"/>
        </w:rPr>
      </w:pPr>
      <w:r>
        <w:rPr>
          <w:noProof/>
          <w:lang w:eastAsia="en-GB"/>
        </w:rPr>
        <w:drawing>
          <wp:inline distT="0" distB="0" distL="0" distR="0" wp14:anchorId="5F201CC5" wp14:editId="6C1B60E3">
            <wp:extent cx="5713730" cy="1590675"/>
            <wp:effectExtent l="0" t="0" r="127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9376" r="6640" b="34397"/>
                    <a:stretch/>
                  </pic:blipFill>
                  <pic:spPr bwMode="auto">
                    <a:xfrm>
                      <a:off x="0" y="0"/>
                      <a:ext cx="5713730" cy="1590675"/>
                    </a:xfrm>
                    <a:prstGeom prst="rect">
                      <a:avLst/>
                    </a:prstGeom>
                    <a:ln>
                      <a:noFill/>
                    </a:ln>
                    <a:extLst>
                      <a:ext uri="{53640926-AAD7-44D8-BBD7-CCE9431645EC}">
                        <a14:shadowObscured xmlns:a14="http://schemas.microsoft.com/office/drawing/2010/main"/>
                      </a:ext>
                    </a:extLst>
                  </pic:spPr>
                </pic:pic>
              </a:graphicData>
            </a:graphic>
          </wp:inline>
        </w:drawing>
      </w:r>
      <w:r w:rsidR="0075379B">
        <w:rPr>
          <w:rFonts w:ascii="Arial" w:hAnsi="Arial" w:cs="Arial"/>
          <w:lang w:eastAsia="en-GB"/>
        </w:rPr>
        <w:t xml:space="preserve"> </w:t>
      </w:r>
    </w:p>
    <w:p w14:paraId="1476976C" w14:textId="77777777" w:rsidR="0075379B" w:rsidRDefault="0075379B" w:rsidP="0075379B">
      <w:pPr>
        <w:jc w:val="center"/>
        <w:rPr>
          <w:rFonts w:ascii="Arial" w:hAnsi="Arial" w:cs="Arial"/>
          <w:lang w:eastAsia="en-GB"/>
        </w:rPr>
      </w:pPr>
    </w:p>
    <w:p w14:paraId="249BD0E5" w14:textId="73388542" w:rsidR="0075379B" w:rsidRDefault="006E5D92" w:rsidP="0075379B">
      <w:pPr>
        <w:rPr>
          <w:rFonts w:ascii="Arial" w:hAnsi="Arial" w:cs="Arial"/>
          <w:lang w:eastAsia="en-GB"/>
        </w:rPr>
      </w:pPr>
      <w:r>
        <w:rPr>
          <w:rFonts w:ascii="Arial" w:hAnsi="Arial" w:cs="Arial"/>
          <w:lang w:eastAsia="en-GB"/>
        </w:rPr>
        <w:t>You can export the data in pdf. format by clicking on the related button. Below you see the printable pdf. v</w:t>
      </w:r>
      <w:r w:rsidR="0075379B">
        <w:rPr>
          <w:rFonts w:ascii="Arial" w:hAnsi="Arial" w:cs="Arial"/>
          <w:lang w:eastAsia="en-GB"/>
        </w:rPr>
        <w:t>ersion</w:t>
      </w:r>
    </w:p>
    <w:p w14:paraId="3FDB65BC" w14:textId="7E262B2F" w:rsidR="0075379B" w:rsidRDefault="0075379B" w:rsidP="006E5D92">
      <w:pPr>
        <w:jc w:val="center"/>
        <w:rPr>
          <w:rFonts w:ascii="Arial" w:hAnsi="Arial" w:cs="Arial"/>
          <w:lang w:eastAsia="en-GB"/>
        </w:rPr>
        <w:sectPr w:rsidR="0075379B" w:rsidSect="00D34E77">
          <w:pgSz w:w="11906" w:h="16838" w:code="9"/>
          <w:pgMar w:top="1366" w:right="1134" w:bottom="1134" w:left="1134" w:header="1701" w:footer="1077" w:gutter="0"/>
          <w:cols w:space="708"/>
          <w:titlePg/>
          <w:docGrid w:linePitch="360"/>
        </w:sectPr>
      </w:pPr>
      <w:r>
        <w:rPr>
          <w:noProof/>
          <w:lang w:eastAsia="en-GB"/>
        </w:rPr>
        <w:drawing>
          <wp:inline distT="0" distB="0" distL="0" distR="0" wp14:anchorId="757A96B5" wp14:editId="7AF49363">
            <wp:extent cx="3538330" cy="1653872"/>
            <wp:effectExtent l="0" t="0" r="5080" b="3810"/>
            <wp:docPr id="7189" name="Grafik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0252" t="20104" r="20459" b="43848"/>
                    <a:stretch/>
                  </pic:blipFill>
                  <pic:spPr bwMode="auto">
                    <a:xfrm>
                      <a:off x="0" y="0"/>
                      <a:ext cx="3541248" cy="1655236"/>
                    </a:xfrm>
                    <a:prstGeom prst="rect">
                      <a:avLst/>
                    </a:prstGeom>
                    <a:ln>
                      <a:noFill/>
                    </a:ln>
                    <a:extLst>
                      <a:ext uri="{53640926-AAD7-44D8-BBD7-CCE9431645EC}">
                        <a14:shadowObscured xmlns:a14="http://schemas.microsoft.com/office/drawing/2010/main"/>
                      </a:ext>
                    </a:extLst>
                  </pic:spPr>
                </pic:pic>
              </a:graphicData>
            </a:graphic>
          </wp:inline>
        </w:drawing>
      </w:r>
    </w:p>
    <w:p w14:paraId="4475DC35" w14:textId="26CD5C57" w:rsidR="00C27DDB" w:rsidRPr="00C27DDB" w:rsidRDefault="00763A17" w:rsidP="006E5D92">
      <w:pPr>
        <w:pStyle w:val="Cmsor1"/>
        <w:rPr>
          <w:rFonts w:ascii="Arial" w:hAnsi="Arial" w:cs="Arial"/>
          <w:shd w:val="clear" w:color="auto" w:fill="FFFFFF"/>
          <w:lang w:eastAsia="en-US"/>
        </w:rPr>
      </w:pPr>
      <w:bookmarkStart w:id="61" w:name="_Toc493574556"/>
      <w:r>
        <w:rPr>
          <w:rFonts w:ascii="Arial" w:hAnsi="Arial" w:cs="Arial"/>
          <w:shd w:val="clear" w:color="auto" w:fill="FFFFFF"/>
          <w:lang w:eastAsia="en-US"/>
        </w:rPr>
        <w:lastRenderedPageBreak/>
        <w:t>Appendix 20</w:t>
      </w:r>
      <w:r w:rsidR="00C27DDB">
        <w:rPr>
          <w:rFonts w:ascii="Arial" w:hAnsi="Arial" w:cs="Arial"/>
          <w:shd w:val="clear" w:color="auto" w:fill="FFFFFF"/>
          <w:lang w:eastAsia="en-US"/>
        </w:rPr>
        <w:t>: Most often mentioned learning methods found during the project research ph</w:t>
      </w:r>
      <w:r w:rsidR="00954DC5">
        <w:rPr>
          <w:rFonts w:ascii="Arial" w:hAnsi="Arial" w:cs="Arial"/>
          <w:shd w:val="clear" w:color="auto" w:fill="FFFFFF"/>
          <w:lang w:eastAsia="en-US"/>
        </w:rPr>
        <w:t>a</w:t>
      </w:r>
      <w:r w:rsidR="00C27DDB">
        <w:rPr>
          <w:rFonts w:ascii="Arial" w:hAnsi="Arial" w:cs="Arial"/>
          <w:shd w:val="clear" w:color="auto" w:fill="FFFFFF"/>
          <w:lang w:eastAsia="en-US"/>
        </w:rPr>
        <w:t>se</w:t>
      </w:r>
      <w:bookmarkEnd w:id="61"/>
    </w:p>
    <w:p w14:paraId="29F76F80" w14:textId="46E0D53A" w:rsidR="00C27DDB" w:rsidRDefault="00C27DDB" w:rsidP="00C27DDB">
      <w:pPr>
        <w:spacing w:before="100" w:beforeAutospacing="1" w:after="100" w:afterAutospacing="1" w:line="276" w:lineRule="auto"/>
        <w:jc w:val="both"/>
        <w:rPr>
          <w:rFonts w:ascii="Arial" w:hAnsi="Arial" w:cs="Arial"/>
          <w:color w:val="000000"/>
          <w:szCs w:val="24"/>
          <w:lang w:eastAsia="en-GB"/>
        </w:rPr>
      </w:pPr>
      <w:r>
        <w:rPr>
          <w:rFonts w:ascii="Arial" w:hAnsi="Arial" w:cs="Arial"/>
          <w:color w:val="000000"/>
          <w:szCs w:val="24"/>
          <w:lang w:eastAsia="en-GB"/>
        </w:rPr>
        <w:t>B</w:t>
      </w:r>
      <w:r w:rsidRPr="00C27DDB">
        <w:rPr>
          <w:rFonts w:ascii="Arial" w:hAnsi="Arial" w:cs="Arial"/>
          <w:color w:val="000000"/>
          <w:szCs w:val="24"/>
          <w:lang w:eastAsia="en-GB"/>
        </w:rPr>
        <w:t>ased on the activation of learner</w:t>
      </w:r>
      <w:r>
        <w:rPr>
          <w:rFonts w:ascii="Arial" w:hAnsi="Arial" w:cs="Arial"/>
          <w:color w:val="000000"/>
          <w:szCs w:val="24"/>
          <w:lang w:eastAsia="en-GB"/>
        </w:rPr>
        <w:t>s’ learning responsibilities, t</w:t>
      </w:r>
      <w:r w:rsidRPr="00CF0914">
        <w:rPr>
          <w:rFonts w:ascii="Arial" w:hAnsi="Arial" w:cs="Arial"/>
          <w:color w:val="000000"/>
          <w:szCs w:val="24"/>
          <w:lang w:eastAsia="en-GB"/>
        </w:rPr>
        <w:t xml:space="preserve">he most often mentioned learning methods </w:t>
      </w:r>
      <w:r>
        <w:rPr>
          <w:rFonts w:ascii="Arial" w:hAnsi="Arial" w:cs="Arial"/>
          <w:color w:val="000000"/>
          <w:szCs w:val="24"/>
          <w:lang w:eastAsia="en-GB"/>
        </w:rPr>
        <w:t>found during the project research phase (</w:t>
      </w:r>
      <w:r w:rsidRPr="00CF0914">
        <w:rPr>
          <w:rFonts w:ascii="Arial" w:hAnsi="Arial" w:cs="Arial"/>
          <w:color w:val="000000"/>
          <w:szCs w:val="24"/>
          <w:lang w:eastAsia="en-GB"/>
        </w:rPr>
        <w:t>presented</w:t>
      </w:r>
      <w:r>
        <w:rPr>
          <w:rFonts w:ascii="Arial" w:hAnsi="Arial" w:cs="Arial"/>
          <w:color w:val="000000"/>
          <w:szCs w:val="24"/>
          <w:lang w:eastAsia="en-GB"/>
        </w:rPr>
        <w:t xml:space="preserve"> in</w:t>
      </w:r>
      <w:r w:rsidRPr="00CF0914">
        <w:rPr>
          <w:rFonts w:ascii="Arial" w:hAnsi="Arial" w:cs="Arial"/>
          <w:color w:val="000000"/>
          <w:szCs w:val="24"/>
          <w:lang w:eastAsia="en-GB"/>
        </w:rPr>
        <w:t xml:space="preserve"> </w:t>
      </w:r>
      <w:r>
        <w:rPr>
          <w:rFonts w:ascii="Arial" w:hAnsi="Arial" w:cs="Arial"/>
          <w:color w:val="000000"/>
          <w:szCs w:val="24"/>
          <w:lang w:eastAsia="en-GB"/>
        </w:rPr>
        <w:t xml:space="preserve">IO1) </w:t>
      </w:r>
      <w:r w:rsidRPr="00CF0914">
        <w:rPr>
          <w:rFonts w:ascii="Arial" w:hAnsi="Arial" w:cs="Arial"/>
          <w:color w:val="000000"/>
          <w:szCs w:val="24"/>
          <w:lang w:eastAsia="en-GB"/>
        </w:rPr>
        <w:t xml:space="preserve">are </w:t>
      </w:r>
      <w:r>
        <w:rPr>
          <w:rFonts w:ascii="Arial" w:hAnsi="Arial" w:cs="Arial"/>
          <w:color w:val="000000"/>
          <w:szCs w:val="24"/>
          <w:lang w:eastAsia="en-GB"/>
        </w:rPr>
        <w:t xml:space="preserve">summarised </w:t>
      </w:r>
      <w:r w:rsidRPr="00CF0914">
        <w:rPr>
          <w:rFonts w:ascii="Arial" w:hAnsi="Arial" w:cs="Arial"/>
          <w:color w:val="000000"/>
          <w:szCs w:val="24"/>
          <w:lang w:eastAsia="en-GB"/>
        </w:rPr>
        <w:t>in the table below:</w:t>
      </w:r>
    </w:p>
    <w:tbl>
      <w:tblPr>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3118"/>
        <w:gridCol w:w="3969"/>
      </w:tblGrid>
      <w:tr w:rsidR="00C27DDB" w:rsidRPr="00CF0914" w14:paraId="0AE8155A" w14:textId="77777777" w:rsidTr="004F6526">
        <w:trPr>
          <w:tblHeader/>
          <w:jc w:val="center"/>
        </w:trPr>
        <w:tc>
          <w:tcPr>
            <w:tcW w:w="2775" w:type="dxa"/>
            <w:shd w:val="clear" w:color="auto" w:fill="DBE5F1" w:themeFill="accent1" w:themeFillTint="33"/>
          </w:tcPr>
          <w:p w14:paraId="147D4709" w14:textId="77777777" w:rsidR="00C27DDB" w:rsidRPr="00CF0914" w:rsidRDefault="00C27DDB" w:rsidP="00C27DDB">
            <w:pPr>
              <w:spacing w:before="200" w:after="200"/>
              <w:rPr>
                <w:rFonts w:ascii="Arial" w:hAnsi="Arial" w:cs="Arial"/>
                <w:b/>
                <w:sz w:val="20"/>
              </w:rPr>
            </w:pPr>
            <w:r w:rsidRPr="00CF0914">
              <w:rPr>
                <w:rFonts w:ascii="Arial" w:hAnsi="Arial" w:cs="Arial"/>
                <w:b/>
                <w:sz w:val="20"/>
              </w:rPr>
              <w:t>Critical thinking</w:t>
            </w:r>
          </w:p>
        </w:tc>
        <w:tc>
          <w:tcPr>
            <w:tcW w:w="3118" w:type="dxa"/>
            <w:shd w:val="clear" w:color="auto" w:fill="DBE5F1" w:themeFill="accent1" w:themeFillTint="33"/>
          </w:tcPr>
          <w:p w14:paraId="251AED54" w14:textId="77777777" w:rsidR="00C27DDB" w:rsidRPr="00CF0914" w:rsidRDefault="00C27DDB" w:rsidP="00C27DDB">
            <w:pPr>
              <w:spacing w:before="200" w:after="200"/>
              <w:rPr>
                <w:rFonts w:ascii="Arial" w:hAnsi="Arial" w:cs="Arial"/>
                <w:b/>
                <w:sz w:val="20"/>
              </w:rPr>
            </w:pPr>
            <w:r w:rsidRPr="00CF0914">
              <w:rPr>
                <w:rFonts w:ascii="Arial" w:hAnsi="Arial" w:cs="Arial"/>
                <w:b/>
                <w:sz w:val="20"/>
              </w:rPr>
              <w:t>Problem solving</w:t>
            </w:r>
          </w:p>
        </w:tc>
        <w:tc>
          <w:tcPr>
            <w:tcW w:w="3969" w:type="dxa"/>
            <w:shd w:val="clear" w:color="auto" w:fill="DBE5F1" w:themeFill="accent1" w:themeFillTint="33"/>
          </w:tcPr>
          <w:p w14:paraId="150F66D1" w14:textId="77777777" w:rsidR="00C27DDB" w:rsidRPr="00CF0914" w:rsidRDefault="00C27DDB" w:rsidP="00C27DDB">
            <w:pPr>
              <w:spacing w:before="200" w:after="200"/>
              <w:rPr>
                <w:rFonts w:ascii="Arial" w:hAnsi="Arial" w:cs="Arial"/>
                <w:b/>
                <w:sz w:val="20"/>
              </w:rPr>
            </w:pPr>
            <w:r w:rsidRPr="00CF0914">
              <w:rPr>
                <w:rFonts w:ascii="Arial" w:hAnsi="Arial" w:cs="Arial"/>
                <w:b/>
                <w:sz w:val="20"/>
              </w:rPr>
              <w:t>Managing learning process</w:t>
            </w:r>
          </w:p>
        </w:tc>
      </w:tr>
      <w:tr w:rsidR="00C27DDB" w:rsidRPr="00CF0914" w14:paraId="11498337" w14:textId="77777777" w:rsidTr="004F6526">
        <w:trPr>
          <w:trHeight w:val="1026"/>
          <w:jc w:val="center"/>
        </w:trPr>
        <w:tc>
          <w:tcPr>
            <w:tcW w:w="2775" w:type="dxa"/>
          </w:tcPr>
          <w:p w14:paraId="0487E4BB"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Discussions</w:t>
            </w:r>
          </w:p>
          <w:p w14:paraId="6C5E94E6"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Meetings</w:t>
            </w:r>
          </w:p>
          <w:p w14:paraId="038339E3"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Giving feedback</w:t>
            </w:r>
          </w:p>
          <w:p w14:paraId="5C507661"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Communication / assertive communication</w:t>
            </w:r>
          </w:p>
          <w:p w14:paraId="15DA5AEE" w14:textId="77777777" w:rsidR="00C27DDB" w:rsidRPr="00CF0914" w:rsidRDefault="00C27DDB" w:rsidP="007C6443">
            <w:pPr>
              <w:numPr>
                <w:ilvl w:val="0"/>
                <w:numId w:val="32"/>
              </w:numPr>
              <w:contextualSpacing/>
              <w:rPr>
                <w:rFonts w:ascii="Arial" w:hAnsi="Arial" w:cs="Arial"/>
                <w:sz w:val="20"/>
              </w:rPr>
            </w:pPr>
            <w:r w:rsidRPr="00CF0914">
              <w:rPr>
                <w:rFonts w:ascii="Arial" w:hAnsi="Arial" w:cs="Arial"/>
                <w:sz w:val="20"/>
              </w:rPr>
              <w:t>Raising questions, comments</w:t>
            </w:r>
          </w:p>
          <w:p w14:paraId="74DF2151"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Peer supervision and support</w:t>
            </w:r>
          </w:p>
          <w:p w14:paraId="2F0E1DDB"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Workshops / trainings</w:t>
            </w:r>
          </w:p>
          <w:p w14:paraId="4B9C36F2"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Teamwork</w:t>
            </w:r>
          </w:p>
          <w:p w14:paraId="42F4BA54" w14:textId="77777777" w:rsidR="00C27DDB" w:rsidRPr="00CF0914" w:rsidRDefault="00C27DDB" w:rsidP="007C6443">
            <w:pPr>
              <w:numPr>
                <w:ilvl w:val="0"/>
                <w:numId w:val="32"/>
              </w:numPr>
              <w:contextualSpacing/>
              <w:rPr>
                <w:rFonts w:ascii="Arial" w:hAnsi="Arial" w:cs="Arial"/>
                <w:sz w:val="20"/>
              </w:rPr>
            </w:pPr>
            <w:r w:rsidRPr="00CF0914">
              <w:rPr>
                <w:rFonts w:ascii="Arial" w:hAnsi="Arial" w:cs="Arial"/>
                <w:sz w:val="20"/>
              </w:rPr>
              <w:t>Critical analysis</w:t>
            </w:r>
          </w:p>
          <w:p w14:paraId="419D0F3E" w14:textId="77777777" w:rsidR="00C27DDB" w:rsidRPr="00CF0914" w:rsidRDefault="00C27DDB" w:rsidP="007C6443">
            <w:pPr>
              <w:pStyle w:val="Listaszerbekezds"/>
              <w:ind w:left="360"/>
              <w:rPr>
                <w:rFonts w:ascii="Arial" w:hAnsi="Arial" w:cs="Arial"/>
                <w:sz w:val="20"/>
              </w:rPr>
            </w:pPr>
          </w:p>
        </w:tc>
        <w:tc>
          <w:tcPr>
            <w:tcW w:w="3118" w:type="dxa"/>
          </w:tcPr>
          <w:p w14:paraId="415E987D" w14:textId="51670D0A" w:rsidR="00C27DDB" w:rsidRPr="00CF0914" w:rsidRDefault="00C27DDB" w:rsidP="007C6443">
            <w:pPr>
              <w:numPr>
                <w:ilvl w:val="0"/>
                <w:numId w:val="32"/>
              </w:numPr>
              <w:contextualSpacing/>
              <w:rPr>
                <w:rFonts w:ascii="Arial" w:hAnsi="Arial" w:cs="Arial"/>
                <w:sz w:val="20"/>
              </w:rPr>
            </w:pPr>
            <w:r w:rsidRPr="00CF0914">
              <w:rPr>
                <w:rFonts w:ascii="Arial" w:hAnsi="Arial" w:cs="Arial"/>
                <w:sz w:val="20"/>
              </w:rPr>
              <w:t>Teamwork / group</w:t>
            </w:r>
            <w:r>
              <w:rPr>
                <w:rFonts w:ascii="Arial" w:hAnsi="Arial" w:cs="Arial"/>
                <w:sz w:val="20"/>
              </w:rPr>
              <w:t xml:space="preserve"> </w:t>
            </w:r>
            <w:r w:rsidRPr="00CF0914">
              <w:rPr>
                <w:rFonts w:ascii="Arial" w:hAnsi="Arial" w:cs="Arial"/>
                <w:sz w:val="20"/>
              </w:rPr>
              <w:t>work</w:t>
            </w:r>
          </w:p>
          <w:p w14:paraId="650CBA84"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Workshops</w:t>
            </w:r>
          </w:p>
          <w:p w14:paraId="345C4241"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Discussions</w:t>
            </w:r>
          </w:p>
          <w:p w14:paraId="52668B75"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Presenting own ideas and implementing them</w:t>
            </w:r>
          </w:p>
          <w:p w14:paraId="4300EB29"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Idea box</w:t>
            </w:r>
          </w:p>
          <w:p w14:paraId="154A4DB4" w14:textId="77777777" w:rsidR="00C27DDB" w:rsidRPr="00CF0914" w:rsidRDefault="00C27DDB" w:rsidP="007C6443">
            <w:pPr>
              <w:numPr>
                <w:ilvl w:val="0"/>
                <w:numId w:val="32"/>
              </w:numPr>
              <w:contextualSpacing/>
              <w:rPr>
                <w:rFonts w:ascii="Arial" w:hAnsi="Arial" w:cs="Arial"/>
                <w:sz w:val="20"/>
              </w:rPr>
            </w:pPr>
            <w:r w:rsidRPr="00CF0914">
              <w:rPr>
                <w:rFonts w:ascii="Arial" w:hAnsi="Arial" w:cs="Arial"/>
                <w:sz w:val="20"/>
              </w:rPr>
              <w:t>Presentation / presenting</w:t>
            </w:r>
          </w:p>
          <w:p w14:paraId="5E93A2A5"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Feedback</w:t>
            </w:r>
          </w:p>
          <w:p w14:paraId="60D36CE1" w14:textId="77777777" w:rsidR="00C27DDB" w:rsidRPr="00CF0914" w:rsidRDefault="00C27DDB" w:rsidP="007C6443">
            <w:pPr>
              <w:pStyle w:val="Listaszerbekezds"/>
              <w:ind w:left="360"/>
              <w:rPr>
                <w:rFonts w:ascii="Arial" w:hAnsi="Arial" w:cs="Arial"/>
                <w:sz w:val="20"/>
              </w:rPr>
            </w:pPr>
          </w:p>
        </w:tc>
        <w:tc>
          <w:tcPr>
            <w:tcW w:w="3969" w:type="dxa"/>
          </w:tcPr>
          <w:p w14:paraId="2A04E4E2"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Individual development plan (sometimes linked to performance assessment system)</w:t>
            </w:r>
          </w:p>
          <w:p w14:paraId="18CD7038"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Self-evaluation / Self-knowledge</w:t>
            </w:r>
          </w:p>
          <w:p w14:paraId="1C56DE13"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Career orientation/planning</w:t>
            </w:r>
          </w:p>
          <w:p w14:paraId="4B924E8D"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Comparison of self-evaluation results (from current period and previous ones)</w:t>
            </w:r>
          </w:p>
          <w:p w14:paraId="46DC5449"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Forcing/giving constrains (deadlines, etc.)</w:t>
            </w:r>
          </w:p>
          <w:p w14:paraId="0D9A3EED"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Training courses (outsourced)</w:t>
            </w:r>
          </w:p>
          <w:p w14:paraId="716CCBBB"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Feedback &amp; reward (sometimes annual performance report &amp; feedback)</w:t>
            </w:r>
          </w:p>
          <w:p w14:paraId="75D0C9A1"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Learning portfolios for tracking evidences of one’s own learning</w:t>
            </w:r>
          </w:p>
          <w:p w14:paraId="65D419B3" w14:textId="77777777" w:rsidR="00C27DDB" w:rsidRPr="00CF0914" w:rsidRDefault="00C27DDB" w:rsidP="007C6443">
            <w:pPr>
              <w:pStyle w:val="Listaszerbekezds"/>
              <w:numPr>
                <w:ilvl w:val="0"/>
                <w:numId w:val="32"/>
              </w:numPr>
              <w:rPr>
                <w:rFonts w:ascii="Arial" w:hAnsi="Arial" w:cs="Arial"/>
                <w:sz w:val="20"/>
              </w:rPr>
            </w:pPr>
            <w:r w:rsidRPr="00CF0914">
              <w:rPr>
                <w:rFonts w:ascii="Arial" w:hAnsi="Arial" w:cs="Arial"/>
                <w:sz w:val="20"/>
              </w:rPr>
              <w:t>Peer-observation and feedback</w:t>
            </w:r>
          </w:p>
          <w:p w14:paraId="14EADDBE" w14:textId="77777777" w:rsidR="00C27DDB" w:rsidRPr="00CF0914" w:rsidRDefault="00C27DDB" w:rsidP="007C6443">
            <w:pPr>
              <w:rPr>
                <w:rFonts w:ascii="Arial" w:hAnsi="Arial" w:cs="Arial"/>
                <w:sz w:val="20"/>
              </w:rPr>
            </w:pPr>
          </w:p>
        </w:tc>
      </w:tr>
    </w:tbl>
    <w:p w14:paraId="4C3B8981" w14:textId="77777777" w:rsidR="00C27DDB" w:rsidRDefault="00C27DDB" w:rsidP="00C27DDB">
      <w:pPr>
        <w:spacing w:before="100" w:beforeAutospacing="1" w:after="100" w:afterAutospacing="1" w:line="276" w:lineRule="auto"/>
        <w:jc w:val="both"/>
        <w:rPr>
          <w:rFonts w:ascii="Arial" w:hAnsi="Arial" w:cs="Arial"/>
          <w:szCs w:val="24"/>
          <w:lang w:eastAsia="en-GB"/>
        </w:rPr>
      </w:pPr>
    </w:p>
    <w:p w14:paraId="26D1832B" w14:textId="448C840C" w:rsidR="003E717E" w:rsidRDefault="003E717E" w:rsidP="00997714">
      <w:pPr>
        <w:pStyle w:val="Cmsor1"/>
        <w:rPr>
          <w:rFonts w:ascii="Arial" w:hAnsi="Arial" w:cs="Arial"/>
          <w:shd w:val="clear" w:color="auto" w:fill="FFFFFF"/>
          <w:lang w:eastAsia="en-US"/>
        </w:rPr>
        <w:sectPr w:rsidR="003E717E" w:rsidSect="00D34E77">
          <w:pgSz w:w="11906" w:h="16838" w:code="9"/>
          <w:pgMar w:top="1508" w:right="1134" w:bottom="1134" w:left="1134" w:header="1701" w:footer="1077" w:gutter="0"/>
          <w:cols w:space="708"/>
          <w:titlePg/>
          <w:docGrid w:linePitch="360"/>
        </w:sectPr>
      </w:pPr>
    </w:p>
    <w:p w14:paraId="78C36B27" w14:textId="54D2914F" w:rsidR="00AE599C" w:rsidRPr="00ED1F52" w:rsidRDefault="00717DA6" w:rsidP="00717DA6">
      <w:pPr>
        <w:pStyle w:val="Cmsor1"/>
        <w:ind w:left="720"/>
        <w:rPr>
          <w:rFonts w:ascii="Arial" w:hAnsi="Arial" w:cs="Arial"/>
          <w:shd w:val="clear" w:color="auto" w:fill="FFFFFF"/>
          <w:lang w:eastAsia="en-US"/>
        </w:rPr>
      </w:pPr>
      <w:bookmarkStart w:id="62" w:name="_Toc493574557"/>
      <w:r>
        <w:rPr>
          <w:rFonts w:ascii="Arial" w:hAnsi="Arial" w:cs="Arial"/>
          <w:shd w:val="clear" w:color="auto" w:fill="FFFFFF"/>
          <w:lang w:eastAsia="en-US"/>
        </w:rPr>
        <w:lastRenderedPageBreak/>
        <w:t xml:space="preserve">6. </w:t>
      </w:r>
      <w:r w:rsidR="00F1270A" w:rsidRPr="00ED1F52">
        <w:rPr>
          <w:rFonts w:ascii="Arial" w:hAnsi="Arial" w:cs="Arial"/>
          <w:shd w:val="clear" w:color="auto" w:fill="FFFFFF"/>
          <w:lang w:eastAsia="en-US"/>
        </w:rPr>
        <w:t>Reference</w:t>
      </w:r>
      <w:r w:rsidR="0040194A" w:rsidRPr="00ED1F52">
        <w:rPr>
          <w:rFonts w:ascii="Arial" w:hAnsi="Arial" w:cs="Arial"/>
          <w:shd w:val="clear" w:color="auto" w:fill="FFFFFF"/>
          <w:lang w:eastAsia="en-US"/>
        </w:rPr>
        <w:t>s</w:t>
      </w:r>
      <w:bookmarkEnd w:id="62"/>
    </w:p>
    <w:p w14:paraId="21BCB58D" w14:textId="77777777" w:rsidR="00F1270A" w:rsidRDefault="00F1270A" w:rsidP="00F1270A">
      <w:pPr>
        <w:rPr>
          <w:rFonts w:ascii="Arial" w:hAnsi="Arial" w:cs="Arial"/>
        </w:rPr>
      </w:pPr>
    </w:p>
    <w:p w14:paraId="0494FE26" w14:textId="77777777" w:rsidR="00264617" w:rsidRPr="00DF1647" w:rsidRDefault="00264617" w:rsidP="00264617">
      <w:pPr>
        <w:ind w:left="360"/>
        <w:rPr>
          <w:rFonts w:ascii="Arial" w:hAnsi="Arial" w:cs="Arial"/>
          <w:szCs w:val="24"/>
        </w:rPr>
      </w:pPr>
      <w:r w:rsidRPr="00DF1647">
        <w:rPr>
          <w:rFonts w:ascii="Arial" w:hAnsi="Arial" w:cs="Arial"/>
          <w:szCs w:val="24"/>
        </w:rPr>
        <w:t>Cedefop. (2011a). Briefing note: When defining learning outcomes in curricula, every learner matters</w:t>
      </w:r>
      <w:r>
        <w:rPr>
          <w:rFonts w:ascii="Arial" w:hAnsi="Arial" w:cs="Arial"/>
          <w:szCs w:val="24"/>
        </w:rPr>
        <w:t xml:space="preserve">. </w:t>
      </w:r>
      <w:r w:rsidRPr="00DF1647">
        <w:rPr>
          <w:rFonts w:ascii="Arial" w:hAnsi="Arial" w:cs="Arial"/>
          <w:szCs w:val="24"/>
        </w:rPr>
        <w:t xml:space="preserve">Thessaloniki: European Centre for the Development of Vocational Training (Cedefop). </w:t>
      </w:r>
    </w:p>
    <w:p w14:paraId="62E69912" w14:textId="77777777" w:rsidR="00264617" w:rsidRPr="00DF1647" w:rsidRDefault="00264617" w:rsidP="00264617">
      <w:pPr>
        <w:ind w:left="360"/>
        <w:rPr>
          <w:rFonts w:ascii="Arial" w:hAnsi="Arial" w:cs="Arial"/>
          <w:szCs w:val="24"/>
        </w:rPr>
      </w:pPr>
      <w:r w:rsidRPr="00DF1647">
        <w:rPr>
          <w:rFonts w:ascii="Arial" w:hAnsi="Arial" w:cs="Arial"/>
          <w:szCs w:val="24"/>
        </w:rPr>
        <w:t>http://www.cedefop.europa.eu/EN/Files/9060_en.pdf</w:t>
      </w:r>
    </w:p>
    <w:p w14:paraId="726896D2" w14:textId="77777777" w:rsidR="00D56B78" w:rsidRDefault="00D56B78" w:rsidP="00264617">
      <w:pPr>
        <w:widowControl w:val="0"/>
        <w:autoSpaceDE w:val="0"/>
        <w:autoSpaceDN w:val="0"/>
        <w:adjustRightInd w:val="0"/>
        <w:spacing w:before="3"/>
        <w:ind w:left="360"/>
        <w:rPr>
          <w:rFonts w:ascii="Arial" w:hAnsi="Arial" w:cs="Arial"/>
          <w:color w:val="222222"/>
          <w:szCs w:val="24"/>
          <w:shd w:val="clear" w:color="auto" w:fill="FFFFFF"/>
          <w:lang w:eastAsia="en-US"/>
        </w:rPr>
      </w:pPr>
    </w:p>
    <w:p w14:paraId="66607635" w14:textId="417AD3CD" w:rsidR="006873B2" w:rsidRDefault="006873B2" w:rsidP="0040194A">
      <w:pPr>
        <w:widowControl w:val="0"/>
        <w:autoSpaceDE w:val="0"/>
        <w:autoSpaceDN w:val="0"/>
        <w:adjustRightInd w:val="0"/>
        <w:spacing w:before="3"/>
        <w:ind w:left="360"/>
        <w:rPr>
          <w:rFonts w:ascii="Arial" w:hAnsi="Arial" w:cs="Arial"/>
        </w:rPr>
      </w:pPr>
      <w:r w:rsidRPr="00ED1F52">
        <w:rPr>
          <w:rFonts w:ascii="Arial" w:hAnsi="Arial" w:cs="Arial"/>
          <w:color w:val="222222"/>
          <w:szCs w:val="24"/>
          <w:shd w:val="clear" w:color="auto" w:fill="FFFFFF"/>
          <w:lang w:eastAsia="en-US"/>
        </w:rPr>
        <w:t>Critical Thinking Assessment Test. Tennessee Tech</w:t>
      </w:r>
      <w:r w:rsidR="00046736" w:rsidRPr="00ED1F52">
        <w:rPr>
          <w:rFonts w:ascii="Arial" w:hAnsi="Arial" w:cs="Arial"/>
          <w:color w:val="222222"/>
          <w:szCs w:val="24"/>
          <w:shd w:val="clear" w:color="auto" w:fill="FFFFFF"/>
          <w:lang w:eastAsia="en-US"/>
        </w:rPr>
        <w:t>nological University</w:t>
      </w:r>
      <w:r w:rsidRPr="00ED1F52">
        <w:rPr>
          <w:rFonts w:ascii="Arial" w:hAnsi="Arial" w:cs="Arial"/>
          <w:color w:val="222222"/>
          <w:szCs w:val="24"/>
          <w:shd w:val="clear" w:color="auto" w:fill="FFFFFF"/>
          <w:lang w:eastAsia="en-US"/>
        </w:rPr>
        <w:t xml:space="preserve"> for the NSF-funded Critical Thinking Assessment Test (CAT) project. </w:t>
      </w:r>
      <w:r w:rsidR="00046736" w:rsidRPr="00ED1F52">
        <w:rPr>
          <w:rFonts w:ascii="Arial" w:hAnsi="Arial" w:cs="Arial"/>
          <w:color w:val="222222"/>
          <w:szCs w:val="24"/>
          <w:shd w:val="clear" w:color="auto" w:fill="FFFFFF"/>
          <w:lang w:eastAsia="en-US"/>
        </w:rPr>
        <w:t xml:space="preserve">Retrieved from </w:t>
      </w:r>
      <w:hyperlink r:id="rId76" w:history="1">
        <w:r w:rsidR="00046736" w:rsidRPr="00A415AC">
          <w:rPr>
            <w:rFonts w:ascii="Arial" w:hAnsi="Arial" w:cs="Arial"/>
          </w:rPr>
          <w:t>https://www.tntech.edu/cat</w:t>
        </w:r>
      </w:hyperlink>
    </w:p>
    <w:p w14:paraId="62074032" w14:textId="77777777" w:rsidR="008B2280" w:rsidRDefault="008B2280" w:rsidP="0040194A">
      <w:pPr>
        <w:widowControl w:val="0"/>
        <w:autoSpaceDE w:val="0"/>
        <w:autoSpaceDN w:val="0"/>
        <w:adjustRightInd w:val="0"/>
        <w:spacing w:before="3"/>
        <w:ind w:left="360"/>
        <w:rPr>
          <w:rFonts w:ascii="Arial" w:hAnsi="Arial" w:cs="Arial"/>
        </w:rPr>
      </w:pPr>
    </w:p>
    <w:p w14:paraId="0D79F61A" w14:textId="77777777" w:rsidR="008B2280" w:rsidRPr="008B2280" w:rsidRDefault="008B2280" w:rsidP="008B2280">
      <w:pPr>
        <w:widowControl w:val="0"/>
        <w:autoSpaceDE w:val="0"/>
        <w:autoSpaceDN w:val="0"/>
        <w:adjustRightInd w:val="0"/>
        <w:spacing w:before="3"/>
        <w:ind w:left="360"/>
        <w:rPr>
          <w:rFonts w:ascii="Arial" w:hAnsi="Arial" w:cs="Arial"/>
          <w:color w:val="222222"/>
          <w:szCs w:val="24"/>
          <w:shd w:val="clear" w:color="auto" w:fill="FFFFFF"/>
          <w:lang w:eastAsia="en-US"/>
        </w:rPr>
      </w:pPr>
      <w:r w:rsidRPr="008B2280">
        <w:rPr>
          <w:rFonts w:ascii="Arial" w:hAnsi="Arial" w:cs="Arial"/>
          <w:color w:val="222222"/>
          <w:szCs w:val="24"/>
          <w:shd w:val="clear" w:color="auto" w:fill="FFFFFF"/>
          <w:lang w:eastAsia="en-US"/>
        </w:rPr>
        <w:t>RealCareer (2015). Effective Employability Skills. USA: Realityworks Inc.</w:t>
      </w:r>
    </w:p>
    <w:p w14:paraId="4B36B992" w14:textId="77777777" w:rsidR="008B2280" w:rsidRPr="00A415AC" w:rsidRDefault="008B2280" w:rsidP="0040194A">
      <w:pPr>
        <w:widowControl w:val="0"/>
        <w:autoSpaceDE w:val="0"/>
        <w:autoSpaceDN w:val="0"/>
        <w:adjustRightInd w:val="0"/>
        <w:spacing w:before="3"/>
        <w:ind w:left="360"/>
        <w:rPr>
          <w:rFonts w:ascii="Arial" w:hAnsi="Arial" w:cs="Arial"/>
          <w:szCs w:val="24"/>
        </w:rPr>
      </w:pPr>
    </w:p>
    <w:p w14:paraId="67FC85C9" w14:textId="77777777" w:rsidR="00264617" w:rsidRDefault="00264617" w:rsidP="00264617">
      <w:pPr>
        <w:ind w:left="360"/>
        <w:rPr>
          <w:rFonts w:ascii="Arial" w:hAnsi="Arial" w:cs="Arial"/>
          <w:szCs w:val="24"/>
        </w:rPr>
      </w:pPr>
      <w:r>
        <w:rPr>
          <w:rFonts w:ascii="Arial" w:hAnsi="Arial" w:cs="Arial"/>
          <w:szCs w:val="24"/>
        </w:rPr>
        <w:t>European Commission, (</w:t>
      </w:r>
      <w:r w:rsidRPr="003F750E">
        <w:rPr>
          <w:rFonts w:ascii="Arial" w:hAnsi="Arial" w:cs="Arial"/>
          <w:szCs w:val="24"/>
        </w:rPr>
        <w:t xml:space="preserve">20.11.2012). </w:t>
      </w:r>
      <w:r w:rsidRPr="00845864">
        <w:rPr>
          <w:rFonts w:ascii="Arial" w:hAnsi="Arial" w:cs="Arial"/>
          <w:szCs w:val="24"/>
        </w:rPr>
        <w:t>Rethinking Education: Investing in skills for better socio-economic outcomes</w:t>
      </w:r>
      <w:r>
        <w:rPr>
          <w:rFonts w:ascii="Arial" w:hAnsi="Arial" w:cs="Arial"/>
          <w:szCs w:val="24"/>
        </w:rPr>
        <w:t xml:space="preserve">. </w:t>
      </w:r>
      <w:r w:rsidRPr="00845864">
        <w:rPr>
          <w:rFonts w:ascii="Arial" w:hAnsi="Arial" w:cs="Arial"/>
          <w:szCs w:val="24"/>
        </w:rPr>
        <w:t>COMMISSION STAFF WORKING DOCUMENT</w:t>
      </w:r>
      <w:r>
        <w:rPr>
          <w:rFonts w:ascii="Arial" w:hAnsi="Arial" w:cs="Arial"/>
          <w:szCs w:val="24"/>
        </w:rPr>
        <w:t xml:space="preserve">. </w:t>
      </w:r>
      <w:r w:rsidRPr="00845864">
        <w:rPr>
          <w:rFonts w:ascii="Arial" w:hAnsi="Arial" w:cs="Arial"/>
          <w:szCs w:val="24"/>
        </w:rPr>
        <w:t>Supporting the Teaching Professions for Better Learning Outcomes</w:t>
      </w:r>
      <w:r>
        <w:rPr>
          <w:rFonts w:ascii="Arial" w:hAnsi="Arial" w:cs="Arial"/>
          <w:szCs w:val="24"/>
        </w:rPr>
        <w:t>.</w:t>
      </w:r>
      <w:r w:rsidRPr="00845864">
        <w:rPr>
          <w:rFonts w:ascii="Arial" w:hAnsi="Arial" w:cs="Arial"/>
          <w:szCs w:val="24"/>
        </w:rPr>
        <w:t xml:space="preserve"> </w:t>
      </w:r>
      <w:r w:rsidRPr="003F750E">
        <w:rPr>
          <w:rFonts w:ascii="Arial" w:hAnsi="Arial" w:cs="Arial"/>
          <w:szCs w:val="24"/>
        </w:rPr>
        <w:t>Strasbourg,</w:t>
      </w:r>
      <w:r>
        <w:rPr>
          <w:rFonts w:ascii="Arial" w:hAnsi="Arial" w:cs="Arial"/>
          <w:szCs w:val="24"/>
        </w:rPr>
        <w:t xml:space="preserve"> European Commission. </w:t>
      </w:r>
      <w:r w:rsidRPr="003A0F19">
        <w:rPr>
          <w:rFonts w:ascii="Arial" w:hAnsi="Arial" w:cs="Arial"/>
          <w:szCs w:val="24"/>
        </w:rPr>
        <w:t>Brussels</w:t>
      </w:r>
    </w:p>
    <w:p w14:paraId="5DA56282" w14:textId="77777777" w:rsidR="00264617" w:rsidRDefault="00264617" w:rsidP="00264617">
      <w:pPr>
        <w:ind w:left="360"/>
        <w:rPr>
          <w:rFonts w:ascii="Arial" w:hAnsi="Arial" w:cs="Arial"/>
          <w:szCs w:val="24"/>
        </w:rPr>
      </w:pPr>
      <w:r w:rsidRPr="00873496">
        <w:rPr>
          <w:rFonts w:ascii="Arial" w:hAnsi="Arial" w:cs="Arial"/>
          <w:szCs w:val="24"/>
        </w:rPr>
        <w:t>http://eur-lex.europa.eu/legal-content/EN/ALL/?uri=CELEX:52012DC0669</w:t>
      </w:r>
    </w:p>
    <w:p w14:paraId="2CC1040C" w14:textId="77777777" w:rsidR="00264617" w:rsidRDefault="00264617" w:rsidP="00264617">
      <w:pPr>
        <w:ind w:left="360"/>
        <w:rPr>
          <w:rFonts w:ascii="Arial" w:hAnsi="Arial" w:cs="Arial"/>
          <w:szCs w:val="24"/>
        </w:rPr>
      </w:pPr>
    </w:p>
    <w:p w14:paraId="03C50CA4" w14:textId="77777777" w:rsidR="00264617" w:rsidRDefault="00264617" w:rsidP="00264617">
      <w:pPr>
        <w:ind w:left="360"/>
        <w:rPr>
          <w:rFonts w:ascii="Arial" w:hAnsi="Arial" w:cs="Arial"/>
          <w:szCs w:val="24"/>
        </w:rPr>
      </w:pPr>
      <w:r>
        <w:rPr>
          <w:rFonts w:ascii="Arial" w:hAnsi="Arial" w:cs="Arial"/>
          <w:szCs w:val="24"/>
        </w:rPr>
        <w:t>European Commission, (</w:t>
      </w:r>
      <w:r w:rsidRPr="00FF3645">
        <w:rPr>
          <w:rFonts w:ascii="Arial" w:hAnsi="Arial" w:cs="Arial"/>
          <w:szCs w:val="24"/>
        </w:rPr>
        <w:t>November, 2012</w:t>
      </w:r>
      <w:r>
        <w:rPr>
          <w:rFonts w:ascii="Arial" w:hAnsi="Arial" w:cs="Arial"/>
          <w:szCs w:val="24"/>
        </w:rPr>
        <w:t xml:space="preserve">). </w:t>
      </w:r>
      <w:r w:rsidRPr="00FF3645">
        <w:rPr>
          <w:rFonts w:ascii="Arial" w:hAnsi="Arial" w:cs="Arial"/>
          <w:szCs w:val="24"/>
        </w:rPr>
        <w:t>Education and Training 2020 Work programme</w:t>
      </w:r>
      <w:r>
        <w:rPr>
          <w:rFonts w:ascii="Arial" w:hAnsi="Arial" w:cs="Arial"/>
          <w:szCs w:val="24"/>
        </w:rPr>
        <w:t xml:space="preserve">. </w:t>
      </w:r>
      <w:r w:rsidRPr="00FF3645">
        <w:rPr>
          <w:rFonts w:ascii="Arial" w:hAnsi="Arial" w:cs="Arial"/>
          <w:szCs w:val="24"/>
        </w:rPr>
        <w:t>Thematic Working Group 'Assessment of Key Competences'</w:t>
      </w:r>
      <w:r>
        <w:rPr>
          <w:rFonts w:ascii="Arial" w:hAnsi="Arial" w:cs="Arial"/>
          <w:szCs w:val="24"/>
        </w:rPr>
        <w:t xml:space="preserve"> </w:t>
      </w:r>
      <w:r w:rsidRPr="00FF3645">
        <w:rPr>
          <w:rFonts w:ascii="Arial" w:hAnsi="Arial" w:cs="Arial"/>
          <w:szCs w:val="24"/>
        </w:rPr>
        <w:t>Literature review, Glossary and examples</w:t>
      </w:r>
      <w:r>
        <w:rPr>
          <w:rFonts w:ascii="Arial" w:hAnsi="Arial" w:cs="Arial"/>
          <w:szCs w:val="24"/>
        </w:rPr>
        <w:t xml:space="preserve">. </w:t>
      </w:r>
      <w:r w:rsidRPr="003A0F19">
        <w:rPr>
          <w:rFonts w:ascii="Arial" w:hAnsi="Arial" w:cs="Arial"/>
          <w:szCs w:val="24"/>
        </w:rPr>
        <w:t>Brussel</w:t>
      </w:r>
      <w:r>
        <w:rPr>
          <w:rFonts w:ascii="Arial" w:hAnsi="Arial" w:cs="Arial"/>
          <w:szCs w:val="24"/>
        </w:rPr>
        <w:t>s</w:t>
      </w:r>
    </w:p>
    <w:p w14:paraId="39829F9C" w14:textId="77777777" w:rsidR="00264617" w:rsidRDefault="00264617" w:rsidP="00264617">
      <w:pPr>
        <w:ind w:left="360"/>
        <w:rPr>
          <w:rFonts w:ascii="Arial" w:hAnsi="Arial" w:cs="Arial"/>
          <w:szCs w:val="24"/>
        </w:rPr>
      </w:pPr>
      <w:r w:rsidRPr="007033F2">
        <w:rPr>
          <w:rFonts w:ascii="Arial" w:hAnsi="Arial" w:cs="Arial"/>
          <w:szCs w:val="24"/>
        </w:rPr>
        <w:t>http://ec.europa.eu/dgs/education_culture/repository/education/policy/school/doc/keyreview_en.pdf</w:t>
      </w:r>
    </w:p>
    <w:p w14:paraId="6331E7B4" w14:textId="77777777" w:rsidR="00264617" w:rsidRDefault="00264617" w:rsidP="00264617">
      <w:pPr>
        <w:ind w:left="360"/>
        <w:rPr>
          <w:rFonts w:ascii="Arial" w:hAnsi="Arial" w:cs="Arial"/>
          <w:szCs w:val="24"/>
        </w:rPr>
      </w:pPr>
    </w:p>
    <w:p w14:paraId="0C92E1E6" w14:textId="77777777" w:rsidR="00264617" w:rsidRDefault="00264617" w:rsidP="00264617">
      <w:pPr>
        <w:ind w:left="360"/>
        <w:rPr>
          <w:rFonts w:ascii="Arial" w:hAnsi="Arial" w:cs="Arial"/>
          <w:szCs w:val="24"/>
        </w:rPr>
      </w:pPr>
      <w:r w:rsidRPr="007033F2">
        <w:rPr>
          <w:rFonts w:ascii="Arial" w:hAnsi="Arial" w:cs="Arial"/>
          <w:szCs w:val="24"/>
        </w:rPr>
        <w:t xml:space="preserve">European Communities, </w:t>
      </w:r>
      <w:r>
        <w:rPr>
          <w:rFonts w:ascii="Arial" w:hAnsi="Arial" w:cs="Arial"/>
          <w:szCs w:val="24"/>
        </w:rPr>
        <w:t>(</w:t>
      </w:r>
      <w:r w:rsidRPr="007033F2">
        <w:rPr>
          <w:rFonts w:ascii="Arial" w:hAnsi="Arial" w:cs="Arial"/>
          <w:szCs w:val="24"/>
        </w:rPr>
        <w:t>2007</w:t>
      </w:r>
      <w:r>
        <w:rPr>
          <w:rFonts w:ascii="Arial" w:hAnsi="Arial" w:cs="Arial"/>
          <w:szCs w:val="24"/>
        </w:rPr>
        <w:t xml:space="preserve">) </w:t>
      </w:r>
      <w:r w:rsidRPr="007033F2">
        <w:rPr>
          <w:rFonts w:ascii="Arial" w:hAnsi="Arial" w:cs="Arial"/>
          <w:szCs w:val="24"/>
        </w:rPr>
        <w:t>KEY COMPETENCES FOR LIFELONG LEARNING</w:t>
      </w:r>
      <w:r>
        <w:rPr>
          <w:rFonts w:ascii="Arial" w:hAnsi="Arial" w:cs="Arial"/>
          <w:szCs w:val="24"/>
        </w:rPr>
        <w:t xml:space="preserve">. </w:t>
      </w:r>
      <w:r w:rsidRPr="007033F2">
        <w:rPr>
          <w:rFonts w:ascii="Arial" w:hAnsi="Arial" w:cs="Arial"/>
          <w:szCs w:val="24"/>
        </w:rPr>
        <w:t>European Reference Framework</w:t>
      </w:r>
      <w:r>
        <w:rPr>
          <w:rFonts w:ascii="Arial" w:hAnsi="Arial" w:cs="Arial"/>
          <w:szCs w:val="24"/>
        </w:rPr>
        <w:t>. Luxembourg.</w:t>
      </w:r>
    </w:p>
    <w:p w14:paraId="79F0F18B" w14:textId="77777777" w:rsidR="00264617" w:rsidRPr="00845864" w:rsidRDefault="00264617" w:rsidP="00264617">
      <w:pPr>
        <w:ind w:left="360"/>
        <w:rPr>
          <w:rFonts w:ascii="Arial" w:hAnsi="Arial" w:cs="Arial"/>
          <w:szCs w:val="24"/>
        </w:rPr>
      </w:pPr>
      <w:r w:rsidRPr="00BE76D6">
        <w:rPr>
          <w:rFonts w:ascii="Arial" w:hAnsi="Arial" w:cs="Arial"/>
          <w:szCs w:val="24"/>
        </w:rPr>
        <w:t>https://www.erasmusplus.org.uk/file/272/download</w:t>
      </w:r>
    </w:p>
    <w:p w14:paraId="2B6F5C28" w14:textId="77777777" w:rsidR="00264617" w:rsidRDefault="00264617" w:rsidP="00264617">
      <w:pPr>
        <w:ind w:left="360"/>
        <w:rPr>
          <w:rFonts w:ascii="Arial" w:hAnsi="Arial" w:cs="Arial"/>
          <w:szCs w:val="24"/>
        </w:rPr>
      </w:pPr>
    </w:p>
    <w:p w14:paraId="60035B07" w14:textId="77777777" w:rsidR="00264617" w:rsidRPr="00EF1146" w:rsidRDefault="00264617" w:rsidP="00264617">
      <w:pPr>
        <w:ind w:left="360"/>
        <w:rPr>
          <w:rFonts w:ascii="Arial" w:hAnsi="Arial" w:cs="Arial"/>
          <w:szCs w:val="24"/>
        </w:rPr>
      </w:pPr>
      <w:r w:rsidRPr="00EF1146">
        <w:rPr>
          <w:rFonts w:ascii="Arial" w:hAnsi="Arial" w:cs="Arial"/>
          <w:szCs w:val="24"/>
        </w:rPr>
        <w:t xml:space="preserve">EUROPEAN COMMISSION </w:t>
      </w:r>
      <w:r>
        <w:rPr>
          <w:rFonts w:ascii="Arial" w:hAnsi="Arial" w:cs="Arial"/>
          <w:szCs w:val="24"/>
        </w:rPr>
        <w:t xml:space="preserve">(14.03.2008) </w:t>
      </w:r>
      <w:r w:rsidRPr="00EF1146">
        <w:rPr>
          <w:rFonts w:ascii="Arial" w:hAnsi="Arial" w:cs="Arial"/>
          <w:szCs w:val="24"/>
        </w:rPr>
        <w:t>EDUCATION AND TRAINING 2010</w:t>
      </w:r>
      <w:r>
        <w:rPr>
          <w:rFonts w:ascii="Arial" w:hAnsi="Arial" w:cs="Arial"/>
          <w:szCs w:val="24"/>
        </w:rPr>
        <w:t xml:space="preserve"> </w:t>
      </w:r>
      <w:r w:rsidRPr="00EF1146">
        <w:rPr>
          <w:rFonts w:ascii="Arial" w:hAnsi="Arial" w:cs="Arial"/>
          <w:szCs w:val="24"/>
        </w:rPr>
        <w:t>WORK PROGRAMME</w:t>
      </w:r>
      <w:r>
        <w:rPr>
          <w:rFonts w:ascii="Arial" w:hAnsi="Arial" w:cs="Arial"/>
          <w:szCs w:val="24"/>
        </w:rPr>
        <w:t xml:space="preserve">, </w:t>
      </w:r>
      <w:r w:rsidRPr="00EF1146">
        <w:rPr>
          <w:rFonts w:ascii="Arial" w:hAnsi="Arial" w:cs="Arial"/>
          <w:szCs w:val="24"/>
        </w:rPr>
        <w:t>Cluster Key Competences – Curriculum Reform</w:t>
      </w:r>
      <w:r>
        <w:rPr>
          <w:rFonts w:ascii="Arial" w:hAnsi="Arial" w:cs="Arial"/>
          <w:szCs w:val="24"/>
        </w:rPr>
        <w:t xml:space="preserve">. </w:t>
      </w:r>
      <w:r w:rsidRPr="00EF1146">
        <w:rPr>
          <w:rFonts w:ascii="Arial" w:hAnsi="Arial" w:cs="Arial"/>
          <w:szCs w:val="24"/>
        </w:rPr>
        <w:t>Synthesis Report on Peer Learning Activities in 200</w:t>
      </w:r>
      <w:r>
        <w:rPr>
          <w:rFonts w:ascii="Arial" w:hAnsi="Arial" w:cs="Arial"/>
          <w:szCs w:val="24"/>
        </w:rPr>
        <w:t xml:space="preserve">7. </w:t>
      </w:r>
      <w:r w:rsidRPr="00EF1146">
        <w:rPr>
          <w:rFonts w:ascii="Arial" w:hAnsi="Arial" w:cs="Arial"/>
          <w:szCs w:val="24"/>
        </w:rPr>
        <w:t>EUROPEAN COMMISSION Directorate-General for Education and Cultu</w:t>
      </w:r>
      <w:r>
        <w:rPr>
          <w:rFonts w:ascii="Arial" w:hAnsi="Arial" w:cs="Arial"/>
          <w:szCs w:val="24"/>
        </w:rPr>
        <w:t>re</w:t>
      </w:r>
    </w:p>
    <w:p w14:paraId="7BC7FB00" w14:textId="77777777" w:rsidR="00264617" w:rsidRPr="00ED1F52" w:rsidRDefault="00264617" w:rsidP="00264617">
      <w:pPr>
        <w:ind w:left="360"/>
        <w:rPr>
          <w:rFonts w:ascii="Arial" w:hAnsi="Arial" w:cs="Arial"/>
          <w:szCs w:val="24"/>
        </w:rPr>
      </w:pPr>
      <w:r w:rsidRPr="00EF1146">
        <w:rPr>
          <w:rFonts w:ascii="Arial" w:hAnsi="Arial" w:cs="Arial"/>
          <w:szCs w:val="24"/>
        </w:rPr>
        <w:t>http://ec.europa.eu/dgs/education_culture/repository/education/policy/school/doc/peer07_en.pdf</w:t>
      </w:r>
    </w:p>
    <w:p w14:paraId="2EC53EB4" w14:textId="77777777" w:rsidR="00264617" w:rsidRDefault="00264617" w:rsidP="00264617">
      <w:pPr>
        <w:ind w:left="360"/>
        <w:rPr>
          <w:rFonts w:ascii="Arial" w:hAnsi="Arial" w:cs="Arial"/>
          <w:szCs w:val="24"/>
        </w:rPr>
      </w:pPr>
    </w:p>
    <w:p w14:paraId="318C02EB" w14:textId="77777777" w:rsidR="00264617" w:rsidRPr="000F4D18" w:rsidRDefault="00264617" w:rsidP="00264617">
      <w:pPr>
        <w:ind w:left="360"/>
        <w:rPr>
          <w:rFonts w:ascii="Arial" w:hAnsi="Arial" w:cs="Arial"/>
          <w:szCs w:val="24"/>
        </w:rPr>
      </w:pPr>
      <w:r w:rsidRPr="000F4D18">
        <w:rPr>
          <w:rFonts w:ascii="Arial" w:hAnsi="Arial" w:cs="Arial"/>
          <w:szCs w:val="24"/>
        </w:rPr>
        <w:t>Raymond J. Wlodkowski</w:t>
      </w:r>
      <w:r>
        <w:rPr>
          <w:rFonts w:ascii="Arial" w:hAnsi="Arial" w:cs="Arial"/>
          <w:szCs w:val="24"/>
        </w:rPr>
        <w:t xml:space="preserve"> (</w:t>
      </w:r>
      <w:r w:rsidRPr="000F4D18">
        <w:rPr>
          <w:rFonts w:ascii="Arial" w:hAnsi="Arial" w:cs="Arial"/>
          <w:szCs w:val="24"/>
        </w:rPr>
        <w:t>2003</w:t>
      </w:r>
      <w:r>
        <w:rPr>
          <w:rFonts w:ascii="Arial" w:hAnsi="Arial" w:cs="Arial"/>
          <w:szCs w:val="24"/>
        </w:rPr>
        <w:t xml:space="preserve">): </w:t>
      </w:r>
      <w:r w:rsidRPr="000F4D18">
        <w:rPr>
          <w:rFonts w:ascii="Arial" w:hAnsi="Arial" w:cs="Arial"/>
          <w:szCs w:val="24"/>
        </w:rPr>
        <w:t xml:space="preserve">The Motivational Framework for Culturally Responsive Teaching is presented as a guide to foster participation, learning, and transfer throughout a professional development program for all participants. </w:t>
      </w:r>
    </w:p>
    <w:p w14:paraId="6358C1C4" w14:textId="77777777" w:rsidR="00264617" w:rsidRPr="000F4D18" w:rsidRDefault="00264617" w:rsidP="00264617">
      <w:pPr>
        <w:ind w:left="360"/>
        <w:rPr>
          <w:rFonts w:ascii="Arial" w:hAnsi="Arial" w:cs="Arial"/>
          <w:szCs w:val="24"/>
        </w:rPr>
      </w:pPr>
      <w:r w:rsidRPr="000F4D18">
        <w:rPr>
          <w:rFonts w:ascii="Arial" w:hAnsi="Arial" w:cs="Arial"/>
          <w:szCs w:val="24"/>
        </w:rPr>
        <w:t xml:space="preserve">Source: New Directions for Adult and Continuing Education, no. 98, Summer 2003, Wiley. Fostering Motivation in Professional Development Programs </w:t>
      </w:r>
    </w:p>
    <w:p w14:paraId="5F0E7895" w14:textId="77777777" w:rsidR="00264617" w:rsidRDefault="00264617" w:rsidP="00264617">
      <w:pPr>
        <w:ind w:left="360"/>
        <w:rPr>
          <w:rFonts w:ascii="Arial" w:hAnsi="Arial" w:cs="Arial"/>
          <w:szCs w:val="24"/>
        </w:rPr>
      </w:pPr>
      <w:r w:rsidRPr="000F4D18">
        <w:rPr>
          <w:rFonts w:ascii="Arial" w:hAnsi="Arial" w:cs="Arial"/>
          <w:szCs w:val="24"/>
        </w:rPr>
        <w:t>http://raymondwlodkowski.com/Materials/Fostering%20Motivation%20in%20Professional%20Development%20Programs.pdf?utm_campaign=elearningindustry.com&amp;utm_source=%2F17-tips-to-motivate-adult-learners&amp;utm_medium=link</w:t>
      </w:r>
    </w:p>
    <w:p w14:paraId="76639BE4" w14:textId="77777777" w:rsidR="006873B2" w:rsidRPr="00ED1F52" w:rsidRDefault="006873B2" w:rsidP="0040194A">
      <w:pPr>
        <w:rPr>
          <w:rFonts w:ascii="Arial" w:hAnsi="Arial" w:cs="Arial"/>
          <w:szCs w:val="24"/>
          <w:lang w:eastAsia="en-US"/>
        </w:rPr>
      </w:pPr>
    </w:p>
    <w:p w14:paraId="42B1F0C0" w14:textId="77777777" w:rsidR="00FC3C63" w:rsidRPr="00ED1F52" w:rsidRDefault="00FC3C63" w:rsidP="0040194A">
      <w:pPr>
        <w:ind w:left="360"/>
        <w:rPr>
          <w:rFonts w:ascii="Arial" w:hAnsi="Arial" w:cs="Arial"/>
          <w:szCs w:val="24"/>
          <w:lang w:eastAsia="en-US"/>
        </w:rPr>
      </w:pPr>
      <w:r w:rsidRPr="00ED1F52">
        <w:rPr>
          <w:rFonts w:ascii="Arial" w:hAnsi="Arial" w:cs="Arial"/>
          <w:color w:val="222222"/>
          <w:szCs w:val="24"/>
          <w:shd w:val="clear" w:color="auto" w:fill="FFFFFF"/>
          <w:lang w:eastAsia="en-US"/>
        </w:rPr>
        <w:lastRenderedPageBreak/>
        <w:t>Snyder, L. G., &amp; Snyder, M. J. (2008). Teaching critical thinking and problem solving skills. </w:t>
      </w:r>
      <w:r w:rsidRPr="00ED1F52">
        <w:rPr>
          <w:rFonts w:ascii="Arial" w:hAnsi="Arial" w:cs="Arial"/>
          <w:i/>
          <w:iCs/>
          <w:color w:val="222222"/>
          <w:szCs w:val="24"/>
          <w:shd w:val="clear" w:color="auto" w:fill="FFFFFF"/>
          <w:lang w:eastAsia="en-US"/>
        </w:rPr>
        <w:t>The Journal of Research in Business Education</w:t>
      </w:r>
      <w:r w:rsidRPr="00ED1F52">
        <w:rPr>
          <w:rFonts w:ascii="Arial" w:hAnsi="Arial" w:cs="Arial"/>
          <w:color w:val="222222"/>
          <w:szCs w:val="24"/>
          <w:shd w:val="clear" w:color="auto" w:fill="FFFFFF"/>
          <w:lang w:eastAsia="en-US"/>
        </w:rPr>
        <w:t>, </w:t>
      </w:r>
      <w:r w:rsidRPr="00ED1F52">
        <w:rPr>
          <w:rFonts w:ascii="Arial" w:hAnsi="Arial" w:cs="Arial"/>
          <w:i/>
          <w:iCs/>
          <w:color w:val="222222"/>
          <w:szCs w:val="24"/>
          <w:shd w:val="clear" w:color="auto" w:fill="FFFFFF"/>
          <w:lang w:eastAsia="en-US"/>
        </w:rPr>
        <w:t>50</w:t>
      </w:r>
      <w:r w:rsidRPr="00ED1F52">
        <w:rPr>
          <w:rFonts w:ascii="Arial" w:hAnsi="Arial" w:cs="Arial"/>
          <w:color w:val="222222"/>
          <w:szCs w:val="24"/>
          <w:shd w:val="clear" w:color="auto" w:fill="FFFFFF"/>
          <w:lang w:eastAsia="en-US"/>
        </w:rPr>
        <w:t>(2), 90.</w:t>
      </w:r>
    </w:p>
    <w:p w14:paraId="5B3D0D45" w14:textId="77777777" w:rsidR="000B5A74" w:rsidRPr="00ED1F52" w:rsidRDefault="000B5A74" w:rsidP="0040194A">
      <w:pPr>
        <w:rPr>
          <w:rFonts w:ascii="Arial" w:hAnsi="Arial" w:cs="Arial"/>
          <w:szCs w:val="24"/>
          <w:lang w:eastAsia="en-US"/>
        </w:rPr>
      </w:pPr>
    </w:p>
    <w:p w14:paraId="5FB5C46A" w14:textId="1C628070" w:rsidR="000B5A74" w:rsidRPr="00ED1F52" w:rsidRDefault="000B5A74" w:rsidP="0040194A">
      <w:pPr>
        <w:ind w:left="360"/>
        <w:rPr>
          <w:rFonts w:ascii="Arial" w:hAnsi="Arial" w:cs="Arial"/>
          <w:szCs w:val="24"/>
          <w:lang w:eastAsia="en-US"/>
        </w:rPr>
      </w:pPr>
      <w:r w:rsidRPr="00EF1146">
        <w:rPr>
          <w:rFonts w:ascii="Arial" w:hAnsi="Arial" w:cs="Arial"/>
          <w:szCs w:val="24"/>
          <w:lang w:eastAsia="en-US"/>
        </w:rPr>
        <w:t xml:space="preserve">Ku, K., Hau, K-T., Ho, I. (2011). </w:t>
      </w:r>
      <w:r w:rsidRPr="00ED1F52">
        <w:rPr>
          <w:rFonts w:ascii="Arial" w:hAnsi="Arial" w:cs="Arial"/>
          <w:i/>
          <w:szCs w:val="24"/>
          <w:lang w:eastAsia="en-US"/>
        </w:rPr>
        <w:t>The Learning and Teaching of Critical Thinking Skills: Scenario Analysis</w:t>
      </w:r>
      <w:r w:rsidR="00F30C6A" w:rsidRPr="00ED1F52">
        <w:rPr>
          <w:rFonts w:ascii="Arial" w:hAnsi="Arial" w:cs="Arial"/>
          <w:szCs w:val="24"/>
          <w:lang w:eastAsia="en-US"/>
        </w:rPr>
        <w:t>.</w:t>
      </w:r>
      <w:r w:rsidR="00046736" w:rsidRPr="00ED1F52">
        <w:rPr>
          <w:rFonts w:ascii="Arial" w:hAnsi="Arial" w:cs="Arial"/>
          <w:szCs w:val="24"/>
          <w:lang w:eastAsia="en-US"/>
        </w:rPr>
        <w:t xml:space="preserve"> </w:t>
      </w:r>
      <w:r w:rsidR="00940E5A" w:rsidRPr="00ED1F52">
        <w:rPr>
          <w:rFonts w:ascii="Arial" w:hAnsi="Arial" w:cs="Arial"/>
          <w:szCs w:val="24"/>
          <w:lang w:eastAsia="en-US"/>
        </w:rPr>
        <w:t xml:space="preserve">Hong Kong: </w:t>
      </w:r>
      <w:r w:rsidR="00046736" w:rsidRPr="00ED1F52">
        <w:rPr>
          <w:rFonts w:ascii="Arial" w:hAnsi="Arial" w:cs="Arial"/>
          <w:szCs w:val="24"/>
          <w:lang w:eastAsia="en-US"/>
        </w:rPr>
        <w:t>Education Bureau</w:t>
      </w:r>
      <w:r w:rsidR="00940E5A" w:rsidRPr="00ED1F52">
        <w:rPr>
          <w:rFonts w:ascii="Arial" w:hAnsi="Arial" w:cs="Arial"/>
          <w:szCs w:val="24"/>
          <w:lang w:eastAsia="en-US"/>
        </w:rPr>
        <w:t xml:space="preserve"> of the Government of the HKSAR</w:t>
      </w:r>
      <w:r w:rsidR="00046736" w:rsidRPr="00ED1F52">
        <w:rPr>
          <w:rFonts w:ascii="Arial" w:hAnsi="Arial" w:cs="Arial"/>
          <w:szCs w:val="24"/>
          <w:lang w:eastAsia="en-US"/>
        </w:rPr>
        <w:t>.</w:t>
      </w:r>
    </w:p>
    <w:p w14:paraId="6BB6E0FC" w14:textId="77777777" w:rsidR="00FC3C63" w:rsidRPr="00ED1F52" w:rsidRDefault="00FC3C63" w:rsidP="0040194A">
      <w:pPr>
        <w:rPr>
          <w:rFonts w:ascii="Arial" w:hAnsi="Arial" w:cs="Arial"/>
          <w:szCs w:val="24"/>
        </w:rPr>
      </w:pPr>
    </w:p>
    <w:p w14:paraId="2F570789" w14:textId="599FC2EE" w:rsidR="00637A47" w:rsidRPr="00A415AC" w:rsidRDefault="006873B2" w:rsidP="0040194A">
      <w:pPr>
        <w:ind w:left="360"/>
        <w:rPr>
          <w:rFonts w:ascii="Arial" w:hAnsi="Arial" w:cs="Arial"/>
        </w:rPr>
      </w:pPr>
      <w:r w:rsidRPr="00ED1F52">
        <w:rPr>
          <w:rFonts w:ascii="Arial" w:hAnsi="Arial" w:cs="Arial"/>
        </w:rPr>
        <w:t xml:space="preserve">Workplace Learning and Development (WLD). University of Massachusetts Amherst. </w:t>
      </w:r>
      <w:r w:rsidR="00046736" w:rsidRPr="00A415AC">
        <w:rPr>
          <w:rFonts w:ascii="Arial" w:hAnsi="Arial" w:cs="Arial"/>
          <w:szCs w:val="24"/>
        </w:rPr>
        <w:t xml:space="preserve">Retrieved from </w:t>
      </w:r>
      <w:hyperlink r:id="rId77" w:history="1">
        <w:r w:rsidR="001B1B63" w:rsidRPr="00A415AC">
          <w:rPr>
            <w:rFonts w:ascii="Arial" w:hAnsi="Arial" w:cs="Arial"/>
          </w:rPr>
          <w:t>https://www.umass.edu/wld/</w:t>
        </w:r>
      </w:hyperlink>
    </w:p>
    <w:p w14:paraId="384C86BB" w14:textId="77777777" w:rsidR="001B1B63" w:rsidRPr="008B2280" w:rsidRDefault="001B1B63" w:rsidP="001B1B63">
      <w:pPr>
        <w:widowControl w:val="0"/>
        <w:autoSpaceDE w:val="0"/>
        <w:autoSpaceDN w:val="0"/>
        <w:adjustRightInd w:val="0"/>
        <w:rPr>
          <w:rFonts w:ascii="Arial" w:eastAsia="Calibri" w:hAnsi="Arial" w:cs="Arial"/>
          <w:color w:val="000000"/>
          <w:szCs w:val="24"/>
        </w:rPr>
      </w:pPr>
    </w:p>
    <w:p w14:paraId="08AB34AF" w14:textId="77777777" w:rsidR="00D56B78" w:rsidRPr="00D56B78" w:rsidRDefault="00D56B78" w:rsidP="00D56B78">
      <w:pPr>
        <w:ind w:left="360"/>
        <w:rPr>
          <w:rFonts w:ascii="Arial" w:hAnsi="Arial" w:cs="Arial"/>
        </w:rPr>
      </w:pPr>
      <w:r w:rsidRPr="00D56B78">
        <w:rPr>
          <w:rFonts w:ascii="Arial" w:hAnsi="Arial" w:cs="Arial"/>
        </w:rPr>
        <w:t>Excerpted with permission from </w:t>
      </w:r>
      <w:hyperlink r:id="rId78" w:history="1">
        <w:r w:rsidRPr="00D56B78">
          <w:rPr>
            <w:rFonts w:ascii="Arial" w:hAnsi="Arial" w:cs="Arial"/>
          </w:rPr>
          <w:t>Assessing Outcomes and Improving Achievement: Tips and tools for Using Rubrics</w:t>
        </w:r>
      </w:hyperlink>
      <w:r w:rsidRPr="00D56B78">
        <w:rPr>
          <w:rFonts w:ascii="Arial" w:hAnsi="Arial" w:cs="Arial"/>
        </w:rPr>
        <w:t>, edited by Terrel L. Rhodes. Copyright 2010 by the Association of American Colleges and Universities.</w:t>
      </w:r>
    </w:p>
    <w:p w14:paraId="2B10C48A" w14:textId="77777777" w:rsidR="00D56B78" w:rsidRPr="00D56B78" w:rsidRDefault="00D56B78" w:rsidP="00D56B78">
      <w:pPr>
        <w:ind w:left="360"/>
        <w:rPr>
          <w:rFonts w:ascii="Arial" w:hAnsi="Arial" w:cs="Arial"/>
        </w:rPr>
      </w:pPr>
    </w:p>
    <w:p w14:paraId="3D50A6FE" w14:textId="77777777" w:rsidR="00D56B78" w:rsidRPr="00D56B78" w:rsidRDefault="00D56B78" w:rsidP="00D56B78">
      <w:pPr>
        <w:ind w:left="360"/>
        <w:rPr>
          <w:rFonts w:ascii="Arial" w:hAnsi="Arial" w:cs="Arial"/>
        </w:rPr>
      </w:pPr>
      <w:r w:rsidRPr="00D56B78">
        <w:rPr>
          <w:rFonts w:ascii="Arial" w:hAnsi="Arial" w:cs="Arial"/>
        </w:rPr>
        <w:t xml:space="preserve">Decision Making Rubric. Retrieved from </w:t>
      </w:r>
      <w:hyperlink r:id="rId79" w:history="1">
        <w:r w:rsidRPr="00D56B78">
          <w:rPr>
            <w:rFonts w:ascii="Arial" w:hAnsi="Arial" w:cs="Arial"/>
          </w:rPr>
          <w:t>http://usm.maine.edu/sites/default/files/assessment/Rubric-DecisionMaking.pdf</w:t>
        </w:r>
      </w:hyperlink>
    </w:p>
    <w:p w14:paraId="5A233557" w14:textId="77777777" w:rsidR="00D56B78" w:rsidRPr="00D56B78" w:rsidRDefault="00D56B78" w:rsidP="00D56B78">
      <w:pPr>
        <w:ind w:left="360"/>
        <w:rPr>
          <w:rFonts w:ascii="Arial" w:hAnsi="Arial" w:cs="Arial"/>
        </w:rPr>
      </w:pPr>
    </w:p>
    <w:p w14:paraId="13C226FF" w14:textId="77777777" w:rsidR="00D56B78" w:rsidRPr="00D56B78" w:rsidRDefault="00D56B78" w:rsidP="00D56B78">
      <w:pPr>
        <w:ind w:left="360"/>
        <w:rPr>
          <w:rFonts w:ascii="Arial" w:hAnsi="Arial" w:cs="Arial"/>
        </w:rPr>
      </w:pPr>
      <w:r w:rsidRPr="00D56B78">
        <w:rPr>
          <w:rFonts w:ascii="Arial" w:hAnsi="Arial" w:cs="Arial"/>
        </w:rPr>
        <w:t xml:space="preserve">Critical Thinking Scoring Rubric. Retrieved from </w:t>
      </w:r>
      <w:hyperlink r:id="rId80" w:history="1">
        <w:r w:rsidRPr="00D56B78">
          <w:rPr>
            <w:rFonts w:ascii="Arial" w:hAnsi="Arial" w:cs="Arial"/>
          </w:rPr>
          <w:t>http://www.eiu.edu/learninggoals/pdfs/KansasStUni-CriticalThinkingRubric.pdf</w:t>
        </w:r>
      </w:hyperlink>
    </w:p>
    <w:p w14:paraId="7D100253" w14:textId="77777777" w:rsidR="00A2298C" w:rsidRPr="00D56B78" w:rsidRDefault="00A2298C" w:rsidP="00D56B78">
      <w:pPr>
        <w:ind w:left="360"/>
        <w:rPr>
          <w:rFonts w:ascii="Arial" w:hAnsi="Arial" w:cs="Arial"/>
        </w:rPr>
      </w:pPr>
    </w:p>
    <w:p w14:paraId="03705026" w14:textId="77777777" w:rsidR="00D13279" w:rsidRDefault="00D13279" w:rsidP="00DC2268">
      <w:pPr>
        <w:rPr>
          <w:rFonts w:ascii="Arial" w:hAnsi="Arial" w:cs="Arial"/>
        </w:rPr>
      </w:pPr>
    </w:p>
    <w:p w14:paraId="328BF757" w14:textId="77777777" w:rsidR="005F34B8" w:rsidRDefault="005F34B8" w:rsidP="00B86717">
      <w:pPr>
        <w:rPr>
          <w:rFonts w:ascii="Arial" w:hAnsi="Arial" w:cs="Arial"/>
        </w:rPr>
      </w:pPr>
    </w:p>
    <w:p w14:paraId="39E0472A" w14:textId="77777777" w:rsidR="00EC31A9" w:rsidRDefault="00EC31A9" w:rsidP="00B86717">
      <w:pPr>
        <w:rPr>
          <w:rFonts w:ascii="Arial" w:hAnsi="Arial" w:cs="Arial"/>
        </w:rPr>
        <w:sectPr w:rsidR="00EC31A9" w:rsidSect="00D34E77">
          <w:pgSz w:w="11906" w:h="16838" w:code="9"/>
          <w:pgMar w:top="1508" w:right="1134" w:bottom="1134" w:left="1134" w:header="1701" w:footer="1077" w:gutter="0"/>
          <w:cols w:space="708"/>
          <w:titlePg/>
          <w:docGrid w:linePitch="360"/>
        </w:sectPr>
      </w:pPr>
    </w:p>
    <w:p w14:paraId="45B95F98" w14:textId="739518AB" w:rsidR="00EC31A9" w:rsidRDefault="00EC31A9" w:rsidP="00B86717">
      <w:pPr>
        <w:rPr>
          <w:rFonts w:ascii="Arial" w:hAnsi="Arial" w:cs="Arial"/>
        </w:rPr>
      </w:pPr>
    </w:p>
    <w:p w14:paraId="01BA1832" w14:textId="77777777" w:rsidR="00310B7B" w:rsidRDefault="00310B7B" w:rsidP="00B86717">
      <w:pPr>
        <w:rPr>
          <w:rFonts w:ascii="Arial" w:hAnsi="Arial" w:cs="Arial"/>
        </w:rPr>
      </w:pPr>
    </w:p>
    <w:p w14:paraId="289CE5C9" w14:textId="6F27DA69" w:rsidR="00A2298C" w:rsidRPr="00ED1F52" w:rsidRDefault="00A2298C" w:rsidP="00DC2268">
      <w:pPr>
        <w:rPr>
          <w:rFonts w:ascii="Arial" w:hAnsi="Arial" w:cs="Arial"/>
        </w:rPr>
      </w:pPr>
    </w:p>
    <w:p w14:paraId="262806DE" w14:textId="77777777" w:rsidR="00A2298C" w:rsidRPr="00ED1F52" w:rsidRDefault="00A2298C" w:rsidP="00DC2268">
      <w:pPr>
        <w:rPr>
          <w:rFonts w:ascii="Arial" w:hAnsi="Arial" w:cs="Arial"/>
        </w:rPr>
      </w:pPr>
    </w:p>
    <w:p w14:paraId="3D5697CA" w14:textId="6326FBEA" w:rsidR="0040194A" w:rsidRDefault="0040194A" w:rsidP="00DC2268">
      <w:pPr>
        <w:rPr>
          <w:rFonts w:ascii="Arial" w:hAnsi="Arial" w:cs="Arial"/>
        </w:rPr>
      </w:pPr>
    </w:p>
    <w:p w14:paraId="699B2E86" w14:textId="77777777" w:rsidR="00B86717" w:rsidRDefault="00B86717" w:rsidP="00DC2268">
      <w:pPr>
        <w:rPr>
          <w:rFonts w:ascii="Arial" w:hAnsi="Arial" w:cs="Arial"/>
        </w:rPr>
      </w:pPr>
    </w:p>
    <w:p w14:paraId="0154C7D0" w14:textId="77777777" w:rsidR="00B86717" w:rsidRDefault="00B86717" w:rsidP="00DC2268">
      <w:pPr>
        <w:rPr>
          <w:rFonts w:ascii="Arial" w:hAnsi="Arial" w:cs="Arial"/>
        </w:rPr>
      </w:pPr>
    </w:p>
    <w:p w14:paraId="2C823714" w14:textId="77777777" w:rsidR="00B86717" w:rsidRDefault="00B86717" w:rsidP="00DC2268">
      <w:pPr>
        <w:rPr>
          <w:rFonts w:ascii="Arial" w:hAnsi="Arial" w:cs="Arial"/>
        </w:rPr>
      </w:pPr>
    </w:p>
    <w:p w14:paraId="1A87BCCE" w14:textId="77777777" w:rsidR="00B86717" w:rsidRDefault="00B86717" w:rsidP="00DC2268">
      <w:pPr>
        <w:rPr>
          <w:rFonts w:ascii="Arial" w:hAnsi="Arial" w:cs="Arial"/>
        </w:rPr>
      </w:pPr>
    </w:p>
    <w:p w14:paraId="6462F533" w14:textId="77777777" w:rsidR="00B86717" w:rsidRPr="00ED1F52" w:rsidRDefault="00B86717" w:rsidP="00DC2268">
      <w:pPr>
        <w:rPr>
          <w:rFonts w:ascii="Arial" w:hAnsi="Arial" w:cs="Arial"/>
        </w:rPr>
      </w:pPr>
    </w:p>
    <w:p w14:paraId="4EF5ABAB" w14:textId="14910B34" w:rsidR="0040194A" w:rsidRPr="00ED1F52" w:rsidRDefault="0040194A" w:rsidP="00DC2268">
      <w:pPr>
        <w:rPr>
          <w:rFonts w:ascii="Arial" w:hAnsi="Arial" w:cs="Arial"/>
        </w:rPr>
      </w:pPr>
    </w:p>
    <w:p w14:paraId="0DB2EAB1" w14:textId="77777777" w:rsidR="0040194A" w:rsidRPr="00ED1F52" w:rsidRDefault="0040194A" w:rsidP="0040194A">
      <w:pPr>
        <w:rPr>
          <w:rFonts w:ascii="Arial" w:hAnsi="Arial" w:cs="Arial"/>
        </w:rPr>
      </w:pPr>
    </w:p>
    <w:p w14:paraId="38A91823" w14:textId="77777777" w:rsidR="0040194A" w:rsidRPr="00ED1F52" w:rsidRDefault="0040194A" w:rsidP="0040194A">
      <w:pPr>
        <w:rPr>
          <w:rFonts w:ascii="Arial" w:hAnsi="Arial" w:cs="Arial"/>
        </w:rPr>
      </w:pPr>
    </w:p>
    <w:p w14:paraId="5D645660" w14:textId="77777777" w:rsidR="0040194A" w:rsidRPr="00ED1F52" w:rsidRDefault="0040194A" w:rsidP="0040194A">
      <w:pPr>
        <w:rPr>
          <w:rFonts w:ascii="Arial" w:hAnsi="Arial" w:cs="Arial"/>
        </w:rPr>
      </w:pPr>
    </w:p>
    <w:p w14:paraId="11FAFBFB" w14:textId="77777777" w:rsidR="0040194A" w:rsidRPr="00ED1F52" w:rsidRDefault="0040194A" w:rsidP="0040194A">
      <w:pPr>
        <w:rPr>
          <w:rFonts w:ascii="Arial" w:hAnsi="Arial" w:cs="Arial"/>
        </w:rPr>
      </w:pPr>
    </w:p>
    <w:p w14:paraId="23FE78CF" w14:textId="77777777" w:rsidR="0040194A" w:rsidRPr="00ED1F52" w:rsidRDefault="0040194A" w:rsidP="0040194A">
      <w:pPr>
        <w:rPr>
          <w:rFonts w:ascii="Arial" w:hAnsi="Arial" w:cs="Arial"/>
        </w:rPr>
      </w:pPr>
    </w:p>
    <w:p w14:paraId="2288B9D4" w14:textId="77777777" w:rsidR="0040194A" w:rsidRPr="00ED1F52" w:rsidRDefault="0040194A" w:rsidP="0040194A">
      <w:pPr>
        <w:rPr>
          <w:rFonts w:ascii="Arial" w:hAnsi="Arial" w:cs="Arial"/>
        </w:rPr>
      </w:pPr>
    </w:p>
    <w:p w14:paraId="2DA0176C" w14:textId="0E3DBCD0" w:rsidR="0040194A" w:rsidRPr="00ED1F52" w:rsidRDefault="0040194A" w:rsidP="0040194A">
      <w:pPr>
        <w:rPr>
          <w:rFonts w:ascii="Arial" w:hAnsi="Arial" w:cs="Arial"/>
        </w:rPr>
      </w:pPr>
    </w:p>
    <w:p w14:paraId="126EA36E" w14:textId="71AF61F9" w:rsidR="0040194A" w:rsidRPr="00ED1F52" w:rsidRDefault="0040194A" w:rsidP="0040194A">
      <w:pPr>
        <w:rPr>
          <w:rFonts w:ascii="Arial" w:hAnsi="Arial" w:cs="Arial"/>
        </w:rPr>
      </w:pPr>
    </w:p>
    <w:p w14:paraId="704E8231" w14:textId="0EE591DB" w:rsidR="0040194A" w:rsidRPr="00ED1F52" w:rsidRDefault="0040194A" w:rsidP="0040194A">
      <w:pPr>
        <w:rPr>
          <w:rFonts w:ascii="Arial" w:hAnsi="Arial" w:cs="Arial"/>
        </w:rPr>
      </w:pPr>
    </w:p>
    <w:p w14:paraId="1819425F" w14:textId="3A1EF99D" w:rsidR="002F71E8" w:rsidRPr="00ED1F52" w:rsidRDefault="002F71E8" w:rsidP="0040194A">
      <w:pPr>
        <w:ind w:firstLine="709"/>
        <w:rPr>
          <w:rFonts w:ascii="Arial" w:hAnsi="Arial" w:cs="Arial"/>
        </w:rPr>
      </w:pPr>
      <w:r w:rsidRPr="00ED1F52">
        <w:rPr>
          <w:noProof/>
          <w:lang w:eastAsia="en-GB"/>
        </w:rPr>
        <mc:AlternateContent>
          <mc:Choice Requires="wps">
            <w:drawing>
              <wp:anchor distT="0" distB="0" distL="114300" distR="114300" simplePos="0" relativeHeight="251678720" behindDoc="0" locked="0" layoutInCell="1" allowOverlap="1" wp14:anchorId="1737BC6F" wp14:editId="2B110813">
                <wp:simplePos x="0" y="0"/>
                <wp:positionH relativeFrom="column">
                  <wp:posOffset>-194989</wp:posOffset>
                </wp:positionH>
                <wp:positionV relativeFrom="paragraph">
                  <wp:posOffset>2735938</wp:posOffset>
                </wp:positionV>
                <wp:extent cx="6789804" cy="579120"/>
                <wp:effectExtent l="0" t="0" r="11430" b="11430"/>
                <wp:wrapNone/>
                <wp:docPr id="40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804" cy="579120"/>
                        </a:xfrm>
                        <a:prstGeom prst="rect">
                          <a:avLst/>
                        </a:prstGeom>
                        <a:solidFill>
                          <a:srgbClr val="FFFFFF"/>
                        </a:solidFill>
                        <a:ln w="9525">
                          <a:solidFill>
                            <a:srgbClr val="FFFFFF"/>
                          </a:solidFill>
                          <a:miter lim="800000"/>
                          <a:headEnd/>
                          <a:tailEnd/>
                        </a:ln>
                      </wps:spPr>
                      <wps:txbx>
                        <w:txbxContent>
                          <w:p w14:paraId="0A122553" w14:textId="476F926D" w:rsidR="00974DE2" w:rsidRPr="008A1B77" w:rsidRDefault="00974DE2" w:rsidP="0040194A">
                            <w:pPr>
                              <w:rPr>
                                <w:rFonts w:ascii="Verdana" w:hAnsi="Verdana"/>
                                <w:bCs/>
                                <w:sz w:val="16"/>
                                <w:szCs w:val="16"/>
                              </w:rPr>
                            </w:pPr>
                            <w:r w:rsidRPr="008A1B77">
                              <w:rPr>
                                <w:rFonts w:ascii="Verdana" w:hAnsi="Verdana"/>
                                <w:sz w:val="16"/>
                                <w:szCs w:val="16"/>
                              </w:rPr>
                              <w:t>Web:</w:t>
                            </w:r>
                            <w:r w:rsidRPr="008A1B77">
                              <w:rPr>
                                <w:rFonts w:ascii="Verdana" w:hAnsi="Verdana"/>
                                <w:sz w:val="16"/>
                                <w:szCs w:val="16"/>
                              </w:rPr>
                              <w:tab/>
                              <w:t>http://lelle.gtk.uni-pannon.hu</w:t>
                            </w:r>
                            <w:r>
                              <w:rPr>
                                <w:rFonts w:ascii="Verdana" w:hAnsi="Verdana"/>
                                <w:sz w:val="16"/>
                                <w:szCs w:val="16"/>
                              </w:rPr>
                              <w:t xml:space="preserve">            </w:t>
                            </w:r>
                            <w:r w:rsidRPr="008A1B77">
                              <w:rPr>
                                <w:rFonts w:ascii="Verdana" w:hAnsi="Verdana"/>
                                <w:noProof/>
                                <w:sz w:val="16"/>
                                <w:szCs w:val="16"/>
                                <w:lang w:eastAsia="en-GB"/>
                              </w:rPr>
                              <w:drawing>
                                <wp:inline distT="0" distB="0" distL="0" distR="0" wp14:anchorId="4BDCAC8A" wp14:editId="6BD407F1">
                                  <wp:extent cx="142875" cy="142875"/>
                                  <wp:effectExtent l="0" t="0" r="9525" b="9525"/>
                                  <wp:docPr id="119"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2F71E8">
                              <w:rPr>
                                <w:rFonts w:ascii="Verdana" w:hAnsi="Verdana"/>
                                <w:bCs/>
                                <w:sz w:val="16"/>
                                <w:szCs w:val="16"/>
                              </w:rPr>
                              <w:t>www.facebook.com/lelleproject</w:t>
                            </w:r>
                            <w:r>
                              <w:rPr>
                                <w:rFonts w:ascii="Verdana" w:hAnsi="Verdana"/>
                                <w:bCs/>
                                <w:sz w:val="16"/>
                                <w:szCs w:val="16"/>
                              </w:rPr>
                              <w:t xml:space="preserve">         </w:t>
                            </w:r>
                            <w:r w:rsidRPr="008A1B77">
                              <w:rPr>
                                <w:rFonts w:ascii="Verdana" w:hAnsi="Verdana"/>
                                <w:noProof/>
                                <w:sz w:val="16"/>
                                <w:szCs w:val="16"/>
                                <w:lang w:eastAsia="en-GB"/>
                              </w:rPr>
                              <w:drawing>
                                <wp:inline distT="0" distB="0" distL="0" distR="0" wp14:anchorId="40419246" wp14:editId="2E956CA9">
                                  <wp:extent cx="142875" cy="142875"/>
                                  <wp:effectExtent l="0" t="0" r="9525" b="9525"/>
                                  <wp:docPr id="120"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752E9F6A" w14:textId="77777777" w:rsidR="00974DE2" w:rsidRPr="00773258" w:rsidRDefault="00974DE2" w:rsidP="0040194A">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7BC6F" id="_x0000_s1039" type="#_x0000_t202" style="position:absolute;left:0;text-align:left;margin-left:-15.35pt;margin-top:215.45pt;width:534.65pt;height:4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" strokecolor="white">
                <v:textbox>
                  <w:txbxContent>
                    <w:p w14:paraId="0A122553" w14:textId="476F926D" w:rsidR="00974DE2" w:rsidRPr="008A1B77" w:rsidRDefault="00974DE2" w:rsidP="0040194A">
                      <w:pPr>
                        <w:rPr>
                          <w:rFonts w:ascii="Verdana" w:hAnsi="Verdana"/>
                          <w:bCs/>
                          <w:sz w:val="16"/>
                          <w:szCs w:val="16"/>
                        </w:rPr>
                      </w:pPr>
                      <w:r w:rsidRPr="008A1B77">
                        <w:rPr>
                          <w:rFonts w:ascii="Verdana" w:hAnsi="Verdana"/>
                          <w:sz w:val="16"/>
                          <w:szCs w:val="16"/>
                        </w:rPr>
                        <w:t>Web:</w:t>
                      </w:r>
                      <w:r w:rsidRPr="008A1B77">
                        <w:rPr>
                          <w:rFonts w:ascii="Verdana" w:hAnsi="Verdana"/>
                          <w:sz w:val="16"/>
                          <w:szCs w:val="16"/>
                        </w:rPr>
                        <w:tab/>
                        <w:t>http://lelle.gtk.uni-pannon.hu</w:t>
                      </w:r>
                      <w:r>
                        <w:rPr>
                          <w:rFonts w:ascii="Verdana" w:hAnsi="Verdana"/>
                          <w:sz w:val="16"/>
                          <w:szCs w:val="16"/>
                        </w:rPr>
                        <w:t xml:space="preserve">            </w:t>
                      </w:r>
                      <w:r w:rsidRPr="008A1B77">
                        <w:rPr>
                          <w:rFonts w:ascii="Verdana" w:hAnsi="Verdana"/>
                          <w:noProof/>
                          <w:sz w:val="16"/>
                          <w:szCs w:val="16"/>
                          <w:lang w:eastAsia="en-GB"/>
                        </w:rPr>
                        <w:drawing>
                          <wp:inline distT="0" distB="0" distL="0" distR="0" wp14:anchorId="4BDCAC8A" wp14:editId="6BD407F1">
                            <wp:extent cx="142875" cy="142875"/>
                            <wp:effectExtent l="0" t="0" r="9525" b="9525"/>
                            <wp:docPr id="119"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2F71E8">
                        <w:rPr>
                          <w:rFonts w:ascii="Verdana" w:hAnsi="Verdana"/>
                          <w:bCs/>
                          <w:sz w:val="16"/>
                          <w:szCs w:val="16"/>
                        </w:rPr>
                        <w:t>www.facebook.com/lelleproject</w:t>
                      </w:r>
                      <w:r>
                        <w:rPr>
                          <w:rFonts w:ascii="Verdana" w:hAnsi="Verdana"/>
                          <w:bCs/>
                          <w:sz w:val="16"/>
                          <w:szCs w:val="16"/>
                        </w:rPr>
                        <w:t xml:space="preserve">         </w:t>
                      </w:r>
                      <w:r w:rsidRPr="008A1B77">
                        <w:rPr>
                          <w:rFonts w:ascii="Verdana" w:hAnsi="Verdana"/>
                          <w:noProof/>
                          <w:sz w:val="16"/>
                          <w:szCs w:val="16"/>
                          <w:lang w:eastAsia="en-GB"/>
                        </w:rPr>
                        <w:drawing>
                          <wp:inline distT="0" distB="0" distL="0" distR="0" wp14:anchorId="40419246" wp14:editId="2E956CA9">
                            <wp:extent cx="142875" cy="142875"/>
                            <wp:effectExtent l="0" t="0" r="9525" b="9525"/>
                            <wp:docPr id="120"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752E9F6A" w14:textId="77777777" w:rsidR="00974DE2" w:rsidRPr="00773258" w:rsidRDefault="00974DE2" w:rsidP="0040194A">
                      <w:pPr>
                        <w:rPr>
                          <w:rFonts w:ascii="Verdana" w:hAnsi="Verdana"/>
                          <w:sz w:val="16"/>
                          <w:szCs w:val="16"/>
                        </w:rPr>
                      </w:pPr>
                    </w:p>
                  </w:txbxContent>
                </v:textbox>
              </v:shape>
            </w:pict>
          </mc:Fallback>
        </mc:AlternateContent>
      </w:r>
      <w:r w:rsidRPr="00ED1F52">
        <w:rPr>
          <w:rFonts w:ascii="Arial" w:hAnsi="Arial" w:cs="Arial"/>
          <w:noProof/>
          <w:lang w:eastAsia="en-GB"/>
        </w:rPr>
        <mc:AlternateContent>
          <mc:Choice Requires="wps">
            <w:drawing>
              <wp:anchor distT="0" distB="0" distL="114300" distR="114300" simplePos="0" relativeHeight="251677696" behindDoc="0" locked="0" layoutInCell="1" allowOverlap="1" wp14:anchorId="479313F4" wp14:editId="7EEF9C4A">
                <wp:simplePos x="0" y="0"/>
                <wp:positionH relativeFrom="column">
                  <wp:posOffset>2719705</wp:posOffset>
                </wp:positionH>
                <wp:positionV relativeFrom="paragraph">
                  <wp:posOffset>2118523</wp:posOffset>
                </wp:positionV>
                <wp:extent cx="3811270" cy="579422"/>
                <wp:effectExtent l="0" t="0" r="0" b="0"/>
                <wp:wrapNone/>
                <wp:docPr id="118" name="Textfeld 118"/>
                <wp:cNvGraphicFramePr/>
                <a:graphic xmlns:a="http://schemas.openxmlformats.org/drawingml/2006/main">
                  <a:graphicData uri="http://schemas.microsoft.com/office/word/2010/wordprocessingShape">
                    <wps:wsp>
                      <wps:cNvSpPr txBox="1"/>
                      <wps:spPr>
                        <a:xfrm>
                          <a:off x="0" y="0"/>
                          <a:ext cx="3811270" cy="5794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DE25F" w14:textId="328468A2" w:rsidR="00974DE2" w:rsidRPr="0040194A" w:rsidRDefault="00974DE2" w:rsidP="002F71E8">
                            <w:pPr>
                              <w:jc w:val="both"/>
                              <w:rPr>
                                <w:rFonts w:ascii="Arial" w:hAnsi="Arial" w:cs="Arial"/>
                                <w:sz w:val="18"/>
                                <w:szCs w:val="18"/>
                              </w:rPr>
                            </w:pPr>
                            <w:r w:rsidRPr="0040194A">
                              <w:rPr>
                                <w:rFonts w:ascii="Arial" w:hAnsi="Arial" w:cs="Arial"/>
                                <w:sz w:val="18"/>
                                <w:szCs w:val="18"/>
                              </w:rPr>
                              <w:t>LELLE: Let's learn how to learn! - Raising awareness to the importance of and providing an innovative solution for the inclusion of the training of learning skills in existing higher education curricula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13F4" id="Textfeld 118" o:spid="_x0000_s1040" type="#_x0000_t202" style="position:absolute;left:0;text-align:left;margin-left:214.15pt;margin-top:166.8pt;width:300.1pt;height:4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" fillcolor="white [3201]" stroked="f" strokeweight=".5pt">
                <v:textbox>
                  <w:txbxContent>
                    <w:p w14:paraId="723DE25F" w14:textId="328468A2" w:rsidR="00974DE2" w:rsidRPr="0040194A" w:rsidRDefault="00974DE2" w:rsidP="002F71E8">
                      <w:pPr>
                        <w:jc w:val="both"/>
                        <w:rPr>
                          <w:rFonts w:ascii="Arial" w:hAnsi="Arial" w:cs="Arial"/>
                          <w:sz w:val="18"/>
                          <w:szCs w:val="18"/>
                        </w:rPr>
                      </w:pPr>
                      <w:r w:rsidRPr="0040194A">
                        <w:rPr>
                          <w:rFonts w:ascii="Arial" w:hAnsi="Arial" w:cs="Arial"/>
                          <w:sz w:val="18"/>
                          <w:szCs w:val="18"/>
                        </w:rPr>
                        <w:t>LELLE: Let's learn how to learn! - Raising awareness to the importance of and providing an innovative solution for the inclusion of the training of learning skills in existing higher education curricula</w:t>
                      </w:r>
                    </w:p>
                  </w:txbxContent>
                </v:textbox>
              </v:shape>
            </w:pict>
          </mc:Fallback>
        </mc:AlternateContent>
      </w:r>
      <w:r w:rsidRPr="00ED1F52">
        <w:rPr>
          <w:noProof/>
          <w:lang w:eastAsia="en-GB"/>
        </w:rPr>
        <w:drawing>
          <wp:anchor distT="0" distB="0" distL="114300" distR="114300" simplePos="0" relativeHeight="251676672" behindDoc="0" locked="0" layoutInCell="1" allowOverlap="1" wp14:anchorId="60B97898" wp14:editId="4F5BFDF4">
            <wp:simplePos x="0" y="0"/>
            <wp:positionH relativeFrom="column">
              <wp:posOffset>-92710</wp:posOffset>
            </wp:positionH>
            <wp:positionV relativeFrom="paragraph">
              <wp:posOffset>2009140</wp:posOffset>
            </wp:positionV>
            <wp:extent cx="1661795" cy="696595"/>
            <wp:effectExtent l="0" t="0" r="0" b="8255"/>
            <wp:wrapNone/>
            <wp:docPr id="4127"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79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52">
        <w:rPr>
          <w:rFonts w:ascii="Arial" w:hAnsi="Arial" w:cs="Arial"/>
          <w:noProof/>
          <w:color w:val="000000"/>
          <w:sz w:val="20"/>
          <w:lang w:eastAsia="en-GB"/>
        </w:rPr>
        <mc:AlternateContent>
          <mc:Choice Requires="wps">
            <w:drawing>
              <wp:anchor distT="0" distB="0" distL="114300" distR="114300" simplePos="0" relativeHeight="251675648" behindDoc="0" locked="0" layoutInCell="1" allowOverlap="1" wp14:anchorId="63660D7D" wp14:editId="33D178E4">
                <wp:simplePos x="0" y="0"/>
                <wp:positionH relativeFrom="column">
                  <wp:posOffset>2673187</wp:posOffset>
                </wp:positionH>
                <wp:positionV relativeFrom="paragraph">
                  <wp:posOffset>3305175</wp:posOffset>
                </wp:positionV>
                <wp:extent cx="3919855" cy="858520"/>
                <wp:effectExtent l="0" t="0" r="4445" b="0"/>
                <wp:wrapNone/>
                <wp:docPr id="7180" name="Textfeld 7180"/>
                <wp:cNvGraphicFramePr/>
                <a:graphic xmlns:a="http://schemas.openxmlformats.org/drawingml/2006/main">
                  <a:graphicData uri="http://schemas.microsoft.com/office/word/2010/wordprocessingShape">
                    <wps:wsp>
                      <wps:cNvSpPr txBox="1"/>
                      <wps:spPr>
                        <a:xfrm>
                          <a:off x="0" y="0"/>
                          <a:ext cx="3919855" cy="858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78EC0" w14:textId="77777777" w:rsidR="00974DE2" w:rsidRPr="00ED5033" w:rsidRDefault="00974DE2" w:rsidP="00A2298C">
                            <w:pPr>
                              <w:pStyle w:val="llb"/>
                              <w:tabs>
                                <w:tab w:val="left" w:pos="2895"/>
                                <w:tab w:val="left" w:pos="4395"/>
                              </w:tabs>
                              <w:ind w:hanging="709"/>
                              <w:rPr>
                                <w:rFonts w:ascii="Arial" w:hAnsi="Arial" w:cs="Arial"/>
                                <w:noProof/>
                                <w:sz w:val="18"/>
                                <w:szCs w:val="18"/>
                              </w:rPr>
                            </w:pPr>
                            <w:r w:rsidRPr="00ED5033">
                              <w:rPr>
                                <w:rFonts w:ascii="Arial" w:hAnsi="Arial" w:cs="Arial"/>
                                <w:noProof/>
                                <w:sz w:val="18"/>
                                <w:szCs w:val="18"/>
                              </w:rPr>
                              <w:t xml:space="preserve">This </w:t>
                            </w:r>
                          </w:p>
                          <w:p w14:paraId="328CCE77" w14:textId="77777777" w:rsidR="00974DE2" w:rsidRDefault="00974DE2" w:rsidP="009A560E">
                            <w:pPr>
                              <w:pStyle w:val="llb"/>
                              <w:tabs>
                                <w:tab w:val="left" w:pos="2895"/>
                                <w:tab w:val="left" w:pos="4395"/>
                              </w:tabs>
                              <w:jc w:val="both"/>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629C2EB2" w14:textId="41E969CE" w:rsidR="00974DE2" w:rsidRPr="00ED5033" w:rsidRDefault="00974DE2" w:rsidP="009A560E">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0D7D" id="Textfeld 7180" o:spid="_x0000_s1041" type="#_x0000_t202" style="position:absolute;left:0;text-align:left;margin-left:210.5pt;margin-top:260.25pt;width:308.65pt;height:6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" fillcolor="white [3201]" stroked="f" strokeweight=".5pt">
                <v:textbox>
                  <w:txbxContent>
                    <w:p w14:paraId="22278EC0" w14:textId="77777777" w:rsidR="00974DE2" w:rsidRPr="00ED5033" w:rsidRDefault="00974DE2" w:rsidP="00A2298C">
                      <w:pPr>
                        <w:pStyle w:val="llb"/>
                        <w:tabs>
                          <w:tab w:val="left" w:pos="2895"/>
                          <w:tab w:val="left" w:pos="4395"/>
                        </w:tabs>
                        <w:ind w:hanging="709"/>
                        <w:rPr>
                          <w:rFonts w:ascii="Arial" w:hAnsi="Arial" w:cs="Arial"/>
                          <w:noProof/>
                          <w:sz w:val="18"/>
                          <w:szCs w:val="18"/>
                        </w:rPr>
                      </w:pPr>
                      <w:r w:rsidRPr="00ED5033">
                        <w:rPr>
                          <w:rFonts w:ascii="Arial" w:hAnsi="Arial" w:cs="Arial"/>
                          <w:noProof/>
                          <w:sz w:val="18"/>
                          <w:szCs w:val="18"/>
                        </w:rPr>
                        <w:t xml:space="preserve">This </w:t>
                      </w:r>
                    </w:p>
                    <w:p w14:paraId="328CCE77" w14:textId="77777777" w:rsidR="00974DE2" w:rsidRDefault="00974DE2" w:rsidP="009A560E">
                      <w:pPr>
                        <w:pStyle w:val="llb"/>
                        <w:tabs>
                          <w:tab w:val="left" w:pos="2895"/>
                          <w:tab w:val="left" w:pos="4395"/>
                        </w:tabs>
                        <w:jc w:val="both"/>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629C2EB2" w14:textId="41E969CE" w:rsidR="00974DE2" w:rsidRPr="00ED5033" w:rsidRDefault="00974DE2" w:rsidP="009A560E">
                      <w:pPr>
                        <w:jc w:val="both"/>
                        <w:rPr>
                          <w:rFonts w:ascii="Arial" w:hAnsi="Arial" w:cs="Arial"/>
                          <w:sz w:val="18"/>
                          <w:szCs w:val="18"/>
                        </w:rPr>
                      </w:pPr>
                    </w:p>
                  </w:txbxContent>
                </v:textbox>
              </v:shape>
            </w:pict>
          </mc:Fallback>
        </mc:AlternateContent>
      </w:r>
    </w:p>
    <w:p w14:paraId="00B6B3DC" w14:textId="77777777" w:rsidR="002F71E8" w:rsidRPr="00ED1F52" w:rsidRDefault="002F71E8" w:rsidP="002F71E8">
      <w:pPr>
        <w:rPr>
          <w:rFonts w:ascii="Arial" w:hAnsi="Arial" w:cs="Arial"/>
        </w:rPr>
      </w:pPr>
    </w:p>
    <w:p w14:paraId="2AED6831" w14:textId="7C1EBC49" w:rsidR="002F71E8" w:rsidRPr="00ED1F52" w:rsidRDefault="002F71E8" w:rsidP="002F71E8">
      <w:pPr>
        <w:rPr>
          <w:rFonts w:ascii="Arial" w:hAnsi="Arial" w:cs="Arial"/>
        </w:rPr>
      </w:pPr>
    </w:p>
    <w:p w14:paraId="33ED2630" w14:textId="77777777" w:rsidR="00B86717" w:rsidRDefault="00B86717" w:rsidP="002F71E8">
      <w:pPr>
        <w:tabs>
          <w:tab w:val="left" w:pos="7842"/>
        </w:tabs>
        <w:rPr>
          <w:rFonts w:ascii="Arial" w:hAnsi="Arial" w:cs="Arial"/>
        </w:rPr>
      </w:pPr>
    </w:p>
    <w:p w14:paraId="2BDECBDE" w14:textId="77777777" w:rsidR="00B86717" w:rsidRDefault="00B86717" w:rsidP="002F71E8">
      <w:pPr>
        <w:tabs>
          <w:tab w:val="left" w:pos="7842"/>
        </w:tabs>
        <w:rPr>
          <w:rFonts w:ascii="Arial" w:hAnsi="Arial" w:cs="Arial"/>
        </w:rPr>
      </w:pPr>
    </w:p>
    <w:p w14:paraId="1D3FC19E" w14:textId="77777777" w:rsidR="00B86717" w:rsidRDefault="00B86717" w:rsidP="002F71E8">
      <w:pPr>
        <w:tabs>
          <w:tab w:val="left" w:pos="7842"/>
        </w:tabs>
        <w:rPr>
          <w:rFonts w:ascii="Arial" w:hAnsi="Arial" w:cs="Arial"/>
        </w:rPr>
      </w:pPr>
    </w:p>
    <w:p w14:paraId="31F38631" w14:textId="77777777" w:rsidR="00B86717" w:rsidRDefault="00B86717" w:rsidP="002F71E8">
      <w:pPr>
        <w:tabs>
          <w:tab w:val="left" w:pos="7842"/>
        </w:tabs>
        <w:rPr>
          <w:rFonts w:ascii="Arial" w:hAnsi="Arial" w:cs="Arial"/>
        </w:rPr>
      </w:pPr>
    </w:p>
    <w:p w14:paraId="666FDDB1" w14:textId="77777777" w:rsidR="00B86717" w:rsidRDefault="00B86717" w:rsidP="002F71E8">
      <w:pPr>
        <w:tabs>
          <w:tab w:val="left" w:pos="7842"/>
        </w:tabs>
        <w:rPr>
          <w:rFonts w:ascii="Arial" w:hAnsi="Arial" w:cs="Arial"/>
        </w:rPr>
      </w:pPr>
    </w:p>
    <w:p w14:paraId="6C98AB9C" w14:textId="77777777" w:rsidR="00B86717" w:rsidRDefault="00B86717" w:rsidP="002F71E8">
      <w:pPr>
        <w:tabs>
          <w:tab w:val="left" w:pos="7842"/>
        </w:tabs>
        <w:rPr>
          <w:rFonts w:ascii="Arial" w:hAnsi="Arial" w:cs="Arial"/>
        </w:rPr>
      </w:pPr>
    </w:p>
    <w:p w14:paraId="73CBBC5A" w14:textId="77777777" w:rsidR="004F6526" w:rsidRDefault="004F6526" w:rsidP="002F71E8">
      <w:pPr>
        <w:tabs>
          <w:tab w:val="left" w:pos="7842"/>
        </w:tabs>
        <w:rPr>
          <w:rFonts w:ascii="Arial" w:hAnsi="Arial" w:cs="Arial"/>
        </w:rPr>
      </w:pPr>
    </w:p>
    <w:p w14:paraId="6A05C2E7" w14:textId="77777777" w:rsidR="004F6526" w:rsidRDefault="004F6526" w:rsidP="002F71E8">
      <w:pPr>
        <w:tabs>
          <w:tab w:val="left" w:pos="7842"/>
        </w:tabs>
        <w:rPr>
          <w:rFonts w:ascii="Arial" w:hAnsi="Arial" w:cs="Arial"/>
        </w:rPr>
      </w:pPr>
    </w:p>
    <w:p w14:paraId="37FC777C" w14:textId="77777777" w:rsidR="00B86717" w:rsidRDefault="00B86717" w:rsidP="002F71E8">
      <w:pPr>
        <w:tabs>
          <w:tab w:val="left" w:pos="7842"/>
        </w:tabs>
        <w:rPr>
          <w:rFonts w:ascii="Arial" w:hAnsi="Arial" w:cs="Arial"/>
        </w:rPr>
      </w:pPr>
    </w:p>
    <w:p w14:paraId="6B80949B" w14:textId="77777777" w:rsidR="00B86717" w:rsidRDefault="00B86717" w:rsidP="002F71E8">
      <w:pPr>
        <w:tabs>
          <w:tab w:val="left" w:pos="7842"/>
        </w:tabs>
        <w:rPr>
          <w:rFonts w:ascii="Arial" w:hAnsi="Arial" w:cs="Arial"/>
        </w:rPr>
      </w:pPr>
    </w:p>
    <w:p w14:paraId="75D9EB72" w14:textId="77777777" w:rsidR="00B86717" w:rsidRDefault="00B86717" w:rsidP="002F71E8">
      <w:pPr>
        <w:tabs>
          <w:tab w:val="left" w:pos="7842"/>
        </w:tabs>
        <w:rPr>
          <w:rFonts w:ascii="Arial" w:hAnsi="Arial" w:cs="Arial"/>
        </w:rPr>
      </w:pPr>
    </w:p>
    <w:p w14:paraId="442A693A" w14:textId="77777777" w:rsidR="00B86717" w:rsidRDefault="00B86717" w:rsidP="002F71E8">
      <w:pPr>
        <w:tabs>
          <w:tab w:val="left" w:pos="7842"/>
        </w:tabs>
        <w:rPr>
          <w:rFonts w:ascii="Arial" w:hAnsi="Arial" w:cs="Arial"/>
        </w:rPr>
      </w:pPr>
    </w:p>
    <w:p w14:paraId="2A13B6CE" w14:textId="77777777" w:rsidR="00B86717" w:rsidRDefault="00B86717" w:rsidP="002F71E8">
      <w:pPr>
        <w:tabs>
          <w:tab w:val="left" w:pos="7842"/>
        </w:tabs>
        <w:rPr>
          <w:rFonts w:ascii="Arial" w:hAnsi="Arial" w:cs="Arial"/>
        </w:rPr>
      </w:pPr>
    </w:p>
    <w:p w14:paraId="3ED1DFDE" w14:textId="77777777" w:rsidR="00B86717" w:rsidRDefault="00B86717" w:rsidP="002F71E8">
      <w:pPr>
        <w:tabs>
          <w:tab w:val="left" w:pos="7842"/>
        </w:tabs>
        <w:rPr>
          <w:rFonts w:ascii="Arial" w:hAnsi="Arial" w:cs="Arial"/>
        </w:rPr>
      </w:pPr>
    </w:p>
    <w:p w14:paraId="14860E29" w14:textId="3E86004D" w:rsidR="00B86717" w:rsidRDefault="00732F9A" w:rsidP="002F71E8">
      <w:pPr>
        <w:tabs>
          <w:tab w:val="left" w:pos="7842"/>
        </w:tabs>
        <w:rPr>
          <w:rFonts w:ascii="Arial" w:hAnsi="Arial" w:cs="Arial"/>
        </w:rPr>
      </w:pPr>
      <w:r w:rsidRPr="000D3345">
        <w:rPr>
          <w:rFonts w:ascii="Verdana" w:hAnsi="Verdana"/>
          <w:noProof/>
          <w:sz w:val="20"/>
        </w:rPr>
        <w:drawing>
          <wp:anchor distT="0" distB="0" distL="114300" distR="114300" simplePos="0" relativeHeight="251669504" behindDoc="0" locked="0" layoutInCell="1" allowOverlap="1" wp14:anchorId="22B06BBE" wp14:editId="6BB14EC9">
            <wp:simplePos x="0" y="0"/>
            <wp:positionH relativeFrom="margin">
              <wp:posOffset>-304800</wp:posOffset>
            </wp:positionH>
            <wp:positionV relativeFrom="page">
              <wp:posOffset>7611745</wp:posOffset>
            </wp:positionV>
            <wp:extent cx="2923200" cy="864000"/>
            <wp:effectExtent l="0" t="0" r="0" b="0"/>
            <wp:wrapNone/>
            <wp:docPr id="53"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23200" cy="8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A33A8" w14:textId="5F1833BF" w:rsidR="00A2298C" w:rsidRPr="00ED1F52" w:rsidRDefault="002F71E8" w:rsidP="002F71E8">
      <w:pPr>
        <w:tabs>
          <w:tab w:val="left" w:pos="7842"/>
        </w:tabs>
        <w:rPr>
          <w:rFonts w:ascii="Arial" w:hAnsi="Arial" w:cs="Arial"/>
        </w:rPr>
      </w:pPr>
      <w:r w:rsidRPr="00ED1F52">
        <w:rPr>
          <w:rFonts w:ascii="Arial" w:hAnsi="Arial" w:cs="Arial"/>
        </w:rPr>
        <w:tab/>
      </w:r>
    </w:p>
    <w:sectPr w:rsidR="00A2298C" w:rsidRPr="00ED1F52" w:rsidSect="00A14876">
      <w:headerReference w:type="first" r:id="rId82"/>
      <w:footerReference w:type="first" r:id="rId83"/>
      <w:pgSz w:w="11906" w:h="16838"/>
      <w:pgMar w:top="1134" w:right="1134" w:bottom="1134" w:left="1134"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CCEF8" w14:textId="77777777" w:rsidR="0061051D" w:rsidRDefault="0061051D" w:rsidP="00D02969">
      <w:r>
        <w:separator/>
      </w:r>
    </w:p>
  </w:endnote>
  <w:endnote w:type="continuationSeparator" w:id="0">
    <w:p w14:paraId="165D1E8A" w14:textId="77777777" w:rsidR="0061051D" w:rsidRDefault="0061051D" w:rsidP="00D0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5E71" w14:textId="77777777" w:rsidR="005B7D19" w:rsidRDefault="005B7D19">
    <w:pPr>
      <w:pStyle w:val="ll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1849C" w14:textId="1C4EC5FB" w:rsidR="00974DE2" w:rsidRPr="00B86717" w:rsidRDefault="00974DE2" w:rsidP="00B86717">
    <w:pPr>
      <w:pStyle w:val="llb"/>
    </w:pPr>
    <w:r w:rsidRPr="00A2298C">
      <w:rPr>
        <w:rFonts w:ascii="Arial" w:hAnsi="Arial" w:cs="Arial"/>
        <w:noProof/>
        <w:sz w:val="20"/>
        <w:lang w:eastAsia="en-GB"/>
      </w:rPr>
      <mc:AlternateContent>
        <mc:Choice Requires="wps">
          <w:drawing>
            <wp:anchor distT="0" distB="0" distL="114300" distR="114300" simplePos="0" relativeHeight="251662848" behindDoc="0" locked="0" layoutInCell="1" allowOverlap="1" wp14:anchorId="0AC2C705" wp14:editId="774CA3BA">
              <wp:simplePos x="0" y="0"/>
              <wp:positionH relativeFrom="column">
                <wp:posOffset>5847080</wp:posOffset>
              </wp:positionH>
              <wp:positionV relativeFrom="paragraph">
                <wp:posOffset>241935</wp:posOffset>
              </wp:positionV>
              <wp:extent cx="580390" cy="278130"/>
              <wp:effectExtent l="0" t="0" r="0" b="7620"/>
              <wp:wrapNone/>
              <wp:docPr id="7184" name="Textfeld 7184"/>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7B409" w14:textId="091251B3"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- 49 -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C2C705" id="_x0000_t202" coordsize="21600,21600" o:spt="202" path="m,l,21600r21600,l21600,xe">
              <v:stroke joinstyle="miter"/>
              <v:path gradientshapeok="t" o:connecttype="rect"/>
            </v:shapetype>
            <v:shape id="Textfeld 7184" o:spid="_x0000_s1056" type="#_x0000_t202" style="position:absolute;margin-left:460.4pt;margin-top:19.05pt;width:45.7pt;height:21.9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" fillcolor="white [3201]" stroked="f" strokeweight=".5pt">
              <v:textbox>
                <w:txbxContent>
                  <w:p w14:paraId="4117B409" w14:textId="091251B3"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- 49 -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61824" behindDoc="0" locked="0" layoutInCell="1" allowOverlap="1" wp14:anchorId="2A195010" wp14:editId="52320ED4">
              <wp:simplePos x="0" y="0"/>
              <wp:positionH relativeFrom="column">
                <wp:posOffset>-171450</wp:posOffset>
              </wp:positionH>
              <wp:positionV relativeFrom="paragraph">
                <wp:posOffset>95885</wp:posOffset>
              </wp:positionV>
              <wp:extent cx="5979160" cy="564515"/>
              <wp:effectExtent l="0" t="0" r="2540" b="6985"/>
              <wp:wrapNone/>
              <wp:docPr id="7186" name="Textfeld 7186"/>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59D50"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70F5CE3B" w14:textId="77777777" w:rsidR="00974DE2" w:rsidRPr="00A2298C" w:rsidRDefault="00974DE2"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95010" id="Textfeld 7186" o:spid="_x0000_s1057" type="#_x0000_t202" style="position:absolute;margin-left:-13.5pt;margin-top:7.55pt;width:470.8pt;height:44.4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" fillcolor="white [3201]" stroked="f" strokeweight=".5pt">
              <v:textbox>
                <w:txbxContent>
                  <w:p w14:paraId="66659D50"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70F5CE3B" w14:textId="77777777" w:rsidR="00974DE2" w:rsidRPr="00A2298C" w:rsidRDefault="00974DE2" w:rsidP="00B86717">
                    <w:pPr>
                      <w:rPr>
                        <w:rFonts w:ascii="Arial" w:hAnsi="Arial" w:cs="Arial"/>
                        <w:sz w:val="18"/>
                        <w:szCs w:val="18"/>
                      </w:rPr>
                    </w:pP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D54B" w14:textId="43C2425F" w:rsidR="00974DE2" w:rsidRPr="00B86717" w:rsidRDefault="00974DE2" w:rsidP="00B86717">
    <w:pPr>
      <w:pStyle w:val="llb"/>
    </w:pPr>
    <w:r w:rsidRPr="00A2298C">
      <w:rPr>
        <w:rFonts w:ascii="Arial" w:hAnsi="Arial" w:cs="Arial"/>
        <w:noProof/>
        <w:sz w:val="20"/>
        <w:lang w:eastAsia="en-GB"/>
      </w:rPr>
      <mc:AlternateContent>
        <mc:Choice Requires="wps">
          <w:drawing>
            <wp:anchor distT="0" distB="0" distL="114300" distR="114300" simplePos="0" relativeHeight="251685376" behindDoc="0" locked="0" layoutInCell="1" allowOverlap="1" wp14:anchorId="6B734DC0" wp14:editId="30D191DE">
              <wp:simplePos x="0" y="0"/>
              <wp:positionH relativeFrom="column">
                <wp:posOffset>5847080</wp:posOffset>
              </wp:positionH>
              <wp:positionV relativeFrom="paragraph">
                <wp:posOffset>241935</wp:posOffset>
              </wp:positionV>
              <wp:extent cx="580390" cy="278130"/>
              <wp:effectExtent l="0" t="0" r="0" b="7620"/>
              <wp:wrapNone/>
              <wp:docPr id="7222" name="Textfeld 7222"/>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26601" w14:textId="13476508"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- 52 -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734DC0" id="_x0000_t202" coordsize="21600,21600" o:spt="202" path="m,l,21600r21600,l21600,xe">
              <v:stroke joinstyle="miter"/>
              <v:path gradientshapeok="t" o:connecttype="rect"/>
            </v:shapetype>
            <v:shape id="Textfeld 7222" o:spid="_x0000_s1058" type="#_x0000_t202" style="position:absolute;margin-left:460.4pt;margin-top:19.05pt;width:45.7pt;height:21.9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" fillcolor="white [3201]" stroked="f" strokeweight=".5pt">
              <v:textbox>
                <w:txbxContent>
                  <w:p w14:paraId="53C26601" w14:textId="13476508"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- 52 -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83328" behindDoc="0" locked="0" layoutInCell="1" allowOverlap="1" wp14:anchorId="18286000" wp14:editId="72D5B36F">
              <wp:simplePos x="0" y="0"/>
              <wp:positionH relativeFrom="column">
                <wp:posOffset>-171450</wp:posOffset>
              </wp:positionH>
              <wp:positionV relativeFrom="paragraph">
                <wp:posOffset>95885</wp:posOffset>
              </wp:positionV>
              <wp:extent cx="5979160" cy="564515"/>
              <wp:effectExtent l="0" t="0" r="2540" b="6985"/>
              <wp:wrapNone/>
              <wp:docPr id="7223" name="Textfeld 7223"/>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02953"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43CE4F36" w14:textId="77777777" w:rsidR="00974DE2" w:rsidRPr="00A2298C" w:rsidRDefault="00974DE2"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86000" id="Textfeld 7223" o:spid="_x0000_s1059" type="#_x0000_t202" style="position:absolute;margin-left:-13.5pt;margin-top:7.55pt;width:470.8pt;height:44.4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" fillcolor="white [3201]" stroked="f" strokeweight=".5pt">
              <v:textbox>
                <w:txbxContent>
                  <w:p w14:paraId="63D02953"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43CE4F36" w14:textId="77777777" w:rsidR="00974DE2" w:rsidRPr="00A2298C" w:rsidRDefault="00974DE2" w:rsidP="00B86717">
                    <w:pPr>
                      <w:rPr>
                        <w:rFonts w:ascii="Arial" w:hAnsi="Arial" w:cs="Arial"/>
                        <w:sz w:val="18"/>
                        <w:szCs w:val="18"/>
                      </w:rPr>
                    </w:pP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C53C2" w14:textId="1025E9DE" w:rsidR="00974DE2" w:rsidRDefault="00974DE2" w:rsidP="00392E7B">
    <w:pPr>
      <w:pStyle w:val="llb"/>
      <w:tabs>
        <w:tab w:val="left" w:pos="2895"/>
        <w:tab w:val="left" w:pos="4395"/>
      </w:tabs>
      <w:rPr>
        <w:noProof/>
        <w:sz w:val="20"/>
      </w:rPr>
    </w:pPr>
    <w:r w:rsidRPr="00A2298C">
      <w:rPr>
        <w:rFonts w:ascii="Arial" w:hAnsi="Arial" w:cs="Arial"/>
        <w:noProof/>
        <w:sz w:val="20"/>
        <w:lang w:eastAsia="en-GB"/>
      </w:rPr>
      <mc:AlternateContent>
        <mc:Choice Requires="wps">
          <w:drawing>
            <wp:anchor distT="0" distB="0" distL="114300" distR="114300" simplePos="0" relativeHeight="251643392" behindDoc="0" locked="0" layoutInCell="1" allowOverlap="1" wp14:anchorId="198998A2" wp14:editId="252E9AEC">
              <wp:simplePos x="0" y="0"/>
              <wp:positionH relativeFrom="column">
                <wp:posOffset>5844603</wp:posOffset>
              </wp:positionH>
              <wp:positionV relativeFrom="paragraph">
                <wp:posOffset>238125</wp:posOffset>
              </wp:positionV>
              <wp:extent cx="580390" cy="278130"/>
              <wp:effectExtent l="0" t="0" r="0" b="7620"/>
              <wp:wrapNone/>
              <wp:docPr id="6159" name="Textfeld 6159"/>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EA17B" w14:textId="6F7A2C07" w:rsidR="00974DE2" w:rsidRDefault="00974DE2" w:rsidP="00133F0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- 61 -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8998A2" id="_x0000_t202" coordsize="21600,21600" o:spt="202" path="m,l,21600r21600,l21600,xe">
              <v:stroke joinstyle="miter"/>
              <v:path gradientshapeok="t" o:connecttype="rect"/>
            </v:shapetype>
            <v:shape id="Textfeld 6159" o:spid="_x0000_s1060" type="#_x0000_t202" style="position:absolute;margin-left:460.2pt;margin-top:18.75pt;width:45.7pt;height:21.9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" fillcolor="white [3201]" stroked="f" strokeweight=".5pt">
              <v:textbox>
                <w:txbxContent>
                  <w:p w14:paraId="761EA17B" w14:textId="6F7A2C07" w:rsidR="00974DE2" w:rsidRDefault="00974DE2" w:rsidP="00133F0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- 61 -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41344" behindDoc="0" locked="0" layoutInCell="1" allowOverlap="1" wp14:anchorId="6DF0C11C" wp14:editId="07FA0324">
              <wp:simplePos x="0" y="0"/>
              <wp:positionH relativeFrom="column">
                <wp:posOffset>-245386</wp:posOffset>
              </wp:positionH>
              <wp:positionV relativeFrom="paragraph">
                <wp:posOffset>119487</wp:posOffset>
              </wp:positionV>
              <wp:extent cx="5979160" cy="564515"/>
              <wp:effectExtent l="0" t="0" r="2540" b="6985"/>
              <wp:wrapNone/>
              <wp:docPr id="6158" name="Textfeld 6158"/>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0E25F"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0277794B" w14:textId="77777777" w:rsidR="00974DE2" w:rsidRPr="00A2298C" w:rsidRDefault="00974DE2" w:rsidP="00133F0C">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F0C11C" id="Textfeld 6158" o:spid="_x0000_s1061" type="#_x0000_t202" style="position:absolute;margin-left:-19.3pt;margin-top:9.4pt;width:470.8pt;height:44.4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" fillcolor="white [3201]" stroked="f" strokeweight=".5pt">
              <v:textbox>
                <w:txbxContent>
                  <w:p w14:paraId="6350E25F"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0277794B" w14:textId="77777777" w:rsidR="00974DE2" w:rsidRPr="00A2298C" w:rsidRDefault="00974DE2" w:rsidP="00133F0C">
                    <w:pPr>
                      <w:rPr>
                        <w:rFonts w:ascii="Arial" w:hAnsi="Arial" w:cs="Arial"/>
                        <w:sz w:val="18"/>
                        <w:szCs w:val="18"/>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17741" w14:textId="465D70C9" w:rsidR="00974DE2" w:rsidRDefault="00974DE2" w:rsidP="00392E7B">
    <w:pPr>
      <w:pStyle w:val="llb"/>
      <w:tabs>
        <w:tab w:val="left" w:pos="2895"/>
        <w:tab w:val="left" w:pos="4395"/>
      </w:tabs>
      <w:rPr>
        <w:noProof/>
        <w:sz w:val="20"/>
      </w:rPr>
    </w:pPr>
    <w:r w:rsidRPr="00A2298C">
      <w:rPr>
        <w:rFonts w:ascii="Arial" w:hAnsi="Arial" w:cs="Arial"/>
        <w:noProof/>
        <w:sz w:val="20"/>
        <w:lang w:eastAsia="en-GB"/>
      </w:rPr>
      <mc:AlternateContent>
        <mc:Choice Requires="wps">
          <w:drawing>
            <wp:anchor distT="0" distB="0" distL="114300" distR="114300" simplePos="0" relativeHeight="251638272" behindDoc="0" locked="0" layoutInCell="1" allowOverlap="1" wp14:anchorId="09BCB693" wp14:editId="1D57206C">
              <wp:simplePos x="0" y="0"/>
              <wp:positionH relativeFrom="column">
                <wp:posOffset>5999480</wp:posOffset>
              </wp:positionH>
              <wp:positionV relativeFrom="paragraph">
                <wp:posOffset>232410</wp:posOffset>
              </wp:positionV>
              <wp:extent cx="580446" cy="278295"/>
              <wp:effectExtent l="0" t="0" r="0" b="7620"/>
              <wp:wrapNone/>
              <wp:docPr id="6148" name="Textfeld 6148"/>
              <wp:cNvGraphicFramePr/>
              <a:graphic xmlns:a="http://schemas.openxmlformats.org/drawingml/2006/main">
                <a:graphicData uri="http://schemas.microsoft.com/office/word/2010/wordprocessingShape">
                  <wps:wsp>
                    <wps:cNvSpPr txBox="1"/>
                    <wps:spPr>
                      <a:xfrm>
                        <a:off x="0" y="0"/>
                        <a:ext cx="580446" cy="27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83030" w14:textId="36CB77D4" w:rsidR="00974DE2" w:rsidRDefault="00974DE2" w:rsidP="00F4269E">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- 73 -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BCB693" id="_x0000_t202" coordsize="21600,21600" o:spt="202" path="m,l,21600r21600,l21600,xe">
              <v:stroke joinstyle="miter"/>
              <v:path gradientshapeok="t" o:connecttype="rect"/>
            </v:shapetype>
            <v:shape id="Textfeld 6148" o:spid="_x0000_s1062" type="#_x0000_t202" style="position:absolute;margin-left:472.4pt;margin-top:18.3pt;width:45.7pt;height:21.9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" fillcolor="white [3201]" stroked="f" strokeweight=".5pt">
              <v:textbox>
                <w:txbxContent>
                  <w:p w14:paraId="42F83030" w14:textId="36CB77D4" w:rsidR="00974DE2" w:rsidRDefault="00974DE2" w:rsidP="00F4269E">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- 73 -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36224" behindDoc="0" locked="0" layoutInCell="1" allowOverlap="1" wp14:anchorId="30B0050B" wp14:editId="32838662">
              <wp:simplePos x="0" y="0"/>
              <wp:positionH relativeFrom="column">
                <wp:posOffset>-19050</wp:posOffset>
              </wp:positionH>
              <wp:positionV relativeFrom="paragraph">
                <wp:posOffset>83820</wp:posOffset>
              </wp:positionV>
              <wp:extent cx="5979160" cy="564515"/>
              <wp:effectExtent l="0" t="0" r="2540" b="6985"/>
              <wp:wrapNone/>
              <wp:docPr id="6147" name="Textfeld 6147"/>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94E53"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6152A3EC" w14:textId="77777777" w:rsidR="00974DE2" w:rsidRPr="00A2298C" w:rsidRDefault="00974DE2" w:rsidP="00F4269E">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0050B" id="Textfeld 6147" o:spid="_x0000_s1063" type="#_x0000_t202" style="position:absolute;margin-left:-1.5pt;margin-top:6.6pt;width:470.8pt;height:44.4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" fillcolor="white [3201]" stroked="f" strokeweight=".5pt">
              <v:textbox>
                <w:txbxContent>
                  <w:p w14:paraId="31094E53"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6152A3EC" w14:textId="77777777" w:rsidR="00974DE2" w:rsidRPr="00A2298C" w:rsidRDefault="00974DE2" w:rsidP="00F4269E">
                    <w:pPr>
                      <w:rPr>
                        <w:rFonts w:ascii="Arial" w:hAnsi="Arial" w:cs="Arial"/>
                        <w:sz w:val="18"/>
                        <w:szCs w:val="18"/>
                      </w:rPr>
                    </w:pP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9DB4" w14:textId="14766815" w:rsidR="00974DE2" w:rsidRDefault="00974DE2" w:rsidP="00392E7B">
    <w:pPr>
      <w:pStyle w:val="llb"/>
      <w:tabs>
        <w:tab w:val="left" w:pos="2895"/>
        <w:tab w:val="left" w:pos="4395"/>
      </w:tabs>
      <w:rPr>
        <w:noProof/>
        <w:sz w:val="20"/>
      </w:rPr>
    </w:pPr>
  </w:p>
  <w:p w14:paraId="5DD59ED9" w14:textId="5414D3FF" w:rsidR="00974DE2" w:rsidRPr="00B86717" w:rsidRDefault="00974DE2" w:rsidP="00B86717">
    <w:pPr>
      <w:pStyle w:val="llb"/>
    </w:pPr>
    <w:r>
      <w:rPr>
        <w:noProof/>
        <w:lang w:eastAsia="en-GB"/>
      </w:rPr>
      <mc:AlternateContent>
        <mc:Choice Requires="wps">
          <w:drawing>
            <wp:anchor distT="0" distB="0" distL="114300" distR="114300" simplePos="0" relativeHeight="251639296" behindDoc="0" locked="0" layoutInCell="1" allowOverlap="1" wp14:anchorId="0400E5E0" wp14:editId="4DD8381B">
              <wp:simplePos x="0" y="0"/>
              <wp:positionH relativeFrom="column">
                <wp:posOffset>7244080</wp:posOffset>
              </wp:positionH>
              <wp:positionV relativeFrom="paragraph">
                <wp:posOffset>-508000</wp:posOffset>
              </wp:positionV>
              <wp:extent cx="2295525" cy="933450"/>
              <wp:effectExtent l="0" t="0" r="28575" b="19050"/>
              <wp:wrapNone/>
              <wp:docPr id="40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14:paraId="46E0AED7" w14:textId="77777777" w:rsidR="00974DE2" w:rsidRPr="008A1B77" w:rsidRDefault="00974DE2" w:rsidP="00392E7B">
                          <w:pPr>
                            <w:rPr>
                              <w:rFonts w:ascii="Verdana" w:hAnsi="Verdana"/>
                              <w:sz w:val="16"/>
                              <w:szCs w:val="16"/>
                            </w:rPr>
                          </w:pPr>
                          <w:r w:rsidRPr="008A1B77">
                            <w:rPr>
                              <w:rFonts w:ascii="Verdana" w:hAnsi="Verdana"/>
                              <w:sz w:val="16"/>
                              <w:szCs w:val="16"/>
                            </w:rPr>
                            <w:t>Address</w:t>
                          </w:r>
                        </w:p>
                        <w:p w14:paraId="34A054AF" w14:textId="77777777" w:rsidR="00974DE2" w:rsidRPr="008A1B77" w:rsidRDefault="00974DE2" w:rsidP="00392E7B">
                          <w:pPr>
                            <w:rPr>
                              <w:rFonts w:ascii="Verdana" w:hAnsi="Verdana"/>
                              <w:sz w:val="16"/>
                              <w:szCs w:val="16"/>
                            </w:rPr>
                          </w:pPr>
                          <w:r w:rsidRPr="008A1B77">
                            <w:rPr>
                              <w:rFonts w:ascii="Verdana" w:hAnsi="Verdana"/>
                              <w:sz w:val="16"/>
                              <w:szCs w:val="16"/>
                            </w:rPr>
                            <w:t>Phone</w:t>
                          </w:r>
                        </w:p>
                        <w:p w14:paraId="05DD8A9B" w14:textId="77777777" w:rsidR="00974DE2" w:rsidRPr="008A1B77" w:rsidRDefault="00974DE2" w:rsidP="00392E7B">
                          <w:pPr>
                            <w:rPr>
                              <w:rFonts w:ascii="Verdana" w:hAnsi="Verdana"/>
                              <w:sz w:val="16"/>
                              <w:szCs w:val="16"/>
                            </w:rPr>
                          </w:pPr>
                          <w:r w:rsidRPr="008A1B77">
                            <w:rPr>
                              <w:rFonts w:ascii="Verdana" w:hAnsi="Verdana"/>
                              <w:sz w:val="16"/>
                              <w:szCs w:val="16"/>
                            </w:rPr>
                            <w:t>E-mail</w:t>
                          </w:r>
                        </w:p>
                        <w:p w14:paraId="1F1B054C" w14:textId="77777777" w:rsidR="00974DE2" w:rsidRPr="008A1B77" w:rsidRDefault="00974DE2"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6AA6F5CB" w14:textId="77777777" w:rsidR="00974DE2" w:rsidRPr="008A1B77" w:rsidRDefault="00974DE2" w:rsidP="00392E7B">
                          <w:pPr>
                            <w:rPr>
                              <w:rFonts w:ascii="Verdana" w:hAnsi="Verdana"/>
                              <w:bCs/>
                              <w:sz w:val="16"/>
                              <w:szCs w:val="16"/>
                            </w:rPr>
                          </w:pPr>
                          <w:r w:rsidRPr="008A1B77">
                            <w:rPr>
                              <w:rFonts w:ascii="Verdana" w:hAnsi="Verdana"/>
                              <w:noProof/>
                              <w:sz w:val="16"/>
                              <w:szCs w:val="16"/>
                              <w:lang w:eastAsia="en-GB"/>
                            </w:rPr>
                            <w:drawing>
                              <wp:inline distT="0" distB="0" distL="0" distR="0" wp14:anchorId="34B29730" wp14:editId="425ECD40">
                                <wp:extent cx="142875" cy="142875"/>
                                <wp:effectExtent l="0" t="0" r="9525" b="9525"/>
                                <wp:docPr id="82"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22306E00" w14:textId="77777777" w:rsidR="00974DE2" w:rsidRPr="008A1B77" w:rsidRDefault="00974DE2" w:rsidP="00392E7B">
                          <w:pPr>
                            <w:rPr>
                              <w:rFonts w:ascii="Verdana" w:hAnsi="Verdana"/>
                              <w:bCs/>
                              <w:sz w:val="16"/>
                              <w:szCs w:val="16"/>
                            </w:rPr>
                          </w:pPr>
                          <w:r w:rsidRPr="008A1B77">
                            <w:rPr>
                              <w:rFonts w:ascii="Verdana" w:hAnsi="Verdana"/>
                              <w:noProof/>
                              <w:sz w:val="16"/>
                              <w:szCs w:val="16"/>
                              <w:lang w:eastAsia="en-GB"/>
                            </w:rPr>
                            <w:drawing>
                              <wp:inline distT="0" distB="0" distL="0" distR="0" wp14:anchorId="49F4EEA9" wp14:editId="54749E23">
                                <wp:extent cx="142875" cy="142875"/>
                                <wp:effectExtent l="0" t="0" r="9525" b="9525"/>
                                <wp:docPr id="83"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36F8B624" w14:textId="77777777" w:rsidR="00974DE2" w:rsidRPr="00773258" w:rsidRDefault="00974DE2" w:rsidP="00392E7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0E5E0" id="_x0000_t202" coordsize="21600,21600" o:spt="202" path="m,l,21600r21600,l21600,xe">
              <v:stroke joinstyle="miter"/>
              <v:path gradientshapeok="t" o:connecttype="rect"/>
            </v:shapetype>
            <v:shape id="_x0000_s1064" type="#_x0000_t202" style="position:absolute;margin-left:570.4pt;margin-top:-40pt;width:180.75pt;height:7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" strokecolor="white">
              <v:textbox>
                <w:txbxContent>
                  <w:p w14:paraId="46E0AED7" w14:textId="77777777" w:rsidR="00974DE2" w:rsidRPr="008A1B77" w:rsidRDefault="00974DE2" w:rsidP="00392E7B">
                    <w:pPr>
                      <w:rPr>
                        <w:rFonts w:ascii="Verdana" w:hAnsi="Verdana"/>
                        <w:sz w:val="16"/>
                        <w:szCs w:val="16"/>
                      </w:rPr>
                    </w:pPr>
                    <w:r w:rsidRPr="008A1B77">
                      <w:rPr>
                        <w:rFonts w:ascii="Verdana" w:hAnsi="Verdana"/>
                        <w:sz w:val="16"/>
                        <w:szCs w:val="16"/>
                      </w:rPr>
                      <w:t>Address</w:t>
                    </w:r>
                  </w:p>
                  <w:p w14:paraId="34A054AF" w14:textId="77777777" w:rsidR="00974DE2" w:rsidRPr="008A1B77" w:rsidRDefault="00974DE2" w:rsidP="00392E7B">
                    <w:pPr>
                      <w:rPr>
                        <w:rFonts w:ascii="Verdana" w:hAnsi="Verdana"/>
                        <w:sz w:val="16"/>
                        <w:szCs w:val="16"/>
                      </w:rPr>
                    </w:pPr>
                    <w:r w:rsidRPr="008A1B77">
                      <w:rPr>
                        <w:rFonts w:ascii="Verdana" w:hAnsi="Verdana"/>
                        <w:sz w:val="16"/>
                        <w:szCs w:val="16"/>
                      </w:rPr>
                      <w:t>Phone</w:t>
                    </w:r>
                  </w:p>
                  <w:p w14:paraId="05DD8A9B" w14:textId="77777777" w:rsidR="00974DE2" w:rsidRPr="008A1B77" w:rsidRDefault="00974DE2" w:rsidP="00392E7B">
                    <w:pPr>
                      <w:rPr>
                        <w:rFonts w:ascii="Verdana" w:hAnsi="Verdana"/>
                        <w:sz w:val="16"/>
                        <w:szCs w:val="16"/>
                      </w:rPr>
                    </w:pPr>
                    <w:r w:rsidRPr="008A1B77">
                      <w:rPr>
                        <w:rFonts w:ascii="Verdana" w:hAnsi="Verdana"/>
                        <w:sz w:val="16"/>
                        <w:szCs w:val="16"/>
                      </w:rPr>
                      <w:t>E-mail</w:t>
                    </w:r>
                  </w:p>
                  <w:p w14:paraId="1F1B054C" w14:textId="77777777" w:rsidR="00974DE2" w:rsidRPr="008A1B77" w:rsidRDefault="00974DE2"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6AA6F5CB" w14:textId="77777777" w:rsidR="00974DE2" w:rsidRPr="008A1B77" w:rsidRDefault="00974DE2" w:rsidP="00392E7B">
                    <w:pPr>
                      <w:rPr>
                        <w:rFonts w:ascii="Verdana" w:hAnsi="Verdana"/>
                        <w:bCs/>
                        <w:sz w:val="16"/>
                        <w:szCs w:val="16"/>
                      </w:rPr>
                    </w:pPr>
                    <w:r w:rsidRPr="008A1B77">
                      <w:rPr>
                        <w:rFonts w:ascii="Verdana" w:hAnsi="Verdana"/>
                        <w:noProof/>
                        <w:sz w:val="16"/>
                        <w:szCs w:val="16"/>
                        <w:lang w:eastAsia="en-GB"/>
                      </w:rPr>
                      <w:drawing>
                        <wp:inline distT="0" distB="0" distL="0" distR="0" wp14:anchorId="34B29730" wp14:editId="425ECD40">
                          <wp:extent cx="142875" cy="142875"/>
                          <wp:effectExtent l="0" t="0" r="9525" b="9525"/>
                          <wp:docPr id="82"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22306E00" w14:textId="77777777" w:rsidR="00974DE2" w:rsidRPr="008A1B77" w:rsidRDefault="00974DE2" w:rsidP="00392E7B">
                    <w:pPr>
                      <w:rPr>
                        <w:rFonts w:ascii="Verdana" w:hAnsi="Verdana"/>
                        <w:bCs/>
                        <w:sz w:val="16"/>
                        <w:szCs w:val="16"/>
                      </w:rPr>
                    </w:pPr>
                    <w:r w:rsidRPr="008A1B77">
                      <w:rPr>
                        <w:rFonts w:ascii="Verdana" w:hAnsi="Verdana"/>
                        <w:noProof/>
                        <w:sz w:val="16"/>
                        <w:szCs w:val="16"/>
                        <w:lang w:eastAsia="en-GB"/>
                      </w:rPr>
                      <w:drawing>
                        <wp:inline distT="0" distB="0" distL="0" distR="0" wp14:anchorId="49F4EEA9" wp14:editId="54749E23">
                          <wp:extent cx="142875" cy="142875"/>
                          <wp:effectExtent l="0" t="0" r="9525" b="9525"/>
                          <wp:docPr id="83"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36F8B624" w14:textId="77777777" w:rsidR="00974DE2" w:rsidRPr="00773258" w:rsidRDefault="00974DE2" w:rsidP="00392E7B">
                    <w:pPr>
                      <w:rPr>
                        <w:rFonts w:ascii="Verdana" w:hAnsi="Verdana"/>
                        <w:sz w:val="16"/>
                        <w:szCs w:val="16"/>
                      </w:rPr>
                    </w:pP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14:anchorId="0268B768" wp14:editId="7AED41D7">
              <wp:simplePos x="0" y="0"/>
              <wp:positionH relativeFrom="column">
                <wp:posOffset>7244080</wp:posOffset>
              </wp:positionH>
              <wp:positionV relativeFrom="paragraph">
                <wp:posOffset>-508000</wp:posOffset>
              </wp:positionV>
              <wp:extent cx="2295525" cy="933450"/>
              <wp:effectExtent l="0" t="0" r="28575" b="19050"/>
              <wp:wrapNone/>
              <wp:docPr id="4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14:paraId="18E38F44" w14:textId="77777777" w:rsidR="00974DE2" w:rsidRPr="008A1B77" w:rsidRDefault="00974DE2" w:rsidP="00992BA1">
                          <w:pPr>
                            <w:rPr>
                              <w:rFonts w:ascii="Verdana" w:hAnsi="Verdana"/>
                              <w:sz w:val="16"/>
                              <w:szCs w:val="16"/>
                            </w:rPr>
                          </w:pPr>
                          <w:r w:rsidRPr="008A1B77">
                            <w:rPr>
                              <w:rFonts w:ascii="Verdana" w:hAnsi="Verdana"/>
                              <w:sz w:val="16"/>
                              <w:szCs w:val="16"/>
                            </w:rPr>
                            <w:t>Address</w:t>
                          </w:r>
                        </w:p>
                        <w:p w14:paraId="6CFBE26A" w14:textId="77777777" w:rsidR="00974DE2" w:rsidRPr="008A1B77" w:rsidRDefault="00974DE2" w:rsidP="00992BA1">
                          <w:pPr>
                            <w:rPr>
                              <w:rFonts w:ascii="Verdana" w:hAnsi="Verdana"/>
                              <w:sz w:val="16"/>
                              <w:szCs w:val="16"/>
                            </w:rPr>
                          </w:pPr>
                          <w:r w:rsidRPr="008A1B77">
                            <w:rPr>
                              <w:rFonts w:ascii="Verdana" w:hAnsi="Verdana"/>
                              <w:sz w:val="16"/>
                              <w:szCs w:val="16"/>
                            </w:rPr>
                            <w:t>Phone</w:t>
                          </w:r>
                        </w:p>
                        <w:p w14:paraId="1629FDFD" w14:textId="77777777" w:rsidR="00974DE2" w:rsidRPr="008A1B77" w:rsidRDefault="00974DE2" w:rsidP="00992BA1">
                          <w:pPr>
                            <w:rPr>
                              <w:rFonts w:ascii="Verdana" w:hAnsi="Verdana"/>
                              <w:sz w:val="16"/>
                              <w:szCs w:val="16"/>
                            </w:rPr>
                          </w:pPr>
                          <w:r w:rsidRPr="008A1B77">
                            <w:rPr>
                              <w:rFonts w:ascii="Verdana" w:hAnsi="Verdana"/>
                              <w:sz w:val="16"/>
                              <w:szCs w:val="16"/>
                            </w:rPr>
                            <w:t>E-mail</w:t>
                          </w:r>
                        </w:p>
                        <w:p w14:paraId="64018197" w14:textId="77777777" w:rsidR="00974DE2" w:rsidRPr="008A1B77" w:rsidRDefault="00974DE2"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28D55DEA"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722F58A4" wp14:editId="1D688E08">
                                <wp:extent cx="142875" cy="142875"/>
                                <wp:effectExtent l="0" t="0" r="9525" b="9525"/>
                                <wp:docPr id="8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1C80AE9B"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4F1D93C2" wp14:editId="3CBA64ED">
                                <wp:extent cx="142875" cy="142875"/>
                                <wp:effectExtent l="0" t="0" r="9525" b="9525"/>
                                <wp:docPr id="87"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0FB7268F" w14:textId="77777777" w:rsidR="00974DE2" w:rsidRPr="00773258" w:rsidRDefault="00974DE2"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B768" id="_x0000_s1065" type="#_x0000_t202" style="position:absolute;margin-left:570.4pt;margin-top:-40pt;width:180.75pt;height:7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" strokecolor="white">
              <v:textbox>
                <w:txbxContent>
                  <w:p w14:paraId="18E38F44" w14:textId="77777777" w:rsidR="00974DE2" w:rsidRPr="008A1B77" w:rsidRDefault="00974DE2" w:rsidP="00992BA1">
                    <w:pPr>
                      <w:rPr>
                        <w:rFonts w:ascii="Verdana" w:hAnsi="Verdana"/>
                        <w:sz w:val="16"/>
                        <w:szCs w:val="16"/>
                      </w:rPr>
                    </w:pPr>
                    <w:r w:rsidRPr="008A1B77">
                      <w:rPr>
                        <w:rFonts w:ascii="Verdana" w:hAnsi="Verdana"/>
                        <w:sz w:val="16"/>
                        <w:szCs w:val="16"/>
                      </w:rPr>
                      <w:t>Address</w:t>
                    </w:r>
                  </w:p>
                  <w:p w14:paraId="6CFBE26A" w14:textId="77777777" w:rsidR="00974DE2" w:rsidRPr="008A1B77" w:rsidRDefault="00974DE2" w:rsidP="00992BA1">
                    <w:pPr>
                      <w:rPr>
                        <w:rFonts w:ascii="Verdana" w:hAnsi="Verdana"/>
                        <w:sz w:val="16"/>
                        <w:szCs w:val="16"/>
                      </w:rPr>
                    </w:pPr>
                    <w:r w:rsidRPr="008A1B77">
                      <w:rPr>
                        <w:rFonts w:ascii="Verdana" w:hAnsi="Verdana"/>
                        <w:sz w:val="16"/>
                        <w:szCs w:val="16"/>
                      </w:rPr>
                      <w:t>Phone</w:t>
                    </w:r>
                  </w:p>
                  <w:p w14:paraId="1629FDFD" w14:textId="77777777" w:rsidR="00974DE2" w:rsidRPr="008A1B77" w:rsidRDefault="00974DE2" w:rsidP="00992BA1">
                    <w:pPr>
                      <w:rPr>
                        <w:rFonts w:ascii="Verdana" w:hAnsi="Verdana"/>
                        <w:sz w:val="16"/>
                        <w:szCs w:val="16"/>
                      </w:rPr>
                    </w:pPr>
                    <w:r w:rsidRPr="008A1B77">
                      <w:rPr>
                        <w:rFonts w:ascii="Verdana" w:hAnsi="Verdana"/>
                        <w:sz w:val="16"/>
                        <w:szCs w:val="16"/>
                      </w:rPr>
                      <w:t>E-mail</w:t>
                    </w:r>
                  </w:p>
                  <w:p w14:paraId="64018197" w14:textId="77777777" w:rsidR="00974DE2" w:rsidRPr="008A1B77" w:rsidRDefault="00974DE2"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28D55DEA"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722F58A4" wp14:editId="1D688E08">
                          <wp:extent cx="142875" cy="142875"/>
                          <wp:effectExtent l="0" t="0" r="9525" b="9525"/>
                          <wp:docPr id="8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1C80AE9B"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4F1D93C2" wp14:editId="3CBA64ED">
                          <wp:extent cx="142875" cy="142875"/>
                          <wp:effectExtent l="0" t="0" r="9525" b="9525"/>
                          <wp:docPr id="87"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0FB7268F" w14:textId="77777777" w:rsidR="00974DE2" w:rsidRPr="00773258" w:rsidRDefault="00974DE2" w:rsidP="00992BA1">
                    <w:pPr>
                      <w:rPr>
                        <w:rFonts w:ascii="Verdana" w:hAnsi="Verdana"/>
                        <w:sz w:val="16"/>
                        <w:szCs w:val="16"/>
                      </w:rPr>
                    </w:pP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48512" behindDoc="0" locked="0" layoutInCell="1" allowOverlap="1" wp14:anchorId="2D4FFEE2" wp14:editId="7B03D3BB">
              <wp:simplePos x="0" y="0"/>
              <wp:positionH relativeFrom="column">
                <wp:posOffset>5847080</wp:posOffset>
              </wp:positionH>
              <wp:positionV relativeFrom="paragraph">
                <wp:posOffset>241935</wp:posOffset>
              </wp:positionV>
              <wp:extent cx="580390" cy="278130"/>
              <wp:effectExtent l="0" t="0" r="0" b="7620"/>
              <wp:wrapNone/>
              <wp:docPr id="7190" name="Textfeld 7190"/>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F00FB" w14:textId="77777777"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Pr>
                              <w:rFonts w:ascii="Verdana" w:hAnsi="Verdana"/>
                              <w:noProof/>
                              <w:sz w:val="20"/>
                            </w:rPr>
                            <w:t>- 75 -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FFEE2" id="Textfeld 7190" o:spid="_x0000_s1066" type="#_x0000_t202" style="position:absolute;margin-left:460.4pt;margin-top:19.05pt;width:45.7pt;height:21.9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" fillcolor="white [3201]" stroked="f" strokeweight=".5pt">
              <v:textbox>
                <w:txbxContent>
                  <w:p w14:paraId="004F00FB" w14:textId="77777777"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Pr>
                        <w:rFonts w:ascii="Verdana" w:hAnsi="Verdana"/>
                        <w:noProof/>
                        <w:sz w:val="20"/>
                      </w:rPr>
                      <w:t>- 75 -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46464" behindDoc="0" locked="0" layoutInCell="1" allowOverlap="1" wp14:anchorId="0C96F006" wp14:editId="5CDEAC3C">
              <wp:simplePos x="0" y="0"/>
              <wp:positionH relativeFrom="column">
                <wp:posOffset>-171450</wp:posOffset>
              </wp:positionH>
              <wp:positionV relativeFrom="paragraph">
                <wp:posOffset>95885</wp:posOffset>
              </wp:positionV>
              <wp:extent cx="5979160" cy="564515"/>
              <wp:effectExtent l="0" t="0" r="2540" b="6985"/>
              <wp:wrapNone/>
              <wp:docPr id="7191" name="Textfeld 7191"/>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550F5" w14:textId="77777777" w:rsidR="00974DE2" w:rsidRPr="00A2298C" w:rsidRDefault="00974DE2" w:rsidP="00B86717">
                          <w:pPr>
                            <w:pStyle w:val="llb"/>
                            <w:tabs>
                              <w:tab w:val="left" w:pos="2895"/>
                              <w:tab w:val="left" w:pos="4395"/>
                            </w:tabs>
                            <w:rPr>
                              <w:rFonts w:ascii="Arial" w:hAnsi="Arial" w:cs="Arial"/>
                              <w:sz w:val="18"/>
                              <w:szCs w:val="18"/>
                            </w:rPr>
                          </w:pPr>
                          <w:r w:rsidRPr="00A2298C">
                            <w:rPr>
                              <w:rFonts w:ascii="Arial" w:hAnsi="Arial" w:cs="Arial"/>
                              <w:noProof/>
                              <w:sz w:val="18"/>
                              <w:szCs w:val="18"/>
                            </w:rPr>
                            <w:t>This project (no.: 2015-1-HU01-KA203-013619) has been funded with support from the European Commission. This publication (communication) reflects the views only of the author, and the Commission cannot be held responsible for any use which may be made of the information contained therein.</w:t>
                          </w:r>
                        </w:p>
                        <w:p w14:paraId="055FB48E" w14:textId="77777777" w:rsidR="00974DE2" w:rsidRPr="00A2298C" w:rsidRDefault="00974DE2"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6F006" id="Textfeld 7191" o:spid="_x0000_s1067" type="#_x0000_t202" style="position:absolute;margin-left:-13.5pt;margin-top:7.55pt;width:470.8pt;height:44.4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" fillcolor="white [3201]" stroked="f" strokeweight=".5pt">
              <v:textbox>
                <w:txbxContent>
                  <w:p w14:paraId="71E550F5" w14:textId="77777777" w:rsidR="00974DE2" w:rsidRPr="00A2298C" w:rsidRDefault="00974DE2" w:rsidP="00B86717">
                    <w:pPr>
                      <w:pStyle w:val="llb"/>
                      <w:tabs>
                        <w:tab w:val="left" w:pos="2895"/>
                        <w:tab w:val="left" w:pos="4395"/>
                      </w:tabs>
                      <w:rPr>
                        <w:rFonts w:ascii="Arial" w:hAnsi="Arial" w:cs="Arial"/>
                        <w:sz w:val="18"/>
                        <w:szCs w:val="18"/>
                      </w:rPr>
                    </w:pPr>
                    <w:r w:rsidRPr="00A2298C">
                      <w:rPr>
                        <w:rFonts w:ascii="Arial" w:hAnsi="Arial" w:cs="Arial"/>
                        <w:noProof/>
                        <w:sz w:val="18"/>
                        <w:szCs w:val="18"/>
                      </w:rPr>
                      <w:t>This project (no.: 2015-1-HU01-KA203-013619) has been funded with support from the European Commission. This publication (communication) reflects the views only of the author, and the Commission cannot be held responsible for any use which may be made of the information contained therein.</w:t>
                    </w:r>
                  </w:p>
                  <w:p w14:paraId="055FB48E" w14:textId="77777777" w:rsidR="00974DE2" w:rsidRPr="00A2298C" w:rsidRDefault="00974DE2" w:rsidP="00B86717">
                    <w:pPr>
                      <w:rPr>
                        <w:rFonts w:ascii="Arial" w:hAnsi="Arial" w:cs="Arial"/>
                        <w:sz w:val="18"/>
                        <w:szCs w:val="18"/>
                      </w:rPr>
                    </w:pP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2F180" w14:textId="77777777" w:rsidR="00974DE2" w:rsidRDefault="00974DE2" w:rsidP="00392E7B">
    <w:pPr>
      <w:pStyle w:val="llb"/>
      <w:tabs>
        <w:tab w:val="left" w:pos="2895"/>
        <w:tab w:val="left" w:pos="4395"/>
      </w:tabs>
      <w:rPr>
        <w:noProof/>
        <w:sz w:val="20"/>
      </w:rPr>
    </w:pPr>
  </w:p>
  <w:p w14:paraId="3E77B08A" w14:textId="77777777" w:rsidR="00974DE2" w:rsidRPr="00B86717" w:rsidRDefault="00974DE2" w:rsidP="00B86717">
    <w:pPr>
      <w:pStyle w:val="llb"/>
    </w:pPr>
    <w:r>
      <w:rPr>
        <w:noProof/>
        <w:lang w:eastAsia="en-GB"/>
      </w:rPr>
      <mc:AlternateContent>
        <mc:Choice Requires="wps">
          <w:drawing>
            <wp:anchor distT="0" distB="0" distL="114300" distR="114300" simplePos="0" relativeHeight="251674112" behindDoc="0" locked="0" layoutInCell="1" allowOverlap="1" wp14:anchorId="1D39F0C1" wp14:editId="4D0B16C9">
              <wp:simplePos x="0" y="0"/>
              <wp:positionH relativeFrom="column">
                <wp:posOffset>7244080</wp:posOffset>
              </wp:positionH>
              <wp:positionV relativeFrom="paragraph">
                <wp:posOffset>-508000</wp:posOffset>
              </wp:positionV>
              <wp:extent cx="2295525" cy="933450"/>
              <wp:effectExtent l="0" t="0" r="28575" b="19050"/>
              <wp:wrapNone/>
              <wp:docPr id="7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14:paraId="262F3E2A" w14:textId="77777777" w:rsidR="00974DE2" w:rsidRPr="008A1B77" w:rsidRDefault="00974DE2" w:rsidP="00392E7B">
                          <w:pPr>
                            <w:rPr>
                              <w:rFonts w:ascii="Verdana" w:hAnsi="Verdana"/>
                              <w:sz w:val="16"/>
                              <w:szCs w:val="16"/>
                            </w:rPr>
                          </w:pPr>
                          <w:r w:rsidRPr="008A1B77">
                            <w:rPr>
                              <w:rFonts w:ascii="Verdana" w:hAnsi="Verdana"/>
                              <w:sz w:val="16"/>
                              <w:szCs w:val="16"/>
                            </w:rPr>
                            <w:t>Address</w:t>
                          </w:r>
                        </w:p>
                        <w:p w14:paraId="7D708541" w14:textId="77777777" w:rsidR="00974DE2" w:rsidRPr="008A1B77" w:rsidRDefault="00974DE2" w:rsidP="00392E7B">
                          <w:pPr>
                            <w:rPr>
                              <w:rFonts w:ascii="Verdana" w:hAnsi="Verdana"/>
                              <w:sz w:val="16"/>
                              <w:szCs w:val="16"/>
                            </w:rPr>
                          </w:pPr>
                          <w:r w:rsidRPr="008A1B77">
                            <w:rPr>
                              <w:rFonts w:ascii="Verdana" w:hAnsi="Verdana"/>
                              <w:sz w:val="16"/>
                              <w:szCs w:val="16"/>
                            </w:rPr>
                            <w:t>Phone</w:t>
                          </w:r>
                        </w:p>
                        <w:p w14:paraId="60B51110" w14:textId="77777777" w:rsidR="00974DE2" w:rsidRPr="008A1B77" w:rsidRDefault="00974DE2" w:rsidP="00392E7B">
                          <w:pPr>
                            <w:rPr>
                              <w:rFonts w:ascii="Verdana" w:hAnsi="Verdana"/>
                              <w:sz w:val="16"/>
                              <w:szCs w:val="16"/>
                            </w:rPr>
                          </w:pPr>
                          <w:r w:rsidRPr="008A1B77">
                            <w:rPr>
                              <w:rFonts w:ascii="Verdana" w:hAnsi="Verdana"/>
                              <w:sz w:val="16"/>
                              <w:szCs w:val="16"/>
                            </w:rPr>
                            <w:t>E-mail</w:t>
                          </w:r>
                        </w:p>
                        <w:p w14:paraId="1D5C75CC" w14:textId="77777777" w:rsidR="00974DE2" w:rsidRPr="008A1B77" w:rsidRDefault="00974DE2"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7F1FC48F" w14:textId="77777777" w:rsidR="00974DE2" w:rsidRPr="008A1B77" w:rsidRDefault="00974DE2" w:rsidP="00392E7B">
                          <w:pPr>
                            <w:rPr>
                              <w:rFonts w:ascii="Verdana" w:hAnsi="Verdana"/>
                              <w:bCs/>
                              <w:sz w:val="16"/>
                              <w:szCs w:val="16"/>
                            </w:rPr>
                          </w:pPr>
                          <w:r w:rsidRPr="008A1B77">
                            <w:rPr>
                              <w:rFonts w:ascii="Verdana" w:hAnsi="Verdana"/>
                              <w:noProof/>
                              <w:sz w:val="16"/>
                              <w:szCs w:val="16"/>
                              <w:lang w:eastAsia="en-GB"/>
                            </w:rPr>
                            <w:drawing>
                              <wp:inline distT="0" distB="0" distL="0" distR="0" wp14:anchorId="0189B6EE" wp14:editId="1B3B8797">
                                <wp:extent cx="142875" cy="142875"/>
                                <wp:effectExtent l="0" t="0" r="9525" b="9525"/>
                                <wp:docPr id="723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00C49DA9" w14:textId="77777777" w:rsidR="00974DE2" w:rsidRPr="008A1B77" w:rsidRDefault="00974DE2" w:rsidP="00392E7B">
                          <w:pPr>
                            <w:rPr>
                              <w:rFonts w:ascii="Verdana" w:hAnsi="Verdana"/>
                              <w:bCs/>
                              <w:sz w:val="16"/>
                              <w:szCs w:val="16"/>
                            </w:rPr>
                          </w:pPr>
                          <w:r w:rsidRPr="008A1B77">
                            <w:rPr>
                              <w:rFonts w:ascii="Verdana" w:hAnsi="Verdana"/>
                              <w:noProof/>
                              <w:sz w:val="16"/>
                              <w:szCs w:val="16"/>
                              <w:lang w:eastAsia="en-GB"/>
                            </w:rPr>
                            <w:drawing>
                              <wp:inline distT="0" distB="0" distL="0" distR="0" wp14:anchorId="55CD73C0" wp14:editId="45DE69D0">
                                <wp:extent cx="142875" cy="142875"/>
                                <wp:effectExtent l="0" t="0" r="9525" b="9525"/>
                                <wp:docPr id="723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11E10BAD" w14:textId="77777777" w:rsidR="00974DE2" w:rsidRPr="00773258" w:rsidRDefault="00974DE2" w:rsidP="00392E7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9F0C1" id="_x0000_t202" coordsize="21600,21600" o:spt="202" path="m,l,21600r21600,l21600,xe">
              <v:stroke joinstyle="miter"/>
              <v:path gradientshapeok="t" o:connecttype="rect"/>
            </v:shapetype>
            <v:shape id="_x0000_s1068" type="#_x0000_t202" style="position:absolute;margin-left:570.4pt;margin-top:-40pt;width:180.75pt;height: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" strokecolor="white">
              <v:textbox>
                <w:txbxContent>
                  <w:p w14:paraId="262F3E2A" w14:textId="77777777" w:rsidR="00974DE2" w:rsidRPr="008A1B77" w:rsidRDefault="00974DE2" w:rsidP="00392E7B">
                    <w:pPr>
                      <w:rPr>
                        <w:rFonts w:ascii="Verdana" w:hAnsi="Verdana"/>
                        <w:sz w:val="16"/>
                        <w:szCs w:val="16"/>
                      </w:rPr>
                    </w:pPr>
                    <w:r w:rsidRPr="008A1B77">
                      <w:rPr>
                        <w:rFonts w:ascii="Verdana" w:hAnsi="Verdana"/>
                        <w:sz w:val="16"/>
                        <w:szCs w:val="16"/>
                      </w:rPr>
                      <w:t>Address</w:t>
                    </w:r>
                  </w:p>
                  <w:p w14:paraId="7D708541" w14:textId="77777777" w:rsidR="00974DE2" w:rsidRPr="008A1B77" w:rsidRDefault="00974DE2" w:rsidP="00392E7B">
                    <w:pPr>
                      <w:rPr>
                        <w:rFonts w:ascii="Verdana" w:hAnsi="Verdana"/>
                        <w:sz w:val="16"/>
                        <w:szCs w:val="16"/>
                      </w:rPr>
                    </w:pPr>
                    <w:r w:rsidRPr="008A1B77">
                      <w:rPr>
                        <w:rFonts w:ascii="Verdana" w:hAnsi="Verdana"/>
                        <w:sz w:val="16"/>
                        <w:szCs w:val="16"/>
                      </w:rPr>
                      <w:t>Phone</w:t>
                    </w:r>
                  </w:p>
                  <w:p w14:paraId="60B51110" w14:textId="77777777" w:rsidR="00974DE2" w:rsidRPr="008A1B77" w:rsidRDefault="00974DE2" w:rsidP="00392E7B">
                    <w:pPr>
                      <w:rPr>
                        <w:rFonts w:ascii="Verdana" w:hAnsi="Verdana"/>
                        <w:sz w:val="16"/>
                        <w:szCs w:val="16"/>
                      </w:rPr>
                    </w:pPr>
                    <w:r w:rsidRPr="008A1B77">
                      <w:rPr>
                        <w:rFonts w:ascii="Verdana" w:hAnsi="Verdana"/>
                        <w:sz w:val="16"/>
                        <w:szCs w:val="16"/>
                      </w:rPr>
                      <w:t>E-mail</w:t>
                    </w:r>
                  </w:p>
                  <w:p w14:paraId="1D5C75CC" w14:textId="77777777" w:rsidR="00974DE2" w:rsidRPr="008A1B77" w:rsidRDefault="00974DE2"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7F1FC48F" w14:textId="77777777" w:rsidR="00974DE2" w:rsidRPr="008A1B77" w:rsidRDefault="00974DE2" w:rsidP="00392E7B">
                    <w:pPr>
                      <w:rPr>
                        <w:rFonts w:ascii="Verdana" w:hAnsi="Verdana"/>
                        <w:bCs/>
                        <w:sz w:val="16"/>
                        <w:szCs w:val="16"/>
                      </w:rPr>
                    </w:pPr>
                    <w:r w:rsidRPr="008A1B77">
                      <w:rPr>
                        <w:rFonts w:ascii="Verdana" w:hAnsi="Verdana"/>
                        <w:noProof/>
                        <w:sz w:val="16"/>
                        <w:szCs w:val="16"/>
                        <w:lang w:eastAsia="en-GB"/>
                      </w:rPr>
                      <w:drawing>
                        <wp:inline distT="0" distB="0" distL="0" distR="0" wp14:anchorId="0189B6EE" wp14:editId="1B3B8797">
                          <wp:extent cx="142875" cy="142875"/>
                          <wp:effectExtent l="0" t="0" r="9525" b="9525"/>
                          <wp:docPr id="723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00C49DA9" w14:textId="77777777" w:rsidR="00974DE2" w:rsidRPr="008A1B77" w:rsidRDefault="00974DE2" w:rsidP="00392E7B">
                    <w:pPr>
                      <w:rPr>
                        <w:rFonts w:ascii="Verdana" w:hAnsi="Verdana"/>
                        <w:bCs/>
                        <w:sz w:val="16"/>
                        <w:szCs w:val="16"/>
                      </w:rPr>
                    </w:pPr>
                    <w:r w:rsidRPr="008A1B77">
                      <w:rPr>
                        <w:rFonts w:ascii="Verdana" w:hAnsi="Verdana"/>
                        <w:noProof/>
                        <w:sz w:val="16"/>
                        <w:szCs w:val="16"/>
                        <w:lang w:eastAsia="en-GB"/>
                      </w:rPr>
                      <w:drawing>
                        <wp:inline distT="0" distB="0" distL="0" distR="0" wp14:anchorId="55CD73C0" wp14:editId="45DE69D0">
                          <wp:extent cx="142875" cy="142875"/>
                          <wp:effectExtent l="0" t="0" r="9525" b="9525"/>
                          <wp:docPr id="723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11E10BAD" w14:textId="77777777" w:rsidR="00974DE2" w:rsidRPr="00773258" w:rsidRDefault="00974DE2" w:rsidP="00392E7B">
                    <w:pPr>
                      <w:rPr>
                        <w:rFonts w:ascii="Verdana" w:hAnsi="Verdana"/>
                        <w:sz w:val="16"/>
                        <w:szCs w:val="16"/>
                      </w:rPr>
                    </w:pPr>
                  </w:p>
                </w:txbxContent>
              </v:textbox>
            </v:shape>
          </w:pict>
        </mc:Fallback>
      </mc:AlternateContent>
    </w:r>
    <w:r>
      <w:rPr>
        <w:noProof/>
        <w:lang w:eastAsia="en-GB"/>
      </w:rPr>
      <mc:AlternateContent>
        <mc:Choice Requires="wps">
          <w:drawing>
            <wp:anchor distT="0" distB="0" distL="114300" distR="114300" simplePos="0" relativeHeight="251675136" behindDoc="0" locked="0" layoutInCell="1" allowOverlap="1" wp14:anchorId="70E855BF" wp14:editId="3D75F6DC">
              <wp:simplePos x="0" y="0"/>
              <wp:positionH relativeFrom="column">
                <wp:posOffset>7244080</wp:posOffset>
              </wp:positionH>
              <wp:positionV relativeFrom="paragraph">
                <wp:posOffset>-508000</wp:posOffset>
              </wp:positionV>
              <wp:extent cx="2295525" cy="933450"/>
              <wp:effectExtent l="0" t="0" r="28575" b="19050"/>
              <wp:wrapNone/>
              <wp:docPr id="72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14:paraId="008E1AF8" w14:textId="77777777" w:rsidR="00974DE2" w:rsidRPr="008A1B77" w:rsidRDefault="00974DE2" w:rsidP="00992BA1">
                          <w:pPr>
                            <w:rPr>
                              <w:rFonts w:ascii="Verdana" w:hAnsi="Verdana"/>
                              <w:sz w:val="16"/>
                              <w:szCs w:val="16"/>
                            </w:rPr>
                          </w:pPr>
                          <w:r w:rsidRPr="008A1B77">
                            <w:rPr>
                              <w:rFonts w:ascii="Verdana" w:hAnsi="Verdana"/>
                              <w:sz w:val="16"/>
                              <w:szCs w:val="16"/>
                            </w:rPr>
                            <w:t>Address</w:t>
                          </w:r>
                        </w:p>
                        <w:p w14:paraId="66AD5DBB" w14:textId="77777777" w:rsidR="00974DE2" w:rsidRPr="008A1B77" w:rsidRDefault="00974DE2" w:rsidP="00992BA1">
                          <w:pPr>
                            <w:rPr>
                              <w:rFonts w:ascii="Verdana" w:hAnsi="Verdana"/>
                              <w:sz w:val="16"/>
                              <w:szCs w:val="16"/>
                            </w:rPr>
                          </w:pPr>
                          <w:r w:rsidRPr="008A1B77">
                            <w:rPr>
                              <w:rFonts w:ascii="Verdana" w:hAnsi="Verdana"/>
                              <w:sz w:val="16"/>
                              <w:szCs w:val="16"/>
                            </w:rPr>
                            <w:t>Phone</w:t>
                          </w:r>
                        </w:p>
                        <w:p w14:paraId="23F1AD46" w14:textId="77777777" w:rsidR="00974DE2" w:rsidRPr="008A1B77" w:rsidRDefault="00974DE2" w:rsidP="00992BA1">
                          <w:pPr>
                            <w:rPr>
                              <w:rFonts w:ascii="Verdana" w:hAnsi="Verdana"/>
                              <w:sz w:val="16"/>
                              <w:szCs w:val="16"/>
                            </w:rPr>
                          </w:pPr>
                          <w:r w:rsidRPr="008A1B77">
                            <w:rPr>
                              <w:rFonts w:ascii="Verdana" w:hAnsi="Verdana"/>
                              <w:sz w:val="16"/>
                              <w:szCs w:val="16"/>
                            </w:rPr>
                            <w:t>E-mail</w:t>
                          </w:r>
                        </w:p>
                        <w:p w14:paraId="0991094F" w14:textId="77777777" w:rsidR="00974DE2" w:rsidRPr="008A1B77" w:rsidRDefault="00974DE2"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1C1EDBFD"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06B30228" wp14:editId="1C666989">
                                <wp:extent cx="142875" cy="142875"/>
                                <wp:effectExtent l="0" t="0" r="9525" b="9525"/>
                                <wp:docPr id="7233"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66EA4CE7"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1FEB7EAB" wp14:editId="28672E0E">
                                <wp:extent cx="142875" cy="142875"/>
                                <wp:effectExtent l="0" t="0" r="9525" b="9525"/>
                                <wp:docPr id="7234"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45952B82" w14:textId="77777777" w:rsidR="00974DE2" w:rsidRPr="00773258" w:rsidRDefault="00974DE2"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855BF" id="_x0000_s1069" type="#_x0000_t202" style="position:absolute;margin-left:570.4pt;margin-top:-40pt;width:180.75pt;height:7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" strokecolor="white">
              <v:textbox>
                <w:txbxContent>
                  <w:p w14:paraId="008E1AF8" w14:textId="77777777" w:rsidR="00974DE2" w:rsidRPr="008A1B77" w:rsidRDefault="00974DE2" w:rsidP="00992BA1">
                    <w:pPr>
                      <w:rPr>
                        <w:rFonts w:ascii="Verdana" w:hAnsi="Verdana"/>
                        <w:sz w:val="16"/>
                        <w:szCs w:val="16"/>
                      </w:rPr>
                    </w:pPr>
                    <w:r w:rsidRPr="008A1B77">
                      <w:rPr>
                        <w:rFonts w:ascii="Verdana" w:hAnsi="Verdana"/>
                        <w:sz w:val="16"/>
                        <w:szCs w:val="16"/>
                      </w:rPr>
                      <w:t>Address</w:t>
                    </w:r>
                  </w:p>
                  <w:p w14:paraId="66AD5DBB" w14:textId="77777777" w:rsidR="00974DE2" w:rsidRPr="008A1B77" w:rsidRDefault="00974DE2" w:rsidP="00992BA1">
                    <w:pPr>
                      <w:rPr>
                        <w:rFonts w:ascii="Verdana" w:hAnsi="Verdana"/>
                        <w:sz w:val="16"/>
                        <w:szCs w:val="16"/>
                      </w:rPr>
                    </w:pPr>
                    <w:r w:rsidRPr="008A1B77">
                      <w:rPr>
                        <w:rFonts w:ascii="Verdana" w:hAnsi="Verdana"/>
                        <w:sz w:val="16"/>
                        <w:szCs w:val="16"/>
                      </w:rPr>
                      <w:t>Phone</w:t>
                    </w:r>
                  </w:p>
                  <w:p w14:paraId="23F1AD46" w14:textId="77777777" w:rsidR="00974DE2" w:rsidRPr="008A1B77" w:rsidRDefault="00974DE2" w:rsidP="00992BA1">
                    <w:pPr>
                      <w:rPr>
                        <w:rFonts w:ascii="Verdana" w:hAnsi="Verdana"/>
                        <w:sz w:val="16"/>
                        <w:szCs w:val="16"/>
                      </w:rPr>
                    </w:pPr>
                    <w:r w:rsidRPr="008A1B77">
                      <w:rPr>
                        <w:rFonts w:ascii="Verdana" w:hAnsi="Verdana"/>
                        <w:sz w:val="16"/>
                        <w:szCs w:val="16"/>
                      </w:rPr>
                      <w:t>E-mail</w:t>
                    </w:r>
                  </w:p>
                  <w:p w14:paraId="0991094F" w14:textId="77777777" w:rsidR="00974DE2" w:rsidRPr="008A1B77" w:rsidRDefault="00974DE2"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1C1EDBFD"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06B30228" wp14:editId="1C666989">
                          <wp:extent cx="142875" cy="142875"/>
                          <wp:effectExtent l="0" t="0" r="9525" b="9525"/>
                          <wp:docPr id="7233"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66EA4CE7"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1FEB7EAB" wp14:editId="28672E0E">
                          <wp:extent cx="142875" cy="142875"/>
                          <wp:effectExtent l="0" t="0" r="9525" b="9525"/>
                          <wp:docPr id="7234"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45952B82" w14:textId="77777777" w:rsidR="00974DE2" w:rsidRPr="00773258" w:rsidRDefault="00974DE2" w:rsidP="00992BA1">
                    <w:pPr>
                      <w:rPr>
                        <w:rFonts w:ascii="Verdana" w:hAnsi="Verdana"/>
                        <w:sz w:val="16"/>
                        <w:szCs w:val="16"/>
                      </w:rPr>
                    </w:pP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77184" behindDoc="0" locked="0" layoutInCell="1" allowOverlap="1" wp14:anchorId="3E5B7A5D" wp14:editId="718C2797">
              <wp:simplePos x="0" y="0"/>
              <wp:positionH relativeFrom="column">
                <wp:posOffset>5847080</wp:posOffset>
              </wp:positionH>
              <wp:positionV relativeFrom="paragraph">
                <wp:posOffset>241935</wp:posOffset>
              </wp:positionV>
              <wp:extent cx="580390" cy="278130"/>
              <wp:effectExtent l="0" t="0" r="0" b="7620"/>
              <wp:wrapNone/>
              <wp:docPr id="7226" name="Textfeld 7226"/>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E90F3" w14:textId="45E1E5C3"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- 81 -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B7A5D" id="Textfeld 7226" o:spid="_x0000_s1070" type="#_x0000_t202" style="position:absolute;margin-left:460.4pt;margin-top:19.05pt;width:45.7pt;height:21.9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" fillcolor="white [3201]" stroked="f" strokeweight=".5pt">
              <v:textbox>
                <w:txbxContent>
                  <w:p w14:paraId="195E90F3" w14:textId="45E1E5C3"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- 81 -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76160" behindDoc="0" locked="0" layoutInCell="1" allowOverlap="1" wp14:anchorId="70645445" wp14:editId="28D7CB9C">
              <wp:simplePos x="0" y="0"/>
              <wp:positionH relativeFrom="column">
                <wp:posOffset>-171450</wp:posOffset>
              </wp:positionH>
              <wp:positionV relativeFrom="paragraph">
                <wp:posOffset>95885</wp:posOffset>
              </wp:positionV>
              <wp:extent cx="5979160" cy="564515"/>
              <wp:effectExtent l="0" t="0" r="2540" b="6985"/>
              <wp:wrapNone/>
              <wp:docPr id="7227" name="Textfeld 7227"/>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E8AA3"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75ACCAF1" w14:textId="77777777" w:rsidR="00974DE2" w:rsidRPr="00A2298C" w:rsidRDefault="00974DE2"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45445" id="Textfeld 7227" o:spid="_x0000_s1071" type="#_x0000_t202" style="position:absolute;margin-left:-13.5pt;margin-top:7.55pt;width:470.8pt;height:44.4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" fillcolor="white [3201]" stroked="f" strokeweight=".5pt">
              <v:textbox>
                <w:txbxContent>
                  <w:p w14:paraId="4D0E8AA3"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75ACCAF1" w14:textId="77777777" w:rsidR="00974DE2" w:rsidRPr="00A2298C" w:rsidRDefault="00974DE2" w:rsidP="00B86717">
                    <w:pPr>
                      <w:rPr>
                        <w:rFonts w:ascii="Arial" w:hAnsi="Arial" w:cs="Arial"/>
                        <w:sz w:val="18"/>
                        <w:szCs w:val="18"/>
                      </w:rPr>
                    </w:pP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65742" w14:textId="1D4C8904" w:rsidR="00974DE2" w:rsidRPr="00EC31A9" w:rsidRDefault="00974DE2" w:rsidP="00EC31A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A2205" w14:textId="44760C01" w:rsidR="00974DE2" w:rsidRPr="004272A9" w:rsidRDefault="00974DE2" w:rsidP="006F6B23">
    <w:pPr>
      <w:pStyle w:val="llb"/>
      <w:ind w:left="3545"/>
      <w:jc w:val="both"/>
      <w:rPr>
        <w:sz w:val="16"/>
        <w:szCs w:val="16"/>
      </w:rPr>
    </w:pPr>
    <w:r>
      <w:rPr>
        <w:noProof/>
        <w:lang w:eastAsia="en-GB"/>
      </w:rPr>
      <w:drawing>
        <wp:anchor distT="0" distB="0" distL="114300" distR="114300" simplePos="0" relativeHeight="251648000" behindDoc="0" locked="0" layoutInCell="1" allowOverlap="1" wp14:anchorId="0BE9F18F" wp14:editId="4533AC4A">
          <wp:simplePos x="0" y="0"/>
          <wp:positionH relativeFrom="column">
            <wp:posOffset>-78105</wp:posOffset>
          </wp:positionH>
          <wp:positionV relativeFrom="paragraph">
            <wp:posOffset>-21590</wp:posOffset>
          </wp:positionV>
          <wp:extent cx="2264410" cy="729615"/>
          <wp:effectExtent l="0" t="0" r="2540" b="0"/>
          <wp:wrapSquare wrapText="bothSides"/>
          <wp:docPr id="58" name="Grafik 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0636" b="8000"/>
                  <a:stretch/>
                </pic:blipFill>
                <pic:spPr bwMode="auto">
                  <a:xfrm>
                    <a:off x="0" y="0"/>
                    <a:ext cx="2264410" cy="72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r w:rsidRPr="006F6B23">
      <w:rPr>
        <w:noProof/>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3727" w14:textId="3181D019" w:rsidR="00974DE2" w:rsidRPr="00B86717" w:rsidRDefault="00974DE2" w:rsidP="00B86717">
    <w:pPr>
      <w:pStyle w:val="llb"/>
      <w:tabs>
        <w:tab w:val="left" w:pos="2895"/>
        <w:tab w:val="left" w:pos="4395"/>
      </w:tabs>
      <w:rPr>
        <w:rFonts w:ascii="Arial" w:hAnsi="Arial" w:cs="Arial"/>
        <w:sz w:val="20"/>
      </w:rPr>
    </w:pPr>
    <w:r w:rsidRPr="00A2298C">
      <w:rPr>
        <w:rFonts w:ascii="Arial" w:hAnsi="Arial" w:cs="Arial"/>
        <w:noProof/>
        <w:sz w:val="20"/>
        <w:lang w:eastAsia="en-GB"/>
      </w:rPr>
      <mc:AlternateContent>
        <mc:Choice Requires="wps">
          <w:drawing>
            <wp:anchor distT="0" distB="0" distL="114300" distR="114300" simplePos="0" relativeHeight="251656192" behindDoc="0" locked="0" layoutInCell="1" allowOverlap="1" wp14:anchorId="3921ED6A" wp14:editId="6B9275C2">
              <wp:simplePos x="0" y="0"/>
              <wp:positionH relativeFrom="column">
                <wp:posOffset>5847080</wp:posOffset>
              </wp:positionH>
              <wp:positionV relativeFrom="paragraph">
                <wp:posOffset>241935</wp:posOffset>
              </wp:positionV>
              <wp:extent cx="580390" cy="278130"/>
              <wp:effectExtent l="0" t="0" r="0" b="7620"/>
              <wp:wrapNone/>
              <wp:docPr id="7188" name="Textfeld 7188"/>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01732" w14:textId="15254CCC" w:rsidR="00974DE2" w:rsidRDefault="00974DE2" w:rsidP="00A2298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- 80 -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21ED6A" id="_x0000_t202" coordsize="21600,21600" o:spt="202" path="m,l,21600r21600,l21600,xe">
              <v:stroke joinstyle="miter"/>
              <v:path gradientshapeok="t" o:connecttype="rect"/>
            </v:shapetype>
            <v:shape id="Textfeld 7188" o:spid="_x0000_s1042" type="#_x0000_t202" style="position:absolute;margin-left:460.4pt;margin-top:19.05pt;width:45.7pt;height:21.9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" fillcolor="white [3201]" stroked="f" strokeweight=".5pt">
              <v:textbox>
                <w:txbxContent>
                  <w:p w14:paraId="1DA01732" w14:textId="15254CCC" w:rsidR="00974DE2" w:rsidRDefault="00974DE2" w:rsidP="00A2298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- 80 -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52096" behindDoc="0" locked="0" layoutInCell="1" allowOverlap="1" wp14:anchorId="366A482C" wp14:editId="6CBC9241">
              <wp:simplePos x="0" y="0"/>
              <wp:positionH relativeFrom="column">
                <wp:posOffset>-171450</wp:posOffset>
              </wp:positionH>
              <wp:positionV relativeFrom="paragraph">
                <wp:posOffset>95885</wp:posOffset>
              </wp:positionV>
              <wp:extent cx="5979160" cy="564515"/>
              <wp:effectExtent l="0" t="0" r="2540" b="6985"/>
              <wp:wrapNone/>
              <wp:docPr id="7187" name="Textfeld 7187"/>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8F2F2" w14:textId="6ED73312" w:rsidR="00974DE2" w:rsidRPr="007B685A" w:rsidRDefault="00974DE2" w:rsidP="00E24799">
                          <w:pPr>
                            <w:pStyle w:val="llb"/>
                            <w:tabs>
                              <w:tab w:val="left" w:pos="2895"/>
                              <w:tab w:val="left" w:pos="4395"/>
                            </w:tabs>
                            <w:rPr>
                              <w:rFonts w:ascii="Verdana" w:hAnsi="Verdana" w:cs="Arial"/>
                              <w:i/>
                              <w:noProof/>
                              <w:sz w:val="16"/>
                              <w:szCs w:val="16"/>
                            </w:rPr>
                          </w:pPr>
                          <w:r>
                            <w:rPr>
                              <w:rFonts w:ascii="Verdana" w:hAnsi="Verdana"/>
                              <w:i/>
                              <w:noProof/>
                              <w:sz w:val="16"/>
                              <w:szCs w:val="16"/>
                              <w:lang w:eastAsia="en-GB"/>
                            </w:rPr>
                            <w:drawing>
                              <wp:inline distT="0" distB="0" distL="0" distR="0" wp14:anchorId="6B6D1140" wp14:editId="225882F4">
                                <wp:extent cx="5789930" cy="544783"/>
                                <wp:effectExtent l="0" t="0" r="1270" b="8255"/>
                                <wp:docPr id="61" name="Grafik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9930" cy="5447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A482C" id="Textfeld 7187" o:spid="_x0000_s1043" type="#_x0000_t202" style="position:absolute;margin-left:-13.5pt;margin-top:7.55pt;width:470.8pt;height:44.4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" fillcolor="white [3201]" stroked="f" strokeweight=".5pt">
              <v:textbox>
                <w:txbxContent>
                  <w:p w14:paraId="3428F2F2" w14:textId="6ED73312" w:rsidR="00974DE2" w:rsidRPr="007B685A" w:rsidRDefault="00974DE2" w:rsidP="00E24799">
                    <w:pPr>
                      <w:pStyle w:val="llb"/>
                      <w:tabs>
                        <w:tab w:val="left" w:pos="2895"/>
                        <w:tab w:val="left" w:pos="4395"/>
                      </w:tabs>
                      <w:rPr>
                        <w:rFonts w:ascii="Verdana" w:hAnsi="Verdana" w:cs="Arial"/>
                        <w:i/>
                        <w:noProof/>
                        <w:sz w:val="16"/>
                        <w:szCs w:val="16"/>
                      </w:rPr>
                    </w:pPr>
                    <w:r>
                      <w:rPr>
                        <w:rFonts w:ascii="Verdana" w:hAnsi="Verdana"/>
                        <w:i/>
                        <w:noProof/>
                        <w:sz w:val="16"/>
                        <w:szCs w:val="16"/>
                        <w:lang w:eastAsia="en-GB"/>
                      </w:rPr>
                      <w:drawing>
                        <wp:inline distT="0" distB="0" distL="0" distR="0" wp14:anchorId="6B6D1140" wp14:editId="225882F4">
                          <wp:extent cx="5789930" cy="544783"/>
                          <wp:effectExtent l="0" t="0" r="1270" b="8255"/>
                          <wp:docPr id="61" name="Grafik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9930" cy="544783"/>
                                  </a:xfrm>
                                  <a:prstGeom prst="rect">
                                    <a:avLst/>
                                  </a:prstGeom>
                                  <a:noFill/>
                                  <a:ln>
                                    <a:noFill/>
                                  </a:ln>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83FD4" w14:textId="6B0580FC" w:rsidR="00974DE2" w:rsidRDefault="00974DE2" w:rsidP="008A1B77">
    <w:pPr>
      <w:pStyle w:val="llb"/>
      <w:tabs>
        <w:tab w:val="left" w:pos="2895"/>
        <w:tab w:val="left" w:pos="4395"/>
      </w:tabs>
      <w:rPr>
        <w:noProof/>
        <w:sz w:val="20"/>
      </w:rPr>
    </w:pPr>
    <w:r>
      <w:rPr>
        <w:noProof/>
        <w:lang w:eastAsia="en-GB"/>
      </w:rPr>
      <mc:AlternateContent>
        <mc:Choice Requires="wps">
          <w:drawing>
            <wp:anchor distT="0" distB="0" distL="114300" distR="114300" simplePos="0" relativeHeight="251643904" behindDoc="0" locked="0" layoutInCell="1" allowOverlap="1" wp14:anchorId="5934D498" wp14:editId="1943AE58">
              <wp:simplePos x="0" y="0"/>
              <wp:positionH relativeFrom="column">
                <wp:posOffset>4275455</wp:posOffset>
              </wp:positionH>
              <wp:positionV relativeFrom="paragraph">
                <wp:posOffset>-640080</wp:posOffset>
              </wp:positionV>
              <wp:extent cx="2295525" cy="501650"/>
              <wp:effectExtent l="0" t="0" r="28575" b="1270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01650"/>
                      </a:xfrm>
                      <a:prstGeom prst="rect">
                        <a:avLst/>
                      </a:prstGeom>
                      <a:solidFill>
                        <a:srgbClr val="FFFFFF"/>
                      </a:solidFill>
                      <a:ln w="9525">
                        <a:solidFill>
                          <a:srgbClr val="FFFFFF"/>
                        </a:solidFill>
                        <a:miter lim="800000"/>
                        <a:headEnd/>
                        <a:tailEnd/>
                      </a:ln>
                    </wps:spPr>
                    <wps:txbx>
                      <w:txbxContent>
                        <w:p w14:paraId="10852E2A" w14:textId="77777777" w:rsidR="00974DE2" w:rsidRPr="008A1B77" w:rsidRDefault="00974DE2" w:rsidP="008D7A50">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6048C5BE" w14:textId="77777777" w:rsidR="00974DE2" w:rsidRPr="008A1B77" w:rsidRDefault="00974DE2" w:rsidP="008D7A50">
                          <w:pPr>
                            <w:rPr>
                              <w:rFonts w:ascii="Verdana" w:hAnsi="Verdana"/>
                              <w:bCs/>
                              <w:sz w:val="16"/>
                              <w:szCs w:val="16"/>
                            </w:rPr>
                          </w:pPr>
                          <w:r w:rsidRPr="008A1B77">
                            <w:rPr>
                              <w:rFonts w:ascii="Verdana" w:hAnsi="Verdana"/>
                              <w:noProof/>
                              <w:sz w:val="16"/>
                              <w:szCs w:val="16"/>
                              <w:lang w:eastAsia="en-GB"/>
                            </w:rPr>
                            <w:drawing>
                              <wp:inline distT="0" distB="0" distL="0" distR="0" wp14:anchorId="728678F1" wp14:editId="2BDAAAD1">
                                <wp:extent cx="142875" cy="142875"/>
                                <wp:effectExtent l="0" t="0" r="9525" b="9525"/>
                                <wp:docPr id="55"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62D6E49C" w14:textId="77777777" w:rsidR="00974DE2" w:rsidRPr="008A1B77" w:rsidRDefault="00974DE2" w:rsidP="008D7A50">
                          <w:pPr>
                            <w:rPr>
                              <w:rFonts w:ascii="Verdana" w:hAnsi="Verdana"/>
                              <w:bCs/>
                              <w:sz w:val="16"/>
                              <w:szCs w:val="16"/>
                            </w:rPr>
                          </w:pPr>
                          <w:r w:rsidRPr="008A1B77">
                            <w:rPr>
                              <w:rFonts w:ascii="Verdana" w:hAnsi="Verdana"/>
                              <w:noProof/>
                              <w:sz w:val="16"/>
                              <w:szCs w:val="16"/>
                              <w:lang w:eastAsia="en-GB"/>
                            </w:rPr>
                            <w:drawing>
                              <wp:inline distT="0" distB="0" distL="0" distR="0" wp14:anchorId="7ED7D1BD" wp14:editId="38963A3E">
                                <wp:extent cx="142875" cy="142875"/>
                                <wp:effectExtent l="0" t="0" r="9525" b="9525"/>
                                <wp:docPr id="56"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690D25A9" w14:textId="77777777" w:rsidR="00974DE2" w:rsidRPr="00773258" w:rsidRDefault="00974DE2" w:rsidP="008D7A50">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4D498" id="_x0000_t202" coordsize="21600,21600" o:spt="202" path="m,l,21600r21600,l21600,xe">
              <v:stroke joinstyle="miter"/>
              <v:path gradientshapeok="t" o:connecttype="rect"/>
            </v:shapetype>
            <v:shape id="_x0000_s1044" type="#_x0000_t202" style="position:absolute;margin-left:336.65pt;margin-top:-50.4pt;width:180.75pt;height:3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" strokecolor="white">
              <v:textbox>
                <w:txbxContent>
                  <w:p w14:paraId="10852E2A" w14:textId="77777777" w:rsidR="00974DE2" w:rsidRPr="008A1B77" w:rsidRDefault="00974DE2" w:rsidP="008D7A50">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6048C5BE" w14:textId="77777777" w:rsidR="00974DE2" w:rsidRPr="008A1B77" w:rsidRDefault="00974DE2" w:rsidP="008D7A50">
                    <w:pPr>
                      <w:rPr>
                        <w:rFonts w:ascii="Verdana" w:hAnsi="Verdana"/>
                        <w:bCs/>
                        <w:sz w:val="16"/>
                        <w:szCs w:val="16"/>
                      </w:rPr>
                    </w:pPr>
                    <w:r w:rsidRPr="008A1B77">
                      <w:rPr>
                        <w:rFonts w:ascii="Verdana" w:hAnsi="Verdana"/>
                        <w:noProof/>
                        <w:sz w:val="16"/>
                        <w:szCs w:val="16"/>
                        <w:lang w:eastAsia="en-GB"/>
                      </w:rPr>
                      <w:drawing>
                        <wp:inline distT="0" distB="0" distL="0" distR="0" wp14:anchorId="728678F1" wp14:editId="2BDAAAD1">
                          <wp:extent cx="142875" cy="142875"/>
                          <wp:effectExtent l="0" t="0" r="9525" b="9525"/>
                          <wp:docPr id="55"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62D6E49C" w14:textId="77777777" w:rsidR="00974DE2" w:rsidRPr="008A1B77" w:rsidRDefault="00974DE2" w:rsidP="008D7A50">
                    <w:pPr>
                      <w:rPr>
                        <w:rFonts w:ascii="Verdana" w:hAnsi="Verdana"/>
                        <w:bCs/>
                        <w:sz w:val="16"/>
                        <w:szCs w:val="16"/>
                      </w:rPr>
                    </w:pPr>
                    <w:r w:rsidRPr="008A1B77">
                      <w:rPr>
                        <w:rFonts w:ascii="Verdana" w:hAnsi="Verdana"/>
                        <w:noProof/>
                        <w:sz w:val="16"/>
                        <w:szCs w:val="16"/>
                        <w:lang w:eastAsia="en-GB"/>
                      </w:rPr>
                      <w:drawing>
                        <wp:inline distT="0" distB="0" distL="0" distR="0" wp14:anchorId="7ED7D1BD" wp14:editId="38963A3E">
                          <wp:extent cx="142875" cy="142875"/>
                          <wp:effectExtent l="0" t="0" r="9525" b="9525"/>
                          <wp:docPr id="56"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690D25A9" w14:textId="77777777" w:rsidR="00974DE2" w:rsidRPr="00773258" w:rsidRDefault="00974DE2" w:rsidP="008D7A50">
                    <w:pPr>
                      <w:rPr>
                        <w:rFonts w:ascii="Verdana" w:hAnsi="Verdana"/>
                        <w:sz w:val="16"/>
                        <w:szCs w:val="16"/>
                      </w:rPr>
                    </w:pPr>
                  </w:p>
                </w:txbxContent>
              </v:textbox>
            </v:shape>
          </w:pict>
        </mc:Fallback>
      </mc:AlternateContent>
    </w:r>
  </w:p>
  <w:p w14:paraId="375BA0BA" w14:textId="77777777" w:rsidR="00974DE2" w:rsidRDefault="00974DE2" w:rsidP="00392E7B">
    <w:pPr>
      <w:pStyle w:val="llb"/>
      <w:tabs>
        <w:tab w:val="left" w:pos="2895"/>
        <w:tab w:val="left" w:pos="4395"/>
      </w:tabs>
      <w:ind w:hanging="709"/>
      <w:rPr>
        <w:noProof/>
        <w:sz w:val="20"/>
      </w:rPr>
    </w:pPr>
    <w:r w:rsidRPr="00392E7B">
      <w:rPr>
        <w:noProof/>
        <w:sz w:val="20"/>
      </w:rPr>
      <w:t xml:space="preserve">This project (no.: 2015-1-HU01-KA203-013619) has been funded with support from </w:t>
    </w:r>
  </w:p>
  <w:p w14:paraId="27F6E398" w14:textId="77777777" w:rsidR="00974DE2" w:rsidRDefault="00974DE2" w:rsidP="00392E7B">
    <w:pPr>
      <w:pStyle w:val="llb"/>
      <w:tabs>
        <w:tab w:val="left" w:pos="2895"/>
        <w:tab w:val="left" w:pos="4395"/>
      </w:tabs>
      <w:ind w:hanging="709"/>
      <w:rPr>
        <w:noProof/>
        <w:sz w:val="20"/>
      </w:rPr>
    </w:pPr>
    <w:r w:rsidRPr="00392E7B">
      <w:rPr>
        <w:noProof/>
        <w:sz w:val="20"/>
      </w:rPr>
      <w:t xml:space="preserve">the European Commission. This publication (communication) reflects the views only </w:t>
    </w:r>
  </w:p>
  <w:p w14:paraId="6B432FE5" w14:textId="3A7D1117" w:rsidR="00974DE2" w:rsidRDefault="00974DE2" w:rsidP="00392E7B">
    <w:pPr>
      <w:pStyle w:val="llb"/>
      <w:tabs>
        <w:tab w:val="left" w:pos="2895"/>
        <w:tab w:val="left" w:pos="4395"/>
      </w:tabs>
      <w:ind w:hanging="709"/>
      <w:rPr>
        <w:noProof/>
        <w:sz w:val="20"/>
      </w:rPr>
    </w:pPr>
    <w:r w:rsidRPr="00392E7B">
      <w:rPr>
        <w:noProof/>
        <w:sz w:val="20"/>
      </w:rPr>
      <w:t xml:space="preserve">of the author, and the Commission cannot be held responsible for any use which may </w:t>
    </w:r>
  </w:p>
  <w:p w14:paraId="7C42E6DB" w14:textId="0B915530" w:rsidR="00974DE2" w:rsidRPr="00392E7B" w:rsidRDefault="00974DE2" w:rsidP="00392E7B">
    <w:pPr>
      <w:pStyle w:val="llb"/>
      <w:tabs>
        <w:tab w:val="left" w:pos="2895"/>
        <w:tab w:val="left" w:pos="4395"/>
      </w:tabs>
      <w:ind w:hanging="709"/>
      <w:rPr>
        <w:noProof/>
        <w:sz w:val="20"/>
      </w:rPr>
    </w:pPr>
    <w:r w:rsidRPr="00392E7B">
      <w:rPr>
        <w:noProof/>
        <w:sz w:val="20"/>
      </w:rPr>
      <w:t>be made of the information contained therein.</w:t>
    </w:r>
  </w:p>
  <w:p w14:paraId="6FDE589E" w14:textId="77777777" w:rsidR="00974DE2" w:rsidRDefault="00974DE2" w:rsidP="008A1B77">
    <w:pPr>
      <w:pStyle w:val="llb"/>
      <w:tabs>
        <w:tab w:val="clear" w:pos="4536"/>
        <w:tab w:val="left" w:pos="2895"/>
        <w:tab w:val="left" w:pos="4395"/>
      </w:tabs>
      <w:ind w:left="-567"/>
      <w:rPr>
        <w:rFonts w:ascii="Verdana" w:hAnsi="Verdana"/>
        <w:sz w:val="20"/>
      </w:rPr>
    </w:pPr>
  </w:p>
  <w:p w14:paraId="2B8A0884" w14:textId="7AC5F21C" w:rsidR="00974DE2" w:rsidRPr="008A1B77" w:rsidRDefault="00974DE2" w:rsidP="008A1B77">
    <w:pPr>
      <w:pStyle w:val="llb"/>
      <w:tabs>
        <w:tab w:val="clear" w:pos="4536"/>
        <w:tab w:val="left" w:pos="2895"/>
        <w:tab w:val="left" w:pos="4395"/>
      </w:tabs>
      <w:ind w:left="-567"/>
      <w:rPr>
        <w:rFonts w:ascii="Verdana" w:hAnsi="Verdana"/>
        <w:sz w:val="20"/>
      </w:rPr>
    </w:pPr>
    <w:r>
      <w:rPr>
        <w:noProof/>
        <w:lang w:eastAsia="en-GB"/>
      </w:rPr>
      <mc:AlternateContent>
        <mc:Choice Requires="wps">
          <w:drawing>
            <wp:anchor distT="0" distB="0" distL="114300" distR="114300" simplePos="0" relativeHeight="251642880" behindDoc="0" locked="0" layoutInCell="1" allowOverlap="1" wp14:anchorId="6975872B" wp14:editId="54841AA4">
              <wp:simplePos x="0" y="0"/>
              <wp:positionH relativeFrom="column">
                <wp:posOffset>7244080</wp:posOffset>
              </wp:positionH>
              <wp:positionV relativeFrom="paragraph">
                <wp:posOffset>-508000</wp:posOffset>
              </wp:positionV>
              <wp:extent cx="2295525" cy="933450"/>
              <wp:effectExtent l="0" t="0" r="28575" b="1905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14:paraId="58D26C2C" w14:textId="77777777" w:rsidR="00974DE2" w:rsidRPr="008A1B77" w:rsidRDefault="00974DE2" w:rsidP="00992BA1">
                          <w:pPr>
                            <w:rPr>
                              <w:rFonts w:ascii="Verdana" w:hAnsi="Verdana"/>
                              <w:sz w:val="16"/>
                              <w:szCs w:val="16"/>
                            </w:rPr>
                          </w:pPr>
                          <w:r w:rsidRPr="008A1B77">
                            <w:rPr>
                              <w:rFonts w:ascii="Verdana" w:hAnsi="Verdana"/>
                              <w:sz w:val="16"/>
                              <w:szCs w:val="16"/>
                            </w:rPr>
                            <w:t>Address</w:t>
                          </w:r>
                        </w:p>
                        <w:p w14:paraId="1B8CC19B" w14:textId="77777777" w:rsidR="00974DE2" w:rsidRPr="008A1B77" w:rsidRDefault="00974DE2" w:rsidP="00992BA1">
                          <w:pPr>
                            <w:rPr>
                              <w:rFonts w:ascii="Verdana" w:hAnsi="Verdana"/>
                              <w:sz w:val="16"/>
                              <w:szCs w:val="16"/>
                            </w:rPr>
                          </w:pPr>
                          <w:r w:rsidRPr="008A1B77">
                            <w:rPr>
                              <w:rFonts w:ascii="Verdana" w:hAnsi="Verdana"/>
                              <w:sz w:val="16"/>
                              <w:szCs w:val="16"/>
                            </w:rPr>
                            <w:t>Phone</w:t>
                          </w:r>
                        </w:p>
                        <w:p w14:paraId="01EC2730" w14:textId="77777777" w:rsidR="00974DE2" w:rsidRPr="008A1B77" w:rsidRDefault="00974DE2" w:rsidP="00992BA1">
                          <w:pPr>
                            <w:rPr>
                              <w:rFonts w:ascii="Verdana" w:hAnsi="Verdana"/>
                              <w:sz w:val="16"/>
                              <w:szCs w:val="16"/>
                            </w:rPr>
                          </w:pPr>
                          <w:r w:rsidRPr="008A1B77">
                            <w:rPr>
                              <w:rFonts w:ascii="Verdana" w:hAnsi="Verdana"/>
                              <w:sz w:val="16"/>
                              <w:szCs w:val="16"/>
                            </w:rPr>
                            <w:t>E-mail</w:t>
                          </w:r>
                        </w:p>
                        <w:p w14:paraId="5BA801AD" w14:textId="77777777" w:rsidR="00974DE2" w:rsidRPr="008A1B77" w:rsidRDefault="00974DE2"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57552E41"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48419723" wp14:editId="174FEE89">
                                <wp:extent cx="142875" cy="142875"/>
                                <wp:effectExtent l="0" t="0" r="9525" b="9525"/>
                                <wp:docPr id="57"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79DC4D60"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707EC8EC" wp14:editId="4AEEE6B1">
                                <wp:extent cx="142875" cy="142875"/>
                                <wp:effectExtent l="0" t="0" r="9525" b="9525"/>
                                <wp:docPr id="5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13914CF2" w14:textId="77777777" w:rsidR="00974DE2" w:rsidRPr="00773258" w:rsidRDefault="00974DE2"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5872B" id="_x0000_s1045" type="#_x0000_t202" style="position:absolute;left:0;text-align:left;margin-left:570.4pt;margin-top:-40pt;width:180.75pt;height:7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" strokecolor="white">
              <v:textbox>
                <w:txbxContent>
                  <w:p w14:paraId="58D26C2C" w14:textId="77777777" w:rsidR="00974DE2" w:rsidRPr="008A1B77" w:rsidRDefault="00974DE2" w:rsidP="00992BA1">
                    <w:pPr>
                      <w:rPr>
                        <w:rFonts w:ascii="Verdana" w:hAnsi="Verdana"/>
                        <w:sz w:val="16"/>
                        <w:szCs w:val="16"/>
                      </w:rPr>
                    </w:pPr>
                    <w:r w:rsidRPr="008A1B77">
                      <w:rPr>
                        <w:rFonts w:ascii="Verdana" w:hAnsi="Verdana"/>
                        <w:sz w:val="16"/>
                        <w:szCs w:val="16"/>
                      </w:rPr>
                      <w:t>Address</w:t>
                    </w:r>
                  </w:p>
                  <w:p w14:paraId="1B8CC19B" w14:textId="77777777" w:rsidR="00974DE2" w:rsidRPr="008A1B77" w:rsidRDefault="00974DE2" w:rsidP="00992BA1">
                    <w:pPr>
                      <w:rPr>
                        <w:rFonts w:ascii="Verdana" w:hAnsi="Verdana"/>
                        <w:sz w:val="16"/>
                        <w:szCs w:val="16"/>
                      </w:rPr>
                    </w:pPr>
                    <w:r w:rsidRPr="008A1B77">
                      <w:rPr>
                        <w:rFonts w:ascii="Verdana" w:hAnsi="Verdana"/>
                        <w:sz w:val="16"/>
                        <w:szCs w:val="16"/>
                      </w:rPr>
                      <w:t>Phone</w:t>
                    </w:r>
                  </w:p>
                  <w:p w14:paraId="01EC2730" w14:textId="77777777" w:rsidR="00974DE2" w:rsidRPr="008A1B77" w:rsidRDefault="00974DE2" w:rsidP="00992BA1">
                    <w:pPr>
                      <w:rPr>
                        <w:rFonts w:ascii="Verdana" w:hAnsi="Verdana"/>
                        <w:sz w:val="16"/>
                        <w:szCs w:val="16"/>
                      </w:rPr>
                    </w:pPr>
                    <w:r w:rsidRPr="008A1B77">
                      <w:rPr>
                        <w:rFonts w:ascii="Verdana" w:hAnsi="Verdana"/>
                        <w:sz w:val="16"/>
                        <w:szCs w:val="16"/>
                      </w:rPr>
                      <w:t>E-mail</w:t>
                    </w:r>
                  </w:p>
                  <w:p w14:paraId="5BA801AD" w14:textId="77777777" w:rsidR="00974DE2" w:rsidRPr="008A1B77" w:rsidRDefault="00974DE2"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57552E41"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48419723" wp14:editId="174FEE89">
                          <wp:extent cx="142875" cy="142875"/>
                          <wp:effectExtent l="0" t="0" r="9525" b="9525"/>
                          <wp:docPr id="57"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79DC4D60"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707EC8EC" wp14:editId="4AEEE6B1">
                          <wp:extent cx="142875" cy="142875"/>
                          <wp:effectExtent l="0" t="0" r="9525" b="9525"/>
                          <wp:docPr id="5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13914CF2" w14:textId="77777777" w:rsidR="00974DE2" w:rsidRPr="00773258" w:rsidRDefault="00974DE2" w:rsidP="00992BA1">
                    <w:pPr>
                      <w:rPr>
                        <w:rFonts w:ascii="Verdana" w:hAnsi="Verdana"/>
                        <w:sz w:val="16"/>
                        <w:szCs w:val="16"/>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503EC" w14:textId="4E2E1E25" w:rsidR="00974DE2" w:rsidRPr="0013360A" w:rsidRDefault="00974DE2" w:rsidP="0013360A">
    <w:pPr>
      <w:pStyle w:val="llb"/>
      <w:tabs>
        <w:tab w:val="left" w:pos="2895"/>
        <w:tab w:val="left" w:pos="4395"/>
      </w:tabs>
      <w:rPr>
        <w:rFonts w:ascii="Arial" w:hAnsi="Arial" w:cs="Arial"/>
        <w:sz w:val="20"/>
      </w:rPr>
    </w:pPr>
    <w:r w:rsidRPr="00A2298C">
      <w:rPr>
        <w:rFonts w:ascii="Arial" w:hAnsi="Arial" w:cs="Arial"/>
        <w:noProof/>
        <w:sz w:val="20"/>
        <w:lang w:eastAsia="en-GB"/>
      </w:rPr>
      <mc:AlternateContent>
        <mc:Choice Requires="wps">
          <w:drawing>
            <wp:anchor distT="0" distB="0" distL="114300" distR="114300" simplePos="0" relativeHeight="251673088" behindDoc="0" locked="0" layoutInCell="1" allowOverlap="1" wp14:anchorId="3E3DC03C" wp14:editId="6AFEFA04">
              <wp:simplePos x="0" y="0"/>
              <wp:positionH relativeFrom="column">
                <wp:posOffset>5847080</wp:posOffset>
              </wp:positionH>
              <wp:positionV relativeFrom="paragraph">
                <wp:posOffset>241935</wp:posOffset>
              </wp:positionV>
              <wp:extent cx="580390" cy="278130"/>
              <wp:effectExtent l="0" t="0" r="0" b="7620"/>
              <wp:wrapNone/>
              <wp:docPr id="7201" name="Textfeld 7201"/>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95E11" w14:textId="40795924" w:rsidR="00974DE2" w:rsidRDefault="00974DE2" w:rsidP="0013360A">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- 7 -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3DC03C" id="_x0000_t202" coordsize="21600,21600" o:spt="202" path="m,l,21600r21600,l21600,xe">
              <v:stroke joinstyle="miter"/>
              <v:path gradientshapeok="t" o:connecttype="rect"/>
            </v:shapetype>
            <v:shape id="Textfeld 7201" o:spid="_x0000_s1046" type="#_x0000_t202" style="position:absolute;margin-left:460.4pt;margin-top:19.05pt;width:45.7pt;height:21.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" fillcolor="white [3201]" stroked="f" strokeweight=".5pt">
              <v:textbox>
                <w:txbxContent>
                  <w:p w14:paraId="22A95E11" w14:textId="40795924" w:rsidR="00974DE2" w:rsidRDefault="00974DE2" w:rsidP="0013360A">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- 7 -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68992" behindDoc="0" locked="0" layoutInCell="1" allowOverlap="1" wp14:anchorId="6767C0CC" wp14:editId="52CA4FA2">
              <wp:simplePos x="0" y="0"/>
              <wp:positionH relativeFrom="column">
                <wp:posOffset>-171450</wp:posOffset>
              </wp:positionH>
              <wp:positionV relativeFrom="paragraph">
                <wp:posOffset>95885</wp:posOffset>
              </wp:positionV>
              <wp:extent cx="5979160" cy="564515"/>
              <wp:effectExtent l="0" t="0" r="2540" b="6985"/>
              <wp:wrapNone/>
              <wp:docPr id="7202" name="Textfeld 7202"/>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CE86E" w14:textId="77777777" w:rsidR="00974DE2" w:rsidRDefault="00974DE2" w:rsidP="007B685A">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167608D3" w14:textId="77777777" w:rsidR="00974DE2" w:rsidRPr="00A2298C" w:rsidRDefault="00974DE2" w:rsidP="0013360A">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67C0CC" id="Textfeld 7202" o:spid="_x0000_s1047" type="#_x0000_t202" style="position:absolute;margin-left:-13.5pt;margin-top:7.55pt;width:470.8pt;height:44.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" fillcolor="white [3201]" stroked="f" strokeweight=".5pt">
              <v:textbox>
                <w:txbxContent>
                  <w:p w14:paraId="49CCE86E" w14:textId="77777777" w:rsidR="00974DE2" w:rsidRDefault="00974DE2" w:rsidP="007B685A">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167608D3" w14:textId="77777777" w:rsidR="00974DE2" w:rsidRPr="00A2298C" w:rsidRDefault="00974DE2" w:rsidP="0013360A">
                    <w:pPr>
                      <w:rPr>
                        <w:rFonts w:ascii="Arial" w:hAnsi="Arial" w:cs="Arial"/>
                        <w:sz w:val="18"/>
                        <w:szCs w:val="18"/>
                      </w:rPr>
                    </w:pP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2C924" w14:textId="3C794319" w:rsidR="00974DE2" w:rsidRDefault="00974DE2" w:rsidP="008A1B77">
    <w:pPr>
      <w:pStyle w:val="llb"/>
      <w:tabs>
        <w:tab w:val="left" w:pos="2895"/>
        <w:tab w:val="left" w:pos="4395"/>
      </w:tabs>
      <w:rPr>
        <w:noProof/>
        <w:sz w:val="20"/>
      </w:rPr>
    </w:pPr>
  </w:p>
  <w:p w14:paraId="22BC8AC3" w14:textId="480AE808" w:rsidR="00974DE2" w:rsidRPr="008A1B77" w:rsidRDefault="00974DE2" w:rsidP="00B86717">
    <w:pPr>
      <w:pStyle w:val="llb"/>
      <w:rPr>
        <w:rFonts w:ascii="Verdana" w:hAnsi="Verdana"/>
        <w:sz w:val="20"/>
      </w:rPr>
    </w:pPr>
    <w:r w:rsidRPr="00A2298C">
      <w:rPr>
        <w:rFonts w:ascii="Arial" w:hAnsi="Arial" w:cs="Arial"/>
        <w:noProof/>
        <w:sz w:val="20"/>
        <w:lang w:eastAsia="en-GB"/>
      </w:rPr>
      <mc:AlternateContent>
        <mc:Choice Requires="wps">
          <w:drawing>
            <wp:anchor distT="0" distB="0" distL="114300" distR="114300" simplePos="0" relativeHeight="251651584" behindDoc="0" locked="0" layoutInCell="1" allowOverlap="1" wp14:anchorId="734BDDEF" wp14:editId="365DCE26">
              <wp:simplePos x="0" y="0"/>
              <wp:positionH relativeFrom="column">
                <wp:posOffset>5847080</wp:posOffset>
              </wp:positionH>
              <wp:positionV relativeFrom="paragraph">
                <wp:posOffset>241935</wp:posOffset>
              </wp:positionV>
              <wp:extent cx="580390" cy="278130"/>
              <wp:effectExtent l="0" t="0" r="0" b="7620"/>
              <wp:wrapNone/>
              <wp:docPr id="7171" name="Textfeld 7171"/>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751D1" w14:textId="74D65E6E"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- 9 -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4BDDEF" id="_x0000_t202" coordsize="21600,21600" o:spt="202" path="m,l,21600r21600,l21600,xe">
              <v:stroke joinstyle="miter"/>
              <v:path gradientshapeok="t" o:connecttype="rect"/>
            </v:shapetype>
            <v:shape id="Textfeld 7171" o:spid="_x0000_s1048" type="#_x0000_t202" style="position:absolute;margin-left:460.4pt;margin-top:19.05pt;width:45.7pt;height:21.9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" fillcolor="white [3201]" stroked="f" strokeweight=".5pt">
              <v:textbox>
                <w:txbxContent>
                  <w:p w14:paraId="2DB751D1" w14:textId="74D65E6E"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- 9 -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47488" behindDoc="0" locked="0" layoutInCell="1" allowOverlap="1" wp14:anchorId="277DA539" wp14:editId="47BA488B">
              <wp:simplePos x="0" y="0"/>
              <wp:positionH relativeFrom="column">
                <wp:posOffset>-171450</wp:posOffset>
              </wp:positionH>
              <wp:positionV relativeFrom="paragraph">
                <wp:posOffset>95885</wp:posOffset>
              </wp:positionV>
              <wp:extent cx="5979160" cy="564515"/>
              <wp:effectExtent l="0" t="0" r="2540" b="6985"/>
              <wp:wrapNone/>
              <wp:docPr id="7176" name="Textfeld 7176"/>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18945" w14:textId="77777777" w:rsidR="00974DE2" w:rsidRDefault="00974DE2" w:rsidP="007512D1">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3098E84D" w14:textId="77777777" w:rsidR="00974DE2" w:rsidRPr="00A2298C" w:rsidRDefault="00974DE2"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7DA539" id="Textfeld 7176" o:spid="_x0000_s1049" type="#_x0000_t202" style="position:absolute;margin-left:-13.5pt;margin-top:7.55pt;width:470.8pt;height:44.4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" fillcolor="white [3201]" stroked="f" strokeweight=".5pt">
              <v:textbox>
                <w:txbxContent>
                  <w:p w14:paraId="1F618945" w14:textId="77777777" w:rsidR="00974DE2" w:rsidRDefault="00974DE2" w:rsidP="007512D1">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3098E84D" w14:textId="77777777" w:rsidR="00974DE2" w:rsidRPr="00A2298C" w:rsidRDefault="00974DE2" w:rsidP="00B86717">
                    <w:pPr>
                      <w:rPr>
                        <w:rFonts w:ascii="Arial" w:hAnsi="Arial" w:cs="Arial"/>
                        <w:sz w:val="18"/>
                        <w:szCs w:val="18"/>
                      </w:rPr>
                    </w:pP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FBEF1" w14:textId="1FCA5DEB" w:rsidR="00974DE2" w:rsidRPr="00A2298C" w:rsidRDefault="00974DE2" w:rsidP="005E5081">
    <w:pPr>
      <w:pStyle w:val="llb"/>
      <w:tabs>
        <w:tab w:val="left" w:pos="2895"/>
        <w:tab w:val="left" w:pos="4395"/>
      </w:tabs>
      <w:rPr>
        <w:rFonts w:ascii="Arial" w:hAnsi="Arial" w:cs="Arial"/>
        <w:sz w:val="20"/>
      </w:rPr>
    </w:pPr>
    <w:r w:rsidRPr="00A2298C">
      <w:rPr>
        <w:rFonts w:ascii="Arial" w:hAnsi="Arial" w:cs="Arial"/>
        <w:noProof/>
        <w:sz w:val="20"/>
        <w:lang w:eastAsia="en-GB"/>
      </w:rPr>
      <mc:AlternateContent>
        <mc:Choice Requires="wps">
          <w:drawing>
            <wp:anchor distT="0" distB="0" distL="114300" distR="114300" simplePos="0" relativeHeight="251628032" behindDoc="0" locked="0" layoutInCell="1" allowOverlap="1" wp14:anchorId="39CB9A1F" wp14:editId="507DD3F0">
              <wp:simplePos x="0" y="0"/>
              <wp:positionH relativeFrom="column">
                <wp:posOffset>-171450</wp:posOffset>
              </wp:positionH>
              <wp:positionV relativeFrom="paragraph">
                <wp:posOffset>106680</wp:posOffset>
              </wp:positionV>
              <wp:extent cx="5979160" cy="564515"/>
              <wp:effectExtent l="0" t="0" r="2540" b="6985"/>
              <wp:wrapNone/>
              <wp:docPr id="7181" name="Textfeld 7181"/>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6D9DF" w14:textId="77777777" w:rsidR="00974DE2" w:rsidRDefault="00974DE2" w:rsidP="007512D1">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6B6FF9B0" w14:textId="77777777" w:rsidR="00974DE2" w:rsidRPr="00A2298C" w:rsidRDefault="00974DE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CB9A1F" id="_x0000_t202" coordsize="21600,21600" o:spt="202" path="m,l,21600r21600,l21600,xe">
              <v:stroke joinstyle="miter"/>
              <v:path gradientshapeok="t" o:connecttype="rect"/>
            </v:shapetype>
            <v:shape id="Textfeld 7181" o:spid="_x0000_s1050" type="#_x0000_t202" style="position:absolute;margin-left:-13.5pt;margin-top:8.4pt;width:470.8pt;height:44.4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" fillcolor="white [3201]" stroked="f" strokeweight=".5pt">
              <v:textbox>
                <w:txbxContent>
                  <w:p w14:paraId="7C86D9DF" w14:textId="77777777" w:rsidR="00974DE2" w:rsidRDefault="00974DE2" w:rsidP="007512D1">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6B6FF9B0" w14:textId="77777777" w:rsidR="00974DE2" w:rsidRPr="00A2298C" w:rsidRDefault="00974DE2">
                    <w:pPr>
                      <w:rPr>
                        <w:rFonts w:ascii="Arial" w:hAnsi="Arial" w:cs="Arial"/>
                        <w:sz w:val="18"/>
                        <w:szCs w:val="18"/>
                      </w:rPr>
                    </w:pP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29056" behindDoc="0" locked="0" layoutInCell="1" allowOverlap="1" wp14:anchorId="260BED9B" wp14:editId="0638770E">
              <wp:simplePos x="0" y="0"/>
              <wp:positionH relativeFrom="column">
                <wp:posOffset>5847687</wp:posOffset>
              </wp:positionH>
              <wp:positionV relativeFrom="paragraph">
                <wp:posOffset>255574</wp:posOffset>
              </wp:positionV>
              <wp:extent cx="580446" cy="278295"/>
              <wp:effectExtent l="0" t="0" r="0" b="7620"/>
              <wp:wrapNone/>
              <wp:docPr id="7182" name="Textfeld 7182"/>
              <wp:cNvGraphicFramePr/>
              <a:graphic xmlns:a="http://schemas.openxmlformats.org/drawingml/2006/main">
                <a:graphicData uri="http://schemas.microsoft.com/office/word/2010/wordprocessingShape">
                  <wps:wsp>
                    <wps:cNvSpPr txBox="1"/>
                    <wps:spPr>
                      <a:xfrm>
                        <a:off x="0" y="0"/>
                        <a:ext cx="580446" cy="27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12512" w14:textId="273DE006" w:rsidR="00974DE2" w:rsidRDefault="00974DE2">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- 19 -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BED9B" id="Textfeld 7182" o:spid="_x0000_s1051" type="#_x0000_t202" style="position:absolute;margin-left:460.45pt;margin-top:20.1pt;width:45.7pt;height:21.9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" fillcolor="white [3201]" stroked="f" strokeweight=".5pt">
              <v:textbox>
                <w:txbxContent>
                  <w:p w14:paraId="61C12512" w14:textId="273DE006" w:rsidR="00974DE2" w:rsidRDefault="00974DE2">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- 19 -</w:t>
                    </w:r>
                    <w:r>
                      <w:rPr>
                        <w:rFonts w:ascii="Verdana" w:hAnsi="Verdana"/>
                        <w:sz w:val="20"/>
                      </w:rP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9B0A" w14:textId="62013301" w:rsidR="00974DE2" w:rsidRPr="00B86717" w:rsidRDefault="00974DE2" w:rsidP="00B86717">
    <w:pPr>
      <w:pStyle w:val="llb"/>
    </w:pPr>
    <w:r w:rsidRPr="00A2298C">
      <w:rPr>
        <w:rFonts w:ascii="Arial" w:hAnsi="Arial" w:cs="Arial"/>
        <w:noProof/>
        <w:sz w:val="20"/>
        <w:lang w:eastAsia="en-GB"/>
      </w:rPr>
      <mc:AlternateContent>
        <mc:Choice Requires="wps">
          <w:drawing>
            <wp:anchor distT="0" distB="0" distL="114300" distR="114300" simplePos="0" relativeHeight="251658752" behindDoc="0" locked="0" layoutInCell="1" allowOverlap="1" wp14:anchorId="29E88E36" wp14:editId="61B98D3C">
              <wp:simplePos x="0" y="0"/>
              <wp:positionH relativeFrom="column">
                <wp:posOffset>5847080</wp:posOffset>
              </wp:positionH>
              <wp:positionV relativeFrom="paragraph">
                <wp:posOffset>241935</wp:posOffset>
              </wp:positionV>
              <wp:extent cx="580390" cy="278130"/>
              <wp:effectExtent l="0" t="0" r="0" b="7620"/>
              <wp:wrapNone/>
              <wp:docPr id="7177" name="Textfeld 7177"/>
              <wp:cNvGraphicFramePr/>
              <a:graphic xmlns:a="http://schemas.openxmlformats.org/drawingml/2006/main">
                <a:graphicData uri="http://schemas.microsoft.com/office/word/2010/wordprocessingShape">
                  <wps:wsp>
                    <wps:cNvSpPr txBox="1"/>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6ACE0" w14:textId="201DAA2A"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- 22 -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E88E36" id="_x0000_t202" coordsize="21600,21600" o:spt="202" path="m,l,21600r21600,l21600,xe">
              <v:stroke joinstyle="miter"/>
              <v:path gradientshapeok="t" o:connecttype="rect"/>
            </v:shapetype>
            <v:shape id="Textfeld 7177" o:spid="_x0000_s1052" type="#_x0000_t202" style="position:absolute;margin-left:460.4pt;margin-top:19.05pt;width:45.7pt;height:21.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" fillcolor="white [3201]" stroked="f" strokeweight=".5pt">
              <v:textbox>
                <w:txbxContent>
                  <w:p w14:paraId="7A26ACE0" w14:textId="201DAA2A" w:rsidR="00974DE2" w:rsidRDefault="00974DE2"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4911D6">
                      <w:rPr>
                        <w:rFonts w:ascii="Verdana" w:hAnsi="Verdana"/>
                        <w:noProof/>
                        <w:sz w:val="20"/>
                      </w:rPr>
                      <w:t>- 22 -</w:t>
                    </w:r>
                    <w:r>
                      <w:rPr>
                        <w:rFonts w:ascii="Verdana" w:hAnsi="Verdana"/>
                        <w:sz w:val="20"/>
                      </w:rPr>
                      <w:fldChar w:fldCharType="end"/>
                    </w:r>
                  </w:p>
                </w:txbxContent>
              </v:textbox>
            </v:shape>
          </w:pict>
        </mc:Fallback>
      </mc:AlternateContent>
    </w:r>
    <w:r w:rsidRPr="00A2298C">
      <w:rPr>
        <w:rFonts w:ascii="Arial" w:hAnsi="Arial" w:cs="Arial"/>
        <w:noProof/>
        <w:sz w:val="20"/>
        <w:lang w:eastAsia="en-GB"/>
      </w:rPr>
      <mc:AlternateContent>
        <mc:Choice Requires="wps">
          <w:drawing>
            <wp:anchor distT="0" distB="0" distL="114300" distR="114300" simplePos="0" relativeHeight="251653632" behindDoc="0" locked="0" layoutInCell="1" allowOverlap="1" wp14:anchorId="179A08EE" wp14:editId="266C2000">
              <wp:simplePos x="0" y="0"/>
              <wp:positionH relativeFrom="column">
                <wp:posOffset>-171450</wp:posOffset>
              </wp:positionH>
              <wp:positionV relativeFrom="paragraph">
                <wp:posOffset>95885</wp:posOffset>
              </wp:positionV>
              <wp:extent cx="5979160" cy="564515"/>
              <wp:effectExtent l="0" t="0" r="2540" b="6985"/>
              <wp:wrapNone/>
              <wp:docPr id="7183" name="Textfeld 7183"/>
              <wp:cNvGraphicFramePr/>
              <a:graphic xmlns:a="http://schemas.openxmlformats.org/drawingml/2006/main">
                <a:graphicData uri="http://schemas.microsoft.com/office/word/2010/wordprocessingShape">
                  <wps:wsp>
                    <wps:cNvSpPr txBox="1"/>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F2C5C"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2C6B89D8" w14:textId="77777777" w:rsidR="00974DE2" w:rsidRPr="00A2298C" w:rsidRDefault="00974DE2"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9A08EE" id="Textfeld 7183" o:spid="_x0000_s1053" type="#_x0000_t202" style="position:absolute;margin-left:-13.5pt;margin-top:7.55pt;width:470.8pt;height:44.4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" fillcolor="white [3201]" stroked="f" strokeweight=".5pt">
              <v:textbox>
                <w:txbxContent>
                  <w:p w14:paraId="464F2C5C" w14:textId="77777777" w:rsidR="00974DE2" w:rsidRDefault="00974DE2"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14:paraId="2C6B89D8" w14:textId="77777777" w:rsidR="00974DE2" w:rsidRPr="00A2298C" w:rsidRDefault="00974DE2" w:rsidP="00B86717">
                    <w:pPr>
                      <w:rPr>
                        <w:rFonts w:ascii="Arial" w:hAnsi="Arial" w:cs="Arial"/>
                        <w:sz w:val="18"/>
                        <w:szCs w:val="18"/>
                      </w:rPr>
                    </w:pP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C873A" w14:textId="77777777" w:rsidR="00974DE2" w:rsidRDefault="00974DE2" w:rsidP="008A1B77">
    <w:pPr>
      <w:pStyle w:val="llb"/>
      <w:tabs>
        <w:tab w:val="left" w:pos="2895"/>
        <w:tab w:val="left" w:pos="4395"/>
      </w:tabs>
      <w:rPr>
        <w:noProof/>
        <w:sz w:val="20"/>
      </w:rPr>
    </w:pPr>
    <w:r>
      <w:rPr>
        <w:noProof/>
        <w:lang w:eastAsia="en-GB"/>
      </w:rPr>
      <mc:AlternateContent>
        <mc:Choice Requires="wps">
          <w:drawing>
            <wp:anchor distT="0" distB="0" distL="114300" distR="114300" simplePos="0" relativeHeight="251627008" behindDoc="0" locked="0" layoutInCell="1" allowOverlap="1" wp14:anchorId="5A75C54F" wp14:editId="01BE205B">
              <wp:simplePos x="0" y="0"/>
              <wp:positionH relativeFrom="column">
                <wp:posOffset>4162425</wp:posOffset>
              </wp:positionH>
              <wp:positionV relativeFrom="paragraph">
                <wp:posOffset>98425</wp:posOffset>
              </wp:positionV>
              <wp:extent cx="2295525" cy="933450"/>
              <wp:effectExtent l="0" t="0" r="28575" b="1905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14:paraId="3E662684" w14:textId="77777777" w:rsidR="00974DE2" w:rsidRPr="008A1B77" w:rsidRDefault="00974DE2" w:rsidP="002F639B">
                          <w:pPr>
                            <w:rPr>
                              <w:rFonts w:ascii="Verdana" w:hAnsi="Verdana"/>
                              <w:sz w:val="16"/>
                              <w:szCs w:val="16"/>
                            </w:rPr>
                          </w:pPr>
                          <w:r w:rsidRPr="008A1B77">
                            <w:rPr>
                              <w:rFonts w:ascii="Verdana" w:hAnsi="Verdana"/>
                              <w:sz w:val="16"/>
                              <w:szCs w:val="16"/>
                            </w:rPr>
                            <w:t>Address</w:t>
                          </w:r>
                        </w:p>
                        <w:p w14:paraId="6FE0752F" w14:textId="77777777" w:rsidR="00974DE2" w:rsidRPr="008A1B77" w:rsidRDefault="00974DE2" w:rsidP="002F639B">
                          <w:pPr>
                            <w:rPr>
                              <w:rFonts w:ascii="Verdana" w:hAnsi="Verdana"/>
                              <w:sz w:val="16"/>
                              <w:szCs w:val="16"/>
                            </w:rPr>
                          </w:pPr>
                          <w:r w:rsidRPr="008A1B77">
                            <w:rPr>
                              <w:rFonts w:ascii="Verdana" w:hAnsi="Verdana"/>
                              <w:sz w:val="16"/>
                              <w:szCs w:val="16"/>
                            </w:rPr>
                            <w:t>Phone</w:t>
                          </w:r>
                        </w:p>
                        <w:p w14:paraId="10FC871C" w14:textId="77777777" w:rsidR="00974DE2" w:rsidRPr="008A1B77" w:rsidRDefault="00974DE2" w:rsidP="002F639B">
                          <w:pPr>
                            <w:rPr>
                              <w:rFonts w:ascii="Verdana" w:hAnsi="Verdana"/>
                              <w:sz w:val="16"/>
                              <w:szCs w:val="16"/>
                            </w:rPr>
                          </w:pPr>
                          <w:r w:rsidRPr="008A1B77">
                            <w:rPr>
                              <w:rFonts w:ascii="Verdana" w:hAnsi="Verdana"/>
                              <w:sz w:val="16"/>
                              <w:szCs w:val="16"/>
                            </w:rPr>
                            <w:t>E-mail</w:t>
                          </w:r>
                        </w:p>
                        <w:p w14:paraId="42D7FA8A" w14:textId="77777777" w:rsidR="00974DE2" w:rsidRPr="008A1B77" w:rsidRDefault="00974DE2" w:rsidP="002F639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72B350E7" w14:textId="77777777" w:rsidR="00974DE2" w:rsidRPr="008A1B77" w:rsidRDefault="00974DE2" w:rsidP="002F639B">
                          <w:pPr>
                            <w:rPr>
                              <w:rFonts w:ascii="Verdana" w:hAnsi="Verdana"/>
                              <w:bCs/>
                              <w:sz w:val="16"/>
                              <w:szCs w:val="16"/>
                            </w:rPr>
                          </w:pPr>
                          <w:r w:rsidRPr="008A1B77">
                            <w:rPr>
                              <w:rFonts w:ascii="Verdana" w:hAnsi="Verdana"/>
                              <w:noProof/>
                              <w:sz w:val="16"/>
                              <w:szCs w:val="16"/>
                              <w:lang w:eastAsia="en-GB"/>
                            </w:rPr>
                            <w:drawing>
                              <wp:inline distT="0" distB="0" distL="0" distR="0" wp14:anchorId="4DD4903A" wp14:editId="6EADCD1F">
                                <wp:extent cx="142875" cy="142875"/>
                                <wp:effectExtent l="0" t="0" r="9525" b="9525"/>
                                <wp:docPr id="7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6433A6C7" w14:textId="77777777" w:rsidR="00974DE2" w:rsidRPr="008A1B77" w:rsidRDefault="00974DE2" w:rsidP="002F639B">
                          <w:pPr>
                            <w:rPr>
                              <w:rFonts w:ascii="Verdana" w:hAnsi="Verdana"/>
                              <w:bCs/>
                              <w:sz w:val="16"/>
                              <w:szCs w:val="16"/>
                            </w:rPr>
                          </w:pPr>
                          <w:r w:rsidRPr="008A1B77">
                            <w:rPr>
                              <w:rFonts w:ascii="Verdana" w:hAnsi="Verdana"/>
                              <w:noProof/>
                              <w:sz w:val="16"/>
                              <w:szCs w:val="16"/>
                              <w:lang w:eastAsia="en-GB"/>
                            </w:rPr>
                            <w:drawing>
                              <wp:inline distT="0" distB="0" distL="0" distR="0" wp14:anchorId="1CA3061D" wp14:editId="352E5716">
                                <wp:extent cx="142875" cy="142875"/>
                                <wp:effectExtent l="0" t="0" r="9525" b="9525"/>
                                <wp:docPr id="7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2C91F9AF" w14:textId="77777777" w:rsidR="00974DE2" w:rsidRPr="00773258" w:rsidRDefault="00974DE2" w:rsidP="002F639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5C54F" id="_x0000_t202" coordsize="21600,21600" o:spt="202" path="m,l,21600r21600,l21600,xe">
              <v:stroke joinstyle="miter"/>
              <v:path gradientshapeok="t" o:connecttype="rect"/>
            </v:shapetype>
            <v:shape id="_x0000_s1054" type="#_x0000_t202" style="position:absolute;margin-left:327.75pt;margin-top:7.75pt;width:180.75pt;height:7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" strokecolor="white">
              <v:textbox>
                <w:txbxContent>
                  <w:p w14:paraId="3E662684" w14:textId="77777777" w:rsidR="00974DE2" w:rsidRPr="008A1B77" w:rsidRDefault="00974DE2" w:rsidP="002F639B">
                    <w:pPr>
                      <w:rPr>
                        <w:rFonts w:ascii="Verdana" w:hAnsi="Verdana"/>
                        <w:sz w:val="16"/>
                        <w:szCs w:val="16"/>
                      </w:rPr>
                    </w:pPr>
                    <w:r w:rsidRPr="008A1B77">
                      <w:rPr>
                        <w:rFonts w:ascii="Verdana" w:hAnsi="Verdana"/>
                        <w:sz w:val="16"/>
                        <w:szCs w:val="16"/>
                      </w:rPr>
                      <w:t>Address</w:t>
                    </w:r>
                  </w:p>
                  <w:p w14:paraId="6FE0752F" w14:textId="77777777" w:rsidR="00974DE2" w:rsidRPr="008A1B77" w:rsidRDefault="00974DE2" w:rsidP="002F639B">
                    <w:pPr>
                      <w:rPr>
                        <w:rFonts w:ascii="Verdana" w:hAnsi="Verdana"/>
                        <w:sz w:val="16"/>
                        <w:szCs w:val="16"/>
                      </w:rPr>
                    </w:pPr>
                    <w:r w:rsidRPr="008A1B77">
                      <w:rPr>
                        <w:rFonts w:ascii="Verdana" w:hAnsi="Verdana"/>
                        <w:sz w:val="16"/>
                        <w:szCs w:val="16"/>
                      </w:rPr>
                      <w:t>Phone</w:t>
                    </w:r>
                  </w:p>
                  <w:p w14:paraId="10FC871C" w14:textId="77777777" w:rsidR="00974DE2" w:rsidRPr="008A1B77" w:rsidRDefault="00974DE2" w:rsidP="002F639B">
                    <w:pPr>
                      <w:rPr>
                        <w:rFonts w:ascii="Verdana" w:hAnsi="Verdana"/>
                        <w:sz w:val="16"/>
                        <w:szCs w:val="16"/>
                      </w:rPr>
                    </w:pPr>
                    <w:r w:rsidRPr="008A1B77">
                      <w:rPr>
                        <w:rFonts w:ascii="Verdana" w:hAnsi="Verdana"/>
                        <w:sz w:val="16"/>
                        <w:szCs w:val="16"/>
                      </w:rPr>
                      <w:t>E-mail</w:t>
                    </w:r>
                  </w:p>
                  <w:p w14:paraId="42D7FA8A" w14:textId="77777777" w:rsidR="00974DE2" w:rsidRPr="008A1B77" w:rsidRDefault="00974DE2" w:rsidP="002F639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72B350E7" w14:textId="77777777" w:rsidR="00974DE2" w:rsidRPr="008A1B77" w:rsidRDefault="00974DE2" w:rsidP="002F639B">
                    <w:pPr>
                      <w:rPr>
                        <w:rFonts w:ascii="Verdana" w:hAnsi="Verdana"/>
                        <w:bCs/>
                        <w:sz w:val="16"/>
                        <w:szCs w:val="16"/>
                      </w:rPr>
                    </w:pPr>
                    <w:r w:rsidRPr="008A1B77">
                      <w:rPr>
                        <w:rFonts w:ascii="Verdana" w:hAnsi="Verdana"/>
                        <w:noProof/>
                        <w:sz w:val="16"/>
                        <w:szCs w:val="16"/>
                        <w:lang w:eastAsia="en-GB"/>
                      </w:rPr>
                      <w:drawing>
                        <wp:inline distT="0" distB="0" distL="0" distR="0" wp14:anchorId="4DD4903A" wp14:editId="6EADCD1F">
                          <wp:extent cx="142875" cy="142875"/>
                          <wp:effectExtent l="0" t="0" r="9525" b="9525"/>
                          <wp:docPr id="7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6433A6C7" w14:textId="77777777" w:rsidR="00974DE2" w:rsidRPr="008A1B77" w:rsidRDefault="00974DE2" w:rsidP="002F639B">
                    <w:pPr>
                      <w:rPr>
                        <w:rFonts w:ascii="Verdana" w:hAnsi="Verdana"/>
                        <w:bCs/>
                        <w:sz w:val="16"/>
                        <w:szCs w:val="16"/>
                      </w:rPr>
                    </w:pPr>
                    <w:r w:rsidRPr="008A1B77">
                      <w:rPr>
                        <w:rFonts w:ascii="Verdana" w:hAnsi="Verdana"/>
                        <w:noProof/>
                        <w:sz w:val="16"/>
                        <w:szCs w:val="16"/>
                        <w:lang w:eastAsia="en-GB"/>
                      </w:rPr>
                      <w:drawing>
                        <wp:inline distT="0" distB="0" distL="0" distR="0" wp14:anchorId="1CA3061D" wp14:editId="352E5716">
                          <wp:extent cx="142875" cy="142875"/>
                          <wp:effectExtent l="0" t="0" r="9525" b="9525"/>
                          <wp:docPr id="7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2C91F9AF" w14:textId="77777777" w:rsidR="00974DE2" w:rsidRPr="00773258" w:rsidRDefault="00974DE2" w:rsidP="002F639B">
                    <w:pPr>
                      <w:rPr>
                        <w:rFonts w:ascii="Verdana" w:hAnsi="Verdana"/>
                        <w:sz w:val="16"/>
                        <w:szCs w:val="16"/>
                      </w:rPr>
                    </w:pPr>
                  </w:p>
                </w:txbxContent>
              </v:textbox>
            </v:shape>
          </w:pict>
        </mc:Fallback>
      </mc:AlternateContent>
    </w:r>
  </w:p>
  <w:p w14:paraId="080C9709" w14:textId="77777777" w:rsidR="00974DE2" w:rsidRDefault="00974DE2" w:rsidP="00F650CA">
    <w:pPr>
      <w:pStyle w:val="llb"/>
      <w:tabs>
        <w:tab w:val="left" w:pos="2895"/>
        <w:tab w:val="left" w:pos="4395"/>
      </w:tabs>
      <w:rPr>
        <w:noProof/>
        <w:sz w:val="20"/>
      </w:rPr>
    </w:pPr>
    <w:r w:rsidRPr="008A1B77">
      <w:rPr>
        <w:noProof/>
        <w:sz w:val="20"/>
      </w:rPr>
      <w:t xml:space="preserve">This project </w:t>
    </w:r>
    <w:r>
      <w:rPr>
        <w:noProof/>
        <w:sz w:val="20"/>
      </w:rPr>
      <w:t xml:space="preserve">(no.: </w:t>
    </w:r>
    <w:r w:rsidRPr="008A1B77">
      <w:rPr>
        <w:noProof/>
        <w:sz w:val="20"/>
      </w:rPr>
      <w:t>2015-1-HU01-KA203-013619</w:t>
    </w:r>
    <w:r>
      <w:rPr>
        <w:noProof/>
        <w:sz w:val="20"/>
      </w:rPr>
      <w:t xml:space="preserve">) </w:t>
    </w:r>
    <w:r w:rsidRPr="008A1B77">
      <w:rPr>
        <w:noProof/>
        <w:sz w:val="20"/>
      </w:rPr>
      <w:t xml:space="preserve">has been funded </w:t>
    </w:r>
  </w:p>
  <w:p w14:paraId="660AFB60" w14:textId="77777777" w:rsidR="00974DE2" w:rsidRDefault="00974DE2" w:rsidP="00F650CA">
    <w:pPr>
      <w:pStyle w:val="llb"/>
      <w:tabs>
        <w:tab w:val="left" w:pos="2895"/>
        <w:tab w:val="left" w:pos="4395"/>
      </w:tabs>
      <w:rPr>
        <w:noProof/>
        <w:sz w:val="20"/>
      </w:rPr>
    </w:pPr>
    <w:r w:rsidRPr="008A1B77">
      <w:rPr>
        <w:noProof/>
        <w:sz w:val="20"/>
      </w:rPr>
      <w:t>with support from the European Commission.</w:t>
    </w:r>
    <w:r>
      <w:rPr>
        <w:noProof/>
        <w:sz w:val="20"/>
      </w:rPr>
      <w:t xml:space="preserve"> </w:t>
    </w:r>
    <w:r w:rsidRPr="008A1B77">
      <w:rPr>
        <w:noProof/>
        <w:sz w:val="20"/>
      </w:rPr>
      <w:t xml:space="preserve">This publication (communication) </w:t>
    </w:r>
  </w:p>
  <w:p w14:paraId="4E5A7A2D" w14:textId="77777777" w:rsidR="00974DE2" w:rsidRDefault="00974DE2" w:rsidP="00F650CA">
    <w:pPr>
      <w:pStyle w:val="llb"/>
      <w:tabs>
        <w:tab w:val="left" w:pos="2895"/>
        <w:tab w:val="left" w:pos="4395"/>
      </w:tabs>
      <w:rPr>
        <w:noProof/>
        <w:sz w:val="20"/>
      </w:rPr>
    </w:pPr>
    <w:r w:rsidRPr="008A1B77">
      <w:rPr>
        <w:noProof/>
        <w:sz w:val="20"/>
      </w:rPr>
      <w:t>reflect</w:t>
    </w:r>
    <w:r>
      <w:rPr>
        <w:noProof/>
        <w:sz w:val="20"/>
      </w:rPr>
      <w:t xml:space="preserve">s the views only of the author, </w:t>
    </w:r>
    <w:r w:rsidRPr="008A1B77">
      <w:rPr>
        <w:noProof/>
        <w:sz w:val="20"/>
      </w:rPr>
      <w:t xml:space="preserve">and the Commission cannot be held </w:t>
    </w:r>
  </w:p>
  <w:p w14:paraId="000DE432" w14:textId="77777777" w:rsidR="00974DE2" w:rsidRPr="008D7A50" w:rsidRDefault="00974DE2" w:rsidP="00F650CA">
    <w:pPr>
      <w:pStyle w:val="llb"/>
      <w:tabs>
        <w:tab w:val="left" w:pos="2895"/>
        <w:tab w:val="left" w:pos="4395"/>
      </w:tabs>
      <w:rPr>
        <w:noProof/>
      </w:rPr>
    </w:pPr>
    <w:r w:rsidRPr="008A1B77">
      <w:rPr>
        <w:noProof/>
        <w:sz w:val="20"/>
      </w:rPr>
      <w:t>responsible for any use which may be made of the information contained therein.</w:t>
    </w:r>
  </w:p>
  <w:p w14:paraId="2FF80F75" w14:textId="77777777" w:rsidR="00974DE2" w:rsidRPr="008A1B77" w:rsidRDefault="00974DE2" w:rsidP="008A1B77">
    <w:pPr>
      <w:pStyle w:val="llb"/>
      <w:tabs>
        <w:tab w:val="clear" w:pos="4536"/>
        <w:tab w:val="left" w:pos="2895"/>
        <w:tab w:val="left" w:pos="4395"/>
      </w:tabs>
      <w:ind w:left="-567"/>
      <w:rPr>
        <w:rFonts w:ascii="Verdana" w:hAnsi="Verdana"/>
        <w:sz w:val="20"/>
      </w:rPr>
    </w:pPr>
    <w:r>
      <w:rPr>
        <w:noProof/>
        <w:lang w:eastAsia="en-GB"/>
      </w:rPr>
      <mc:AlternateContent>
        <mc:Choice Requires="wps">
          <w:drawing>
            <wp:anchor distT="0" distB="0" distL="114300" distR="114300" simplePos="0" relativeHeight="251625984" behindDoc="0" locked="0" layoutInCell="1" allowOverlap="1" wp14:anchorId="12B1AAD5" wp14:editId="75EBEF6A">
              <wp:simplePos x="0" y="0"/>
              <wp:positionH relativeFrom="column">
                <wp:posOffset>7244080</wp:posOffset>
              </wp:positionH>
              <wp:positionV relativeFrom="paragraph">
                <wp:posOffset>-508000</wp:posOffset>
              </wp:positionV>
              <wp:extent cx="2295525" cy="933450"/>
              <wp:effectExtent l="0" t="0" r="28575" b="1905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14:paraId="4DCFA495" w14:textId="77777777" w:rsidR="00974DE2" w:rsidRPr="008A1B77" w:rsidRDefault="00974DE2" w:rsidP="00992BA1">
                          <w:pPr>
                            <w:rPr>
                              <w:rFonts w:ascii="Verdana" w:hAnsi="Verdana"/>
                              <w:sz w:val="16"/>
                              <w:szCs w:val="16"/>
                            </w:rPr>
                          </w:pPr>
                          <w:r w:rsidRPr="008A1B77">
                            <w:rPr>
                              <w:rFonts w:ascii="Verdana" w:hAnsi="Verdana"/>
                              <w:sz w:val="16"/>
                              <w:szCs w:val="16"/>
                            </w:rPr>
                            <w:t>Address</w:t>
                          </w:r>
                        </w:p>
                        <w:p w14:paraId="31E9CDCF" w14:textId="77777777" w:rsidR="00974DE2" w:rsidRPr="008A1B77" w:rsidRDefault="00974DE2" w:rsidP="00992BA1">
                          <w:pPr>
                            <w:rPr>
                              <w:rFonts w:ascii="Verdana" w:hAnsi="Verdana"/>
                              <w:sz w:val="16"/>
                              <w:szCs w:val="16"/>
                            </w:rPr>
                          </w:pPr>
                          <w:r w:rsidRPr="008A1B77">
                            <w:rPr>
                              <w:rFonts w:ascii="Verdana" w:hAnsi="Verdana"/>
                              <w:sz w:val="16"/>
                              <w:szCs w:val="16"/>
                            </w:rPr>
                            <w:t>Phone</w:t>
                          </w:r>
                        </w:p>
                        <w:p w14:paraId="71894454" w14:textId="77777777" w:rsidR="00974DE2" w:rsidRPr="008A1B77" w:rsidRDefault="00974DE2" w:rsidP="00992BA1">
                          <w:pPr>
                            <w:rPr>
                              <w:rFonts w:ascii="Verdana" w:hAnsi="Verdana"/>
                              <w:sz w:val="16"/>
                              <w:szCs w:val="16"/>
                            </w:rPr>
                          </w:pPr>
                          <w:r w:rsidRPr="008A1B77">
                            <w:rPr>
                              <w:rFonts w:ascii="Verdana" w:hAnsi="Verdana"/>
                              <w:sz w:val="16"/>
                              <w:szCs w:val="16"/>
                            </w:rPr>
                            <w:t>E-mail</w:t>
                          </w:r>
                        </w:p>
                        <w:p w14:paraId="3A0F4B51" w14:textId="77777777" w:rsidR="00974DE2" w:rsidRPr="008A1B77" w:rsidRDefault="00974DE2"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77C9458E"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7FD5E39E" wp14:editId="4B8A22A7">
                                <wp:extent cx="142875" cy="142875"/>
                                <wp:effectExtent l="0" t="0" r="9525" b="9525"/>
                                <wp:docPr id="80"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7F7E3E56"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0D603D0F" wp14:editId="40131A80">
                                <wp:extent cx="142875" cy="142875"/>
                                <wp:effectExtent l="0" t="0" r="9525" b="9525"/>
                                <wp:docPr id="81"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292A5CDC" w14:textId="77777777" w:rsidR="00974DE2" w:rsidRPr="00773258" w:rsidRDefault="00974DE2"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1AAD5" id="_x0000_s1055" type="#_x0000_t202" style="position:absolute;left:0;text-align:left;margin-left:570.4pt;margin-top:-40pt;width:180.75pt;height:7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" strokecolor="white">
              <v:textbox>
                <w:txbxContent>
                  <w:p w14:paraId="4DCFA495" w14:textId="77777777" w:rsidR="00974DE2" w:rsidRPr="008A1B77" w:rsidRDefault="00974DE2" w:rsidP="00992BA1">
                    <w:pPr>
                      <w:rPr>
                        <w:rFonts w:ascii="Verdana" w:hAnsi="Verdana"/>
                        <w:sz w:val="16"/>
                        <w:szCs w:val="16"/>
                      </w:rPr>
                    </w:pPr>
                    <w:r w:rsidRPr="008A1B77">
                      <w:rPr>
                        <w:rFonts w:ascii="Verdana" w:hAnsi="Verdana"/>
                        <w:sz w:val="16"/>
                        <w:szCs w:val="16"/>
                      </w:rPr>
                      <w:t>Address</w:t>
                    </w:r>
                  </w:p>
                  <w:p w14:paraId="31E9CDCF" w14:textId="77777777" w:rsidR="00974DE2" w:rsidRPr="008A1B77" w:rsidRDefault="00974DE2" w:rsidP="00992BA1">
                    <w:pPr>
                      <w:rPr>
                        <w:rFonts w:ascii="Verdana" w:hAnsi="Verdana"/>
                        <w:sz w:val="16"/>
                        <w:szCs w:val="16"/>
                      </w:rPr>
                    </w:pPr>
                    <w:r w:rsidRPr="008A1B77">
                      <w:rPr>
                        <w:rFonts w:ascii="Verdana" w:hAnsi="Verdana"/>
                        <w:sz w:val="16"/>
                        <w:szCs w:val="16"/>
                      </w:rPr>
                      <w:t>Phone</w:t>
                    </w:r>
                  </w:p>
                  <w:p w14:paraId="71894454" w14:textId="77777777" w:rsidR="00974DE2" w:rsidRPr="008A1B77" w:rsidRDefault="00974DE2" w:rsidP="00992BA1">
                    <w:pPr>
                      <w:rPr>
                        <w:rFonts w:ascii="Verdana" w:hAnsi="Verdana"/>
                        <w:sz w:val="16"/>
                        <w:szCs w:val="16"/>
                      </w:rPr>
                    </w:pPr>
                    <w:r w:rsidRPr="008A1B77">
                      <w:rPr>
                        <w:rFonts w:ascii="Verdana" w:hAnsi="Verdana"/>
                        <w:sz w:val="16"/>
                        <w:szCs w:val="16"/>
                      </w:rPr>
                      <w:t>E-mail</w:t>
                    </w:r>
                  </w:p>
                  <w:p w14:paraId="3A0F4B51" w14:textId="77777777" w:rsidR="00974DE2" w:rsidRPr="008A1B77" w:rsidRDefault="00974DE2"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14:paraId="77C9458E"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7FD5E39E" wp14:editId="4B8A22A7">
                          <wp:extent cx="142875" cy="142875"/>
                          <wp:effectExtent l="0" t="0" r="9525" b="9525"/>
                          <wp:docPr id="80"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14:paraId="7F7E3E56" w14:textId="77777777" w:rsidR="00974DE2" w:rsidRPr="008A1B77" w:rsidRDefault="00974DE2" w:rsidP="00D74458">
                    <w:pPr>
                      <w:rPr>
                        <w:rFonts w:ascii="Verdana" w:hAnsi="Verdana"/>
                        <w:bCs/>
                        <w:sz w:val="16"/>
                        <w:szCs w:val="16"/>
                      </w:rPr>
                    </w:pPr>
                    <w:r w:rsidRPr="008A1B77">
                      <w:rPr>
                        <w:rFonts w:ascii="Verdana" w:hAnsi="Verdana"/>
                        <w:noProof/>
                        <w:sz w:val="16"/>
                        <w:szCs w:val="16"/>
                        <w:lang w:eastAsia="en-GB"/>
                      </w:rPr>
                      <w:drawing>
                        <wp:inline distT="0" distB="0" distL="0" distR="0" wp14:anchorId="0D603D0F" wp14:editId="40131A80">
                          <wp:extent cx="142875" cy="142875"/>
                          <wp:effectExtent l="0" t="0" r="9525" b="9525"/>
                          <wp:docPr id="81"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14:paraId="292A5CDC" w14:textId="77777777" w:rsidR="00974DE2" w:rsidRPr="00773258" w:rsidRDefault="00974DE2" w:rsidP="00992BA1">
                    <w:pPr>
                      <w:rPr>
                        <w:rFonts w:ascii="Verdana" w:hAnsi="Verdana"/>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44761" w14:textId="77777777" w:rsidR="0061051D" w:rsidRDefault="0061051D" w:rsidP="00D02969">
      <w:r>
        <w:separator/>
      </w:r>
    </w:p>
  </w:footnote>
  <w:footnote w:type="continuationSeparator" w:id="0">
    <w:p w14:paraId="39D37EA9" w14:textId="77777777" w:rsidR="0061051D" w:rsidRDefault="0061051D" w:rsidP="00D02969">
      <w:r>
        <w:continuationSeparator/>
      </w:r>
    </w:p>
  </w:footnote>
  <w:footnote w:id="1">
    <w:p w14:paraId="695DFA31" w14:textId="68E72C72" w:rsidR="00974DE2" w:rsidRPr="00661727" w:rsidRDefault="00974DE2">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r w:rsidRPr="00661727">
        <w:rPr>
          <w:rFonts w:ascii="Arial" w:hAnsi="Arial" w:cs="Arial"/>
          <w:sz w:val="18"/>
          <w:szCs w:val="18"/>
        </w:rPr>
        <w:t>European Communities, (2007) KEY COMPETENCES FOR LIFELONG LEARNING. European Reference Framework. Luxembourg</w:t>
      </w:r>
    </w:p>
  </w:footnote>
  <w:footnote w:id="2">
    <w:p w14:paraId="4BE543D0" w14:textId="0A9F32B6" w:rsidR="00974DE2" w:rsidRPr="00661727" w:rsidRDefault="00974DE2">
      <w:pPr>
        <w:pStyle w:val="Lbjegyzetszveg"/>
        <w:rPr>
          <w:rFonts w:ascii="Arial" w:hAnsi="Arial" w:cs="Arial"/>
        </w:rPr>
      </w:pPr>
      <w:r w:rsidRPr="00661727">
        <w:rPr>
          <w:rStyle w:val="Lbjegyzet-hivatkozs"/>
          <w:rFonts w:ascii="Arial" w:hAnsi="Arial" w:cs="Arial"/>
        </w:rPr>
        <w:footnoteRef/>
      </w:r>
      <w:r w:rsidRPr="00661727">
        <w:rPr>
          <w:rFonts w:ascii="Arial" w:hAnsi="Arial" w:cs="Arial"/>
        </w:rPr>
        <w:t xml:space="preserve"> </w:t>
      </w:r>
      <w:r w:rsidRPr="005D542A">
        <w:rPr>
          <w:rFonts w:ascii="Arial" w:hAnsi="Arial" w:cs="Arial"/>
          <w:sz w:val="18"/>
          <w:szCs w:val="18"/>
        </w:rPr>
        <w:t>European Communities, (2007) KEY COMPETENCES FOR LIFELONG LEARNING. European Reference Framework. Luxembourg; p. 8.</w:t>
      </w:r>
    </w:p>
  </w:footnote>
  <w:footnote w:id="3">
    <w:p w14:paraId="256F50F8" w14:textId="424B12DE" w:rsidR="00974DE2" w:rsidRPr="0055726A" w:rsidRDefault="00974DE2" w:rsidP="00934C2E">
      <w:pPr>
        <w:pStyle w:val="Lbjegyzetszveg"/>
        <w:rPr>
          <w:rFonts w:ascii="Arial" w:hAnsi="Arial" w:cs="Arial"/>
          <w:sz w:val="18"/>
          <w:szCs w:val="18"/>
        </w:rPr>
      </w:pPr>
      <w:r w:rsidRPr="0055726A">
        <w:rPr>
          <w:rStyle w:val="Lbjegyzet-hivatkozs"/>
          <w:rFonts w:ascii="Arial" w:hAnsi="Arial" w:cs="Arial"/>
          <w:sz w:val="18"/>
          <w:szCs w:val="18"/>
        </w:rPr>
        <w:footnoteRef/>
      </w:r>
      <w:r w:rsidRPr="0055726A">
        <w:rPr>
          <w:rFonts w:ascii="Arial" w:hAnsi="Arial" w:cs="Arial"/>
          <w:sz w:val="18"/>
          <w:szCs w:val="18"/>
        </w:rPr>
        <w:t xml:space="preserve"> Higher Education </w:t>
      </w:r>
    </w:p>
  </w:footnote>
  <w:footnote w:id="4">
    <w:p w14:paraId="0AE628A8" w14:textId="77777777" w:rsidR="00974DE2" w:rsidRPr="00E006B8" w:rsidRDefault="00974DE2" w:rsidP="003A0186">
      <w:pPr>
        <w:pStyle w:val="Lbjegyzetszveg"/>
        <w:rPr>
          <w:rFonts w:ascii="Arial" w:hAnsi="Arial" w:cs="Arial"/>
          <w:sz w:val="18"/>
          <w:szCs w:val="18"/>
        </w:rPr>
      </w:pPr>
      <w:r w:rsidRPr="00661727">
        <w:rPr>
          <w:rStyle w:val="Lbjegyzet-hivatkozs"/>
          <w:rFonts w:ascii="Arial" w:hAnsi="Arial" w:cs="Arial"/>
          <w:sz w:val="18"/>
          <w:szCs w:val="18"/>
        </w:rPr>
        <w:footnoteRef/>
      </w:r>
      <w:r w:rsidRPr="00661727">
        <w:rPr>
          <w:rFonts w:ascii="Arial" w:hAnsi="Arial" w:cs="Arial"/>
          <w:sz w:val="18"/>
          <w:szCs w:val="18"/>
        </w:rPr>
        <w:t xml:space="preserve"> Rethinking Education: Investing in skills for better socio-economic outcomes. COMMISSION STAFF WORKING DOCUMENT. Supporting</w:t>
      </w:r>
      <w:r w:rsidRPr="00E006B8">
        <w:rPr>
          <w:rFonts w:ascii="Arial" w:hAnsi="Arial" w:cs="Arial"/>
          <w:sz w:val="18"/>
          <w:szCs w:val="18"/>
        </w:rPr>
        <w:t xml:space="preserve"> the Teaching Professions for Better Learning Outcomes. Strasbourg, European Commission. 2012. p. 5</w:t>
      </w:r>
    </w:p>
  </w:footnote>
  <w:footnote w:id="5">
    <w:p w14:paraId="279CBA3C" w14:textId="77777777" w:rsidR="00974DE2" w:rsidRPr="00E006B8" w:rsidRDefault="00974DE2" w:rsidP="003A0186">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Rethinking Education: Investing in skills for better socio-economic outcomes. COMMISSION STAFF WORKING DOCUMENT. Supporting the Teaching Professions for Better Learning Outcomes. Strasbourg, European Commission. 2012. p. 15</w:t>
      </w:r>
    </w:p>
  </w:footnote>
  <w:footnote w:id="6">
    <w:p w14:paraId="42A15F39" w14:textId="6FFC2263" w:rsidR="00974DE2" w:rsidRPr="00E006B8" w:rsidRDefault="00974DE2" w:rsidP="003A0186">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r w:rsidRPr="00F83331">
        <w:rPr>
          <w:rFonts w:ascii="Arial" w:hAnsi="Arial" w:cs="Arial"/>
          <w:sz w:val="18"/>
          <w:szCs w:val="18"/>
        </w:rPr>
        <w:t>“</w:t>
      </w:r>
      <w:r w:rsidRPr="00F83331">
        <w:rPr>
          <w:rFonts w:ascii="Arial" w:hAnsi="Arial" w:cs="Arial"/>
          <w:i/>
          <w:sz w:val="18"/>
          <w:szCs w:val="18"/>
        </w:rPr>
        <w:t>However, the following countries have defined the competences that  teachers  require, in greater or lesser detail: Austria, Belgium (Flemish Community), Estonia, Germany, Hungary, Ireland, Luxembourg, the Netherlands, Poland, Slovenia and the United   Kingdom</w:t>
      </w:r>
      <w:r w:rsidRPr="00F83331">
        <w:rPr>
          <w:rFonts w:ascii="Arial" w:hAnsi="Arial" w:cs="Arial"/>
          <w:sz w:val="18"/>
          <w:szCs w:val="18"/>
        </w:rPr>
        <w:t>.”</w:t>
      </w:r>
      <w:r>
        <w:rPr>
          <w:rFonts w:ascii="Arial" w:hAnsi="Arial" w:cs="Arial"/>
        </w:rPr>
        <w:t xml:space="preserve"> </w:t>
      </w:r>
      <w:r w:rsidRPr="00E006B8">
        <w:rPr>
          <w:rFonts w:ascii="Arial" w:hAnsi="Arial" w:cs="Arial"/>
          <w:sz w:val="18"/>
          <w:szCs w:val="18"/>
        </w:rPr>
        <w:t>Rethinking Education: Investing in skills for better socio-economic outcomes. COMMISSION STAFF WORKING DOCUMENT. Supporting the Teaching Professions for Better Learning Outcomes. Strasbourg, European Commission. 2012. p. 23</w:t>
      </w:r>
    </w:p>
  </w:footnote>
  <w:footnote w:id="7">
    <w:p w14:paraId="0E36AAEC" w14:textId="77777777" w:rsidR="00974DE2" w:rsidRPr="00934C2E" w:rsidRDefault="00974DE2" w:rsidP="00DF6D4F">
      <w:pPr>
        <w:pStyle w:val="Lbjegyzetszveg"/>
        <w:rPr>
          <w:rFonts w:ascii="Arial" w:hAnsi="Arial" w:cs="Arial"/>
          <w:sz w:val="18"/>
          <w:szCs w:val="18"/>
        </w:rPr>
      </w:pPr>
      <w:r w:rsidRPr="00934C2E">
        <w:rPr>
          <w:rStyle w:val="Lbjegyzet-hivatkozs"/>
          <w:rFonts w:ascii="Arial" w:hAnsi="Arial" w:cs="Arial"/>
          <w:sz w:val="18"/>
          <w:szCs w:val="18"/>
        </w:rPr>
        <w:footnoteRef/>
      </w:r>
      <w:r w:rsidRPr="00934C2E">
        <w:rPr>
          <w:rFonts w:ascii="Arial" w:hAnsi="Arial" w:cs="Arial"/>
          <w:sz w:val="18"/>
          <w:szCs w:val="18"/>
        </w:rPr>
        <w:t xml:space="preserve"> Cedefop. (2011a). Briefing note: When defining learning outcomes in curricula, every learner matters. Thessaloniki: European Centre for the Development of Vocational Training (Cedefop); p. 13</w:t>
      </w:r>
    </w:p>
  </w:footnote>
  <w:footnote w:id="8">
    <w:p w14:paraId="29D81263" w14:textId="79F5ED51" w:rsidR="00974DE2" w:rsidRPr="00E006B8" w:rsidRDefault="00974DE2" w:rsidP="00D250B6">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r>
        <w:rPr>
          <w:rFonts w:ascii="Arial" w:hAnsi="Arial" w:cs="Arial"/>
          <w:sz w:val="18"/>
          <w:szCs w:val="18"/>
        </w:rPr>
        <w:t>A</w:t>
      </w:r>
      <w:r w:rsidRPr="00E006B8">
        <w:rPr>
          <w:rFonts w:ascii="Arial" w:hAnsi="Arial" w:cs="Arial"/>
          <w:sz w:val="18"/>
          <w:szCs w:val="18"/>
        </w:rPr>
        <w:t>vailable end of the project on the project website</w:t>
      </w:r>
    </w:p>
  </w:footnote>
  <w:footnote w:id="9">
    <w:p w14:paraId="2B6C8FBC" w14:textId="748896A1" w:rsidR="00974DE2" w:rsidRPr="002D4613" w:rsidRDefault="00974DE2">
      <w:pPr>
        <w:pStyle w:val="Lbjegyzetszveg"/>
      </w:pPr>
      <w:r>
        <w:rPr>
          <w:rStyle w:val="Lbjegyzet-hivatkozs"/>
        </w:rPr>
        <w:footnoteRef/>
      </w:r>
      <w:r>
        <w:t xml:space="preserve"> </w:t>
      </w:r>
      <w:r w:rsidRPr="002D4613">
        <w:rPr>
          <w:rFonts w:ascii="Arial" w:hAnsi="Arial" w:cs="Arial"/>
          <w:sz w:val="18"/>
          <w:szCs w:val="18"/>
        </w:rPr>
        <w:t>Within the LELLE project we are aiming at university students in their first study year</w:t>
      </w:r>
    </w:p>
  </w:footnote>
  <w:footnote w:id="10">
    <w:p w14:paraId="45407913" w14:textId="3FE4AF10" w:rsidR="00974DE2" w:rsidRPr="00E006B8" w:rsidRDefault="00974DE2" w:rsidP="00FA3052">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r>
        <w:rPr>
          <w:rFonts w:ascii="Arial" w:hAnsi="Arial" w:cs="Arial"/>
          <w:sz w:val="18"/>
          <w:szCs w:val="18"/>
        </w:rPr>
        <w:t>“</w:t>
      </w:r>
      <w:r w:rsidRPr="007C6443">
        <w:rPr>
          <w:rFonts w:ascii="Arial" w:hAnsi="Arial" w:cs="Arial"/>
          <w:sz w:val="18"/>
          <w:szCs w:val="18"/>
        </w:rPr>
        <w:t>Reforms need to be theoretically well grounded, evidence-based, and pragmatic.  A holistic  vision  is  needed  including  the  whole  lifelong  learning  provision.  A systemic approach requires that all elements, such as curricula, teacher education (initial and in-service) and professional development, pupil assessment, etc. are addressed</w:t>
      </w:r>
      <w:r>
        <w:rPr>
          <w:rFonts w:ascii="Arial" w:hAnsi="Arial" w:cs="Arial"/>
          <w:sz w:val="18"/>
          <w:szCs w:val="18"/>
        </w:rPr>
        <w:t xml:space="preserve">” </w:t>
      </w:r>
      <w:r w:rsidRPr="007C6443">
        <w:rPr>
          <w:rFonts w:ascii="Arial" w:hAnsi="Arial" w:cs="Arial"/>
          <w:sz w:val="18"/>
          <w:szCs w:val="18"/>
        </w:rPr>
        <w:t>.</w:t>
      </w:r>
      <w:r w:rsidRPr="00E006B8">
        <w:rPr>
          <w:rFonts w:ascii="Arial" w:hAnsi="Arial" w:cs="Arial"/>
          <w:sz w:val="18"/>
          <w:szCs w:val="18"/>
        </w:rPr>
        <w:t>EDUCATION AND TRAINING 2010 WORK PROGRAMME, Cluster Key Competences – Curriculum Reform. Synthesis Report on Peer Learning Activities in 2007, p. 10</w:t>
      </w:r>
      <w:r>
        <w:rPr>
          <w:rFonts w:ascii="Arial" w:hAnsi="Arial" w:cs="Arial"/>
          <w:sz w:val="18"/>
          <w:szCs w:val="18"/>
        </w:rPr>
        <w:t>f</w:t>
      </w:r>
    </w:p>
  </w:footnote>
  <w:footnote w:id="11">
    <w:p w14:paraId="5BC9E6AF" w14:textId="77777777" w:rsidR="00974DE2" w:rsidRPr="00C94BB1" w:rsidRDefault="00974DE2" w:rsidP="004660F2">
      <w:pPr>
        <w:pStyle w:val="Lbjegyzetszveg"/>
      </w:pPr>
      <w:r>
        <w:rPr>
          <w:rStyle w:val="Lbjegyzet-hivatkozs"/>
        </w:rPr>
        <w:footnoteRef/>
      </w:r>
      <w:r>
        <w:t xml:space="preserve"> </w:t>
      </w:r>
      <w:r w:rsidRPr="00E006B8">
        <w:rPr>
          <w:rFonts w:ascii="Arial" w:hAnsi="Arial" w:cs="Arial"/>
          <w:sz w:val="18"/>
          <w:szCs w:val="18"/>
        </w:rPr>
        <w:t>EDUCATION AND TRAINING 2010 WORK PROGRAMME, Cluster Key Competences – Curriculum Reform. Synthesis Report on Peer Learning Activities in 2007</w:t>
      </w:r>
    </w:p>
  </w:footnote>
  <w:footnote w:id="12">
    <w:p w14:paraId="5329B2E6" w14:textId="77777777" w:rsidR="00974DE2" w:rsidRPr="00E006B8" w:rsidRDefault="00974DE2" w:rsidP="006502DA">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EDUCATION AND TRAINING 2010 WORK PROGRAMME, Cluster Key Competences – Curriculum Reform. Synthesis Report on Peer Learning Activities in 2007, p. 8f</w:t>
      </w:r>
    </w:p>
  </w:footnote>
  <w:footnote w:id="13">
    <w:p w14:paraId="6DD63022" w14:textId="610A7A63" w:rsidR="00974DE2" w:rsidRPr="00D00E97" w:rsidRDefault="00974DE2">
      <w:pPr>
        <w:pStyle w:val="Lbjegyzetszveg"/>
      </w:pPr>
      <w:r w:rsidRPr="00D00E97">
        <w:rPr>
          <w:rStyle w:val="Lbjegyzet-hivatkozs"/>
          <w:highlight w:val="lightGray"/>
        </w:rPr>
        <w:footnoteRef/>
      </w:r>
      <w:r w:rsidRPr="00D00E97">
        <w:rPr>
          <w:highlight w:val="lightGray"/>
        </w:rPr>
        <w:t xml:space="preserve"> NB: allocation to the project’s core skills is only based on the LELLE survey participants’ replies</w:t>
      </w:r>
    </w:p>
  </w:footnote>
  <w:footnote w:id="14">
    <w:p w14:paraId="08BF0EEC" w14:textId="12B18F69" w:rsidR="00974DE2" w:rsidRPr="000A5B33" w:rsidRDefault="00974DE2">
      <w:pPr>
        <w:pStyle w:val="Lbjegyzetszveg"/>
      </w:pPr>
      <w:r>
        <w:rPr>
          <w:rStyle w:val="Lbjegyzet-hivatkozs"/>
        </w:rPr>
        <w:footnoteRef/>
      </w:r>
      <w:r>
        <w:t xml:space="preserve"> Material for p</w:t>
      </w:r>
      <w:r w:rsidRPr="000A5B33">
        <w:t>urchase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B6850" w14:textId="77777777" w:rsidR="005B7D19" w:rsidRDefault="005B7D19">
    <w:pPr>
      <w:pStyle w:val="lfej"/>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78E28" w14:textId="180F73CB" w:rsidR="00974DE2" w:rsidRPr="00D34E77" w:rsidRDefault="00D34E77" w:rsidP="00D34E77">
    <w:pPr>
      <w:tabs>
        <w:tab w:val="left" w:pos="8680"/>
      </w:tabs>
      <w:spacing w:after="30"/>
      <w:rPr>
        <w:rFonts w:ascii="Verdana" w:hAnsi="Verdana"/>
        <w:b/>
        <w:color w:val="365F91" w:themeColor="accent1" w:themeShade="BF"/>
        <w:sz w:val="20"/>
      </w:rPr>
    </w:pPr>
    <w:r w:rsidRPr="00D34E77">
      <w:rPr>
        <w:noProof/>
        <w:sz w:val="20"/>
      </w:rPr>
      <w:drawing>
        <wp:anchor distT="0" distB="0" distL="114300" distR="114300" simplePos="0" relativeHeight="251688448" behindDoc="0" locked="0" layoutInCell="1" allowOverlap="1" wp14:anchorId="23D9E241" wp14:editId="656FC962">
          <wp:simplePos x="0" y="0"/>
          <wp:positionH relativeFrom="margin">
            <wp:align>right</wp:align>
          </wp:positionH>
          <wp:positionV relativeFrom="page">
            <wp:posOffset>180340</wp:posOffset>
          </wp:positionV>
          <wp:extent cx="2433600" cy="720000"/>
          <wp:effectExtent l="0" t="0" r="5080" b="4445"/>
          <wp:wrapNone/>
          <wp:docPr id="17"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noProof/>
        <w:sz w:val="20"/>
        <w:lang w:eastAsia="en-GB"/>
      </w:rPr>
      <w:drawing>
        <wp:anchor distT="0" distB="0" distL="114300" distR="114300" simplePos="0" relativeHeight="251657728" behindDoc="0" locked="0" layoutInCell="1" allowOverlap="1" wp14:anchorId="30A22EE7" wp14:editId="0C8DA3CC">
          <wp:simplePos x="0" y="0"/>
          <wp:positionH relativeFrom="margin">
            <wp:align>left</wp:align>
          </wp:positionH>
          <wp:positionV relativeFrom="page">
            <wp:posOffset>269875</wp:posOffset>
          </wp:positionV>
          <wp:extent cx="1288800" cy="540000"/>
          <wp:effectExtent l="0" t="0" r="6985" b="0"/>
          <wp:wrapNone/>
          <wp:docPr id="7254"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rFonts w:ascii="Verdana" w:hAnsi="Verdana"/>
        <w:b/>
        <w:color w:val="365F91" w:themeColor="accent1" w:themeShade="BF"/>
        <w:sz w:val="20"/>
      </w:rPr>
      <w:t>2015-1-HU01-KA203-013619</w:t>
    </w:r>
    <w:r w:rsidR="00974DE2" w:rsidRPr="00D34E77">
      <w:rPr>
        <w:rFonts w:ascii="Verdana" w:hAnsi="Verdana"/>
        <w:b/>
        <w:color w:val="365F91" w:themeColor="accent1" w:themeShade="BF"/>
        <w:sz w:val="20"/>
      </w:rPr>
      <w:tab/>
    </w:r>
  </w:p>
  <w:p w14:paraId="1BC55319" w14:textId="77777777" w:rsidR="00974DE2" w:rsidRPr="003F3378" w:rsidRDefault="00974DE2" w:rsidP="003F3378">
    <w:pPr>
      <w:spacing w:after="30"/>
      <w:ind w:left="-567"/>
      <w:rPr>
        <w:rFonts w:ascii="Verdana" w:hAnsi="Verdana"/>
        <w:b/>
        <w:color w:val="365F91" w:themeColor="accent1" w:themeShade="BF"/>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96C1A" w14:textId="7A899738" w:rsidR="00974DE2" w:rsidRPr="00E26E2F" w:rsidRDefault="00E26E2F" w:rsidP="00D34E77">
    <w:pPr>
      <w:spacing w:after="30"/>
      <w:rPr>
        <w:rFonts w:ascii="Verdana" w:hAnsi="Verdana"/>
        <w:b/>
        <w:color w:val="365F91" w:themeColor="accent1" w:themeShade="BF"/>
        <w:sz w:val="20"/>
      </w:rPr>
    </w:pPr>
    <w:r w:rsidRPr="00E26E2F">
      <w:rPr>
        <w:noProof/>
        <w:sz w:val="20"/>
      </w:rPr>
      <w:drawing>
        <wp:anchor distT="0" distB="0" distL="114300" distR="114300" simplePos="0" relativeHeight="251687424" behindDoc="0" locked="0" layoutInCell="1" allowOverlap="1" wp14:anchorId="0B7B44F2" wp14:editId="0B519599">
          <wp:simplePos x="0" y="0"/>
          <wp:positionH relativeFrom="margin">
            <wp:align>right</wp:align>
          </wp:positionH>
          <wp:positionV relativeFrom="page">
            <wp:posOffset>180340</wp:posOffset>
          </wp:positionV>
          <wp:extent cx="2433600" cy="720000"/>
          <wp:effectExtent l="0" t="0" r="5080" b="4445"/>
          <wp:wrapNone/>
          <wp:docPr id="16"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E26E2F">
      <w:rPr>
        <w:noProof/>
        <w:sz w:val="20"/>
        <w:lang w:eastAsia="en-GB"/>
      </w:rPr>
      <w:drawing>
        <wp:anchor distT="0" distB="0" distL="114300" distR="114300" simplePos="0" relativeHeight="251649536" behindDoc="0" locked="0" layoutInCell="1" allowOverlap="1" wp14:anchorId="13EB56E3" wp14:editId="53E4D431">
          <wp:simplePos x="0" y="0"/>
          <wp:positionH relativeFrom="margin">
            <wp:align>left</wp:align>
          </wp:positionH>
          <wp:positionV relativeFrom="page">
            <wp:posOffset>269875</wp:posOffset>
          </wp:positionV>
          <wp:extent cx="1288800" cy="540000"/>
          <wp:effectExtent l="0" t="0" r="6985" b="0"/>
          <wp:wrapNone/>
          <wp:docPr id="7256"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E26E2F">
      <w:rPr>
        <w:rFonts w:ascii="Verdana" w:hAnsi="Verdana"/>
        <w:b/>
        <w:color w:val="365F91" w:themeColor="accent1" w:themeShade="BF"/>
        <w:sz w:val="20"/>
      </w:rPr>
      <w:t>2015-1-HU01-KA203-013619</w:t>
    </w:r>
  </w:p>
  <w:p w14:paraId="0A94E1BD" w14:textId="77777777" w:rsidR="00974DE2" w:rsidRDefault="00974DE2">
    <w:pPr>
      <w:pStyle w:val="lfej"/>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E942A" w14:textId="5EEC5386" w:rsidR="00974DE2" w:rsidRPr="00D34E77" w:rsidRDefault="00D34E77" w:rsidP="00D34E77">
    <w:pPr>
      <w:tabs>
        <w:tab w:val="left" w:pos="8680"/>
      </w:tabs>
      <w:spacing w:after="30"/>
      <w:rPr>
        <w:rFonts w:ascii="Verdana" w:hAnsi="Verdana"/>
        <w:b/>
        <w:color w:val="365F91" w:themeColor="accent1" w:themeShade="BF"/>
        <w:sz w:val="20"/>
      </w:rPr>
    </w:pPr>
    <w:r w:rsidRPr="00D34E77">
      <w:rPr>
        <w:noProof/>
        <w:sz w:val="20"/>
      </w:rPr>
      <w:drawing>
        <wp:anchor distT="0" distB="0" distL="114300" distR="114300" simplePos="0" relativeHeight="251690496" behindDoc="0" locked="0" layoutInCell="1" allowOverlap="1" wp14:anchorId="418C183F" wp14:editId="0CAD2BD4">
          <wp:simplePos x="0" y="0"/>
          <wp:positionH relativeFrom="margin">
            <wp:align>right</wp:align>
          </wp:positionH>
          <wp:positionV relativeFrom="page">
            <wp:posOffset>360045</wp:posOffset>
          </wp:positionV>
          <wp:extent cx="2433600" cy="720000"/>
          <wp:effectExtent l="0" t="0" r="5080" b="4445"/>
          <wp:wrapNone/>
          <wp:docPr id="36"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noProof/>
        <w:sz w:val="20"/>
        <w:lang w:eastAsia="en-GB"/>
      </w:rPr>
      <w:drawing>
        <wp:anchor distT="0" distB="0" distL="114300" distR="114300" simplePos="0" relativeHeight="251666944" behindDoc="0" locked="0" layoutInCell="1" allowOverlap="1" wp14:anchorId="21C6A281" wp14:editId="6A771730">
          <wp:simplePos x="0" y="0"/>
          <wp:positionH relativeFrom="column">
            <wp:posOffset>7303325</wp:posOffset>
          </wp:positionH>
          <wp:positionV relativeFrom="paragraph">
            <wp:posOffset>-626745</wp:posOffset>
          </wp:positionV>
          <wp:extent cx="2139315" cy="688975"/>
          <wp:effectExtent l="0" t="0" r="0" b="0"/>
          <wp:wrapNone/>
          <wp:docPr id="7240"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noProof/>
        <w:sz w:val="20"/>
        <w:lang w:eastAsia="en-GB"/>
      </w:rPr>
      <w:drawing>
        <wp:anchor distT="0" distB="0" distL="114300" distR="114300" simplePos="0" relativeHeight="251664896" behindDoc="0" locked="0" layoutInCell="1" allowOverlap="1" wp14:anchorId="4061EAEE" wp14:editId="75C18EF6">
          <wp:simplePos x="0" y="0"/>
          <wp:positionH relativeFrom="margin">
            <wp:align>left</wp:align>
          </wp:positionH>
          <wp:positionV relativeFrom="page">
            <wp:posOffset>450215</wp:posOffset>
          </wp:positionV>
          <wp:extent cx="1288800" cy="540000"/>
          <wp:effectExtent l="0" t="0" r="6985" b="0"/>
          <wp:wrapNone/>
          <wp:docPr id="724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rFonts w:ascii="Verdana" w:hAnsi="Verdana"/>
        <w:b/>
        <w:color w:val="365F91" w:themeColor="accent1" w:themeShade="BF"/>
        <w:sz w:val="20"/>
      </w:rPr>
      <w:t>2015-1-HU01-KA203-013619</w:t>
    </w:r>
  </w:p>
  <w:p w14:paraId="6F86CF2B" w14:textId="77777777" w:rsidR="00974DE2" w:rsidRPr="003F3378" w:rsidRDefault="00974DE2" w:rsidP="003F3378">
    <w:pPr>
      <w:spacing w:after="30"/>
      <w:ind w:left="-567"/>
      <w:rPr>
        <w:rFonts w:ascii="Verdana" w:hAnsi="Verdana"/>
        <w:b/>
        <w:color w:val="365F91" w:themeColor="accent1" w:themeShade="BF"/>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B45E" w14:textId="5DD1EF2F" w:rsidR="00974DE2" w:rsidRPr="00D34E77" w:rsidRDefault="00D34E77" w:rsidP="00D34E77">
    <w:pPr>
      <w:spacing w:after="30"/>
      <w:rPr>
        <w:rFonts w:ascii="Verdana" w:hAnsi="Verdana"/>
        <w:b/>
        <w:color w:val="365F91" w:themeColor="accent1" w:themeShade="BF"/>
        <w:sz w:val="20"/>
      </w:rPr>
    </w:pPr>
    <w:bookmarkStart w:id="19" w:name="_GoBack"/>
    <w:r w:rsidRPr="00D34E77">
      <w:rPr>
        <w:noProof/>
        <w:sz w:val="20"/>
      </w:rPr>
      <w:drawing>
        <wp:anchor distT="0" distB="0" distL="114300" distR="114300" simplePos="0" relativeHeight="251689472" behindDoc="0" locked="0" layoutInCell="1" allowOverlap="1" wp14:anchorId="59D1D835" wp14:editId="1D965D3E">
          <wp:simplePos x="0" y="0"/>
          <wp:positionH relativeFrom="margin">
            <wp:align>right</wp:align>
          </wp:positionH>
          <wp:positionV relativeFrom="page">
            <wp:posOffset>360045</wp:posOffset>
          </wp:positionV>
          <wp:extent cx="2433600" cy="720000"/>
          <wp:effectExtent l="0" t="0" r="5080" b="4445"/>
          <wp:wrapNone/>
          <wp:docPr id="18"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r w:rsidR="00974DE2" w:rsidRPr="00D34E77">
      <w:rPr>
        <w:noProof/>
        <w:sz w:val="20"/>
        <w:lang w:eastAsia="en-GB"/>
      </w:rPr>
      <w:drawing>
        <wp:anchor distT="0" distB="0" distL="114300" distR="114300" simplePos="0" relativeHeight="251660800" behindDoc="0" locked="0" layoutInCell="1" allowOverlap="1" wp14:anchorId="44070A11" wp14:editId="2C83E054">
          <wp:simplePos x="0" y="0"/>
          <wp:positionH relativeFrom="column">
            <wp:posOffset>7435405</wp:posOffset>
          </wp:positionH>
          <wp:positionV relativeFrom="paragraph">
            <wp:posOffset>-577850</wp:posOffset>
          </wp:positionV>
          <wp:extent cx="2139315" cy="688975"/>
          <wp:effectExtent l="0" t="0" r="0" b="0"/>
          <wp:wrapNone/>
          <wp:docPr id="7212"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noProof/>
        <w:sz w:val="20"/>
        <w:lang w:eastAsia="en-GB"/>
      </w:rPr>
      <w:drawing>
        <wp:anchor distT="0" distB="0" distL="114300" distR="114300" simplePos="0" relativeHeight="251659776" behindDoc="0" locked="0" layoutInCell="1" allowOverlap="1" wp14:anchorId="4AF47026" wp14:editId="3BFE044A">
          <wp:simplePos x="0" y="0"/>
          <wp:positionH relativeFrom="margin">
            <wp:align>left</wp:align>
          </wp:positionH>
          <wp:positionV relativeFrom="page">
            <wp:posOffset>450215</wp:posOffset>
          </wp:positionV>
          <wp:extent cx="1285200" cy="540000"/>
          <wp:effectExtent l="0" t="0" r="0" b="0"/>
          <wp:wrapNone/>
          <wp:docPr id="7213"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52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rFonts w:ascii="Verdana" w:hAnsi="Verdana"/>
        <w:b/>
        <w:color w:val="365F91" w:themeColor="accent1" w:themeShade="BF"/>
        <w:sz w:val="20"/>
      </w:rPr>
      <w:t>2015-1-HU01-KA203-013619</w:t>
    </w:r>
    <w:r w:rsidR="00974DE2" w:rsidRPr="00D34E77">
      <w:rPr>
        <w:rFonts w:ascii="Verdana" w:hAnsi="Verdana"/>
        <w:b/>
        <w:color w:val="365F91" w:themeColor="accent1" w:themeShade="BF"/>
        <w:sz w:val="20"/>
      </w:rPr>
      <w:tab/>
    </w:r>
  </w:p>
  <w:p w14:paraId="05AC74BC" w14:textId="77777777" w:rsidR="00974DE2" w:rsidRPr="00D34E77" w:rsidRDefault="00974DE2">
    <w:pPr>
      <w:pStyle w:val="lfej"/>
      <w:rPr>
        <w:sz w:val="22"/>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5B45A" w14:textId="1FC0F3BB" w:rsidR="00974DE2" w:rsidRDefault="00974DE2" w:rsidP="00B86717">
    <w:pPr>
      <w:spacing w:after="30"/>
      <w:ind w:left="-567" w:firstLine="567"/>
      <w:rPr>
        <w:rFonts w:ascii="Verdana" w:hAnsi="Verdana"/>
        <w:b/>
        <w:color w:val="365F91" w:themeColor="accent1" w:themeShade="BF"/>
      </w:rPr>
    </w:pPr>
    <w:r>
      <w:rPr>
        <w:noProof/>
        <w:lang w:eastAsia="en-GB"/>
      </w:rPr>
      <w:drawing>
        <wp:anchor distT="0" distB="0" distL="114300" distR="114300" simplePos="0" relativeHeight="251652608" behindDoc="0" locked="0" layoutInCell="1" allowOverlap="1" wp14:anchorId="6AA68249" wp14:editId="7AC72B73">
          <wp:simplePos x="0" y="0"/>
          <wp:positionH relativeFrom="column">
            <wp:posOffset>7003415</wp:posOffset>
          </wp:positionH>
          <wp:positionV relativeFrom="paragraph">
            <wp:posOffset>-555576</wp:posOffset>
          </wp:positionV>
          <wp:extent cx="2139315" cy="688975"/>
          <wp:effectExtent l="0" t="0" r="0" b="0"/>
          <wp:wrapNone/>
          <wp:docPr id="313"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560" behindDoc="0" locked="0" layoutInCell="1" allowOverlap="1" wp14:anchorId="24936209" wp14:editId="45DAD06A">
          <wp:simplePos x="0" y="0"/>
          <wp:positionH relativeFrom="column">
            <wp:posOffset>208280</wp:posOffset>
          </wp:positionH>
          <wp:positionV relativeFrom="paragraph">
            <wp:posOffset>-621665</wp:posOffset>
          </wp:positionV>
          <wp:extent cx="1441450" cy="604520"/>
          <wp:effectExtent l="0" t="0" r="6350" b="5080"/>
          <wp:wrapNone/>
          <wp:docPr id="314"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365F91" w:themeColor="accent1" w:themeShade="BF"/>
      </w:rPr>
      <w:t xml:space="preserve">   2</w:t>
    </w:r>
    <w:r w:rsidRPr="00773258">
      <w:rPr>
        <w:rFonts w:ascii="Verdana" w:hAnsi="Verdana"/>
        <w:b/>
        <w:color w:val="365F91" w:themeColor="accent1" w:themeShade="BF"/>
      </w:rPr>
      <w:t>015-1-HU01-KA203-013619</w:t>
    </w:r>
    <w:r>
      <w:rPr>
        <w:noProof/>
        <w:lang w:eastAsia="en-GB"/>
      </w:rPr>
      <w:drawing>
        <wp:anchor distT="0" distB="0" distL="114300" distR="114300" simplePos="0" relativeHeight="251655680" behindDoc="0" locked="0" layoutInCell="1" allowOverlap="1" wp14:anchorId="2AE9D5E1" wp14:editId="767A533D">
          <wp:simplePos x="0" y="0"/>
          <wp:positionH relativeFrom="column">
            <wp:posOffset>4136390</wp:posOffset>
          </wp:positionH>
          <wp:positionV relativeFrom="paragraph">
            <wp:posOffset>-466725</wp:posOffset>
          </wp:positionV>
          <wp:extent cx="2139315" cy="688975"/>
          <wp:effectExtent l="0" t="0" r="0" b="0"/>
          <wp:wrapNone/>
          <wp:docPr id="315"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304D4" w14:textId="77777777" w:rsidR="00974DE2" w:rsidRPr="003F3378" w:rsidRDefault="00974DE2" w:rsidP="00B86717">
    <w:pPr>
      <w:spacing w:after="30"/>
      <w:ind w:left="-567" w:firstLine="567"/>
      <w:rPr>
        <w:rFonts w:ascii="Verdana" w:hAnsi="Verdana"/>
        <w:b/>
        <w:color w:val="365F91" w:themeColor="accent1" w:themeShade="BF"/>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E578" w14:textId="4EC81D9B" w:rsidR="00974DE2" w:rsidRPr="00D34E77" w:rsidRDefault="00D34E77" w:rsidP="00D34E77">
    <w:pPr>
      <w:spacing w:after="30"/>
      <w:rPr>
        <w:rFonts w:ascii="Verdana" w:hAnsi="Verdana"/>
        <w:b/>
        <w:color w:val="365F91" w:themeColor="accent1" w:themeShade="BF"/>
        <w:sz w:val="20"/>
      </w:rPr>
    </w:pPr>
    <w:r w:rsidRPr="00D34E77">
      <w:rPr>
        <w:noProof/>
        <w:sz w:val="20"/>
      </w:rPr>
      <w:drawing>
        <wp:anchor distT="0" distB="0" distL="114300" distR="114300" simplePos="0" relativeHeight="251670016" behindDoc="0" locked="0" layoutInCell="1" allowOverlap="1" wp14:anchorId="6E24A443" wp14:editId="65826B03">
          <wp:simplePos x="0" y="0"/>
          <wp:positionH relativeFrom="margin">
            <wp:align>right</wp:align>
          </wp:positionH>
          <wp:positionV relativeFrom="page">
            <wp:posOffset>180340</wp:posOffset>
          </wp:positionV>
          <wp:extent cx="2433600" cy="720000"/>
          <wp:effectExtent l="0" t="0" r="5080" b="4445"/>
          <wp:wrapNone/>
          <wp:docPr id="50"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noProof/>
        <w:sz w:val="20"/>
        <w:lang w:eastAsia="en-GB"/>
      </w:rPr>
      <w:drawing>
        <wp:anchor distT="0" distB="0" distL="114300" distR="114300" simplePos="0" relativeHeight="251644416" behindDoc="0" locked="0" layoutInCell="1" allowOverlap="1" wp14:anchorId="3315755E" wp14:editId="57503D89">
          <wp:simplePos x="0" y="0"/>
          <wp:positionH relativeFrom="margin">
            <wp:align>left</wp:align>
          </wp:positionH>
          <wp:positionV relativeFrom="page">
            <wp:posOffset>269875</wp:posOffset>
          </wp:positionV>
          <wp:extent cx="1288800" cy="540000"/>
          <wp:effectExtent l="0" t="0" r="6985" b="0"/>
          <wp:wrapNone/>
          <wp:docPr id="7218"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rFonts w:ascii="Verdana" w:hAnsi="Verdana"/>
        <w:b/>
        <w:color w:val="365F91" w:themeColor="accent1" w:themeShade="BF"/>
        <w:sz w:val="20"/>
      </w:rPr>
      <w:t>2015-1-HU01-KA203-013619</w:t>
    </w:r>
    <w:r w:rsidR="00974DE2" w:rsidRPr="00D34E77">
      <w:rPr>
        <w:rFonts w:ascii="Verdana" w:hAnsi="Verdana"/>
        <w:b/>
        <w:color w:val="365F91" w:themeColor="accent1" w:themeShade="BF"/>
        <w:sz w:val="20"/>
      </w:rPr>
      <w:tab/>
    </w:r>
  </w:p>
  <w:p w14:paraId="73CA02E9" w14:textId="77777777" w:rsidR="00974DE2" w:rsidRDefault="00974DE2">
    <w:pPr>
      <w:pStyle w:val="lfej"/>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1A0F7" w14:textId="5BE45CD5" w:rsidR="00974DE2" w:rsidRPr="00D34E77" w:rsidRDefault="00D34E77" w:rsidP="00D34E77">
    <w:pPr>
      <w:spacing w:after="30"/>
      <w:rPr>
        <w:rFonts w:ascii="Verdana" w:hAnsi="Verdana"/>
        <w:b/>
        <w:color w:val="365F91" w:themeColor="accent1" w:themeShade="BF"/>
        <w:sz w:val="20"/>
      </w:rPr>
    </w:pPr>
    <w:r w:rsidRPr="00D34E77">
      <w:rPr>
        <w:noProof/>
        <w:sz w:val="20"/>
      </w:rPr>
      <w:drawing>
        <wp:anchor distT="0" distB="0" distL="114300" distR="114300" simplePos="0" relativeHeight="251691520" behindDoc="0" locked="0" layoutInCell="1" allowOverlap="1" wp14:anchorId="4CA5C4D2" wp14:editId="3C559CBE">
          <wp:simplePos x="0" y="0"/>
          <wp:positionH relativeFrom="margin">
            <wp:align>right</wp:align>
          </wp:positionH>
          <wp:positionV relativeFrom="page">
            <wp:posOffset>360045</wp:posOffset>
          </wp:positionV>
          <wp:extent cx="2433600" cy="720000"/>
          <wp:effectExtent l="0" t="0" r="5080" b="4445"/>
          <wp:wrapNone/>
          <wp:docPr id="51"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noProof/>
        <w:sz w:val="20"/>
        <w:lang w:eastAsia="en-GB"/>
      </w:rPr>
      <w:drawing>
        <wp:anchor distT="0" distB="0" distL="114300" distR="114300" simplePos="0" relativeHeight="251663872" behindDoc="0" locked="0" layoutInCell="1" allowOverlap="1" wp14:anchorId="197C115A" wp14:editId="3B6AF50C">
          <wp:simplePos x="0" y="0"/>
          <wp:positionH relativeFrom="margin">
            <wp:align>left</wp:align>
          </wp:positionH>
          <wp:positionV relativeFrom="page">
            <wp:posOffset>450215</wp:posOffset>
          </wp:positionV>
          <wp:extent cx="1440000" cy="604800"/>
          <wp:effectExtent l="0" t="0" r="8255" b="5080"/>
          <wp:wrapNone/>
          <wp:docPr id="7220"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0" cy="6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D34E77">
      <w:rPr>
        <w:rFonts w:ascii="Verdana" w:hAnsi="Verdana"/>
        <w:b/>
        <w:color w:val="365F91" w:themeColor="accent1" w:themeShade="BF"/>
        <w:sz w:val="20"/>
      </w:rPr>
      <w:t>2015-1-HU01-KA203-013619</w:t>
    </w:r>
    <w:r w:rsidR="00974DE2" w:rsidRPr="00D34E77">
      <w:rPr>
        <w:rFonts w:ascii="Verdana" w:hAnsi="Verdana"/>
        <w:b/>
        <w:color w:val="365F91" w:themeColor="accent1" w:themeShade="BF"/>
        <w:sz w:val="20"/>
      </w:rPr>
      <w:tab/>
    </w:r>
  </w:p>
  <w:p w14:paraId="579915EC" w14:textId="77777777" w:rsidR="00974DE2" w:rsidRDefault="00974DE2">
    <w:pPr>
      <w:pStyle w:val="lfej"/>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6F59" w14:textId="29398A0C" w:rsidR="00974DE2" w:rsidRPr="000D3345" w:rsidRDefault="000D3345" w:rsidP="000D3345">
    <w:pPr>
      <w:spacing w:after="30"/>
      <w:rPr>
        <w:rFonts w:ascii="Verdana" w:hAnsi="Verdana"/>
        <w:b/>
        <w:color w:val="365F91" w:themeColor="accent1" w:themeShade="BF"/>
        <w:sz w:val="20"/>
      </w:rPr>
    </w:pPr>
    <w:r w:rsidRPr="000D3345">
      <w:rPr>
        <w:rFonts w:ascii="Verdana" w:hAnsi="Verdana"/>
        <w:noProof/>
        <w:sz w:val="20"/>
      </w:rPr>
      <w:drawing>
        <wp:anchor distT="0" distB="0" distL="114300" distR="114300" simplePos="0" relativeHeight="251672064" behindDoc="0" locked="0" layoutInCell="1" allowOverlap="1" wp14:anchorId="022C17BF" wp14:editId="1147A6E7">
          <wp:simplePos x="0" y="0"/>
          <wp:positionH relativeFrom="margin">
            <wp:align>right</wp:align>
          </wp:positionH>
          <wp:positionV relativeFrom="page">
            <wp:posOffset>360045</wp:posOffset>
          </wp:positionV>
          <wp:extent cx="2433600" cy="720000"/>
          <wp:effectExtent l="0" t="0" r="5080" b="4445"/>
          <wp:wrapNone/>
          <wp:docPr id="52"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0D3345">
      <w:rPr>
        <w:rFonts w:ascii="Verdana" w:hAnsi="Verdana"/>
        <w:noProof/>
        <w:sz w:val="20"/>
        <w:lang w:eastAsia="en-GB"/>
      </w:rPr>
      <w:drawing>
        <wp:anchor distT="0" distB="0" distL="114300" distR="114300" simplePos="0" relativeHeight="251671040" behindDoc="0" locked="0" layoutInCell="1" allowOverlap="1" wp14:anchorId="27BB2F7F" wp14:editId="04DAA1B8">
          <wp:simplePos x="0" y="0"/>
          <wp:positionH relativeFrom="column">
            <wp:posOffset>7003415</wp:posOffset>
          </wp:positionH>
          <wp:positionV relativeFrom="paragraph">
            <wp:posOffset>-555576</wp:posOffset>
          </wp:positionV>
          <wp:extent cx="2139315" cy="688975"/>
          <wp:effectExtent l="0" t="0" r="0" b="0"/>
          <wp:wrapNone/>
          <wp:docPr id="7228"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0D3345">
      <w:rPr>
        <w:rFonts w:ascii="Verdana" w:hAnsi="Verdana"/>
        <w:noProof/>
        <w:sz w:val="20"/>
        <w:lang w:eastAsia="en-GB"/>
      </w:rPr>
      <w:drawing>
        <wp:anchor distT="0" distB="0" distL="114300" distR="114300" simplePos="0" relativeHeight="251665920" behindDoc="0" locked="0" layoutInCell="1" allowOverlap="1" wp14:anchorId="217C9EAC" wp14:editId="527AD35A">
          <wp:simplePos x="0" y="0"/>
          <wp:positionH relativeFrom="margin">
            <wp:align>left</wp:align>
          </wp:positionH>
          <wp:positionV relativeFrom="page">
            <wp:posOffset>450215</wp:posOffset>
          </wp:positionV>
          <wp:extent cx="1440000" cy="604800"/>
          <wp:effectExtent l="0" t="0" r="8255" b="5080"/>
          <wp:wrapNone/>
          <wp:docPr id="722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0" cy="6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0D3345">
      <w:rPr>
        <w:rFonts w:ascii="Verdana" w:hAnsi="Verdana"/>
        <w:b/>
        <w:color w:val="365F91" w:themeColor="accent1" w:themeShade="BF"/>
        <w:sz w:val="20"/>
      </w:rPr>
      <w:t>2015-1-HU01-KA203-013619</w:t>
    </w:r>
  </w:p>
  <w:p w14:paraId="6FA65D1B" w14:textId="77777777" w:rsidR="00974DE2" w:rsidRPr="003F3378" w:rsidRDefault="00974DE2" w:rsidP="00B86717">
    <w:pPr>
      <w:spacing w:after="30"/>
      <w:ind w:left="-567" w:firstLine="567"/>
      <w:rPr>
        <w:rFonts w:ascii="Verdana" w:hAnsi="Verdana"/>
        <w:b/>
        <w:color w:val="365F91" w:themeColor="accent1" w:themeShade="BF"/>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D87B9" w14:textId="77777777" w:rsidR="00974DE2" w:rsidRDefault="00974DE2">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FA997" w14:textId="77777777" w:rsidR="00732F9A" w:rsidRDefault="00732F9A">
    <w:pPr>
      <w:pStyle w:val="lfej"/>
      <w:rPr>
        <w:rFonts w:ascii="Verdana" w:hAnsi="Verdana"/>
        <w:b/>
        <w:color w:val="365F91" w:themeColor="accent1" w:themeShade="BF"/>
        <w:sz w:val="20"/>
      </w:rPr>
    </w:pPr>
    <w:r w:rsidRPr="00974DE2">
      <w:rPr>
        <w:rFonts w:ascii="Verdana" w:hAnsi="Verdana"/>
        <w:b/>
        <w:color w:val="365F91" w:themeColor="accent1" w:themeShade="BF"/>
        <w:sz w:val="20"/>
      </w:rPr>
      <w:t>2015-1-HU01-KA203-013619</w:t>
    </w:r>
  </w:p>
  <w:p w14:paraId="26CC4FB7" w14:textId="145FDF21" w:rsidR="00732F9A" w:rsidRDefault="00732F9A">
    <w:pPr>
      <w:pStyle w:val="lfej"/>
    </w:pPr>
    <w:r w:rsidRPr="00974DE2">
      <w:rPr>
        <w:noProof/>
        <w:sz w:val="20"/>
        <w:lang w:eastAsia="en-GB"/>
      </w:rPr>
      <w:drawing>
        <wp:anchor distT="0" distB="0" distL="114300" distR="114300" simplePos="0" relativeHeight="251664384" behindDoc="0" locked="0" layoutInCell="1" allowOverlap="1" wp14:anchorId="4474E1B2" wp14:editId="006B84F4">
          <wp:simplePos x="0" y="0"/>
          <wp:positionH relativeFrom="margin">
            <wp:align>left</wp:align>
          </wp:positionH>
          <wp:positionV relativeFrom="page">
            <wp:posOffset>269875</wp:posOffset>
          </wp:positionV>
          <wp:extent cx="1288800" cy="540000"/>
          <wp:effectExtent l="0" t="0" r="6985" b="0"/>
          <wp:wrapNone/>
          <wp:docPr id="12"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E2">
      <w:rPr>
        <w:noProof/>
        <w:sz w:val="20"/>
      </w:rPr>
      <w:drawing>
        <wp:anchor distT="0" distB="0" distL="114300" distR="114300" simplePos="0" relativeHeight="251660288" behindDoc="0" locked="0" layoutInCell="1" allowOverlap="1" wp14:anchorId="44A0A6BD" wp14:editId="2AA7571B">
          <wp:simplePos x="0" y="0"/>
          <wp:positionH relativeFrom="margin">
            <wp:align>right</wp:align>
          </wp:positionH>
          <wp:positionV relativeFrom="page">
            <wp:posOffset>180340</wp:posOffset>
          </wp:positionV>
          <wp:extent cx="2433600" cy="720000"/>
          <wp:effectExtent l="0" t="0" r="5080" b="4445"/>
          <wp:wrapNone/>
          <wp:docPr id="1"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A1963" w14:textId="75D06761" w:rsidR="00974DE2" w:rsidRPr="00974DE2" w:rsidRDefault="00974DE2" w:rsidP="00974DE2">
    <w:pPr>
      <w:tabs>
        <w:tab w:val="left" w:pos="4545"/>
        <w:tab w:val="left" w:pos="6645"/>
        <w:tab w:val="left" w:pos="8680"/>
      </w:tabs>
      <w:spacing w:after="30"/>
      <w:rPr>
        <w:rFonts w:ascii="Verdana" w:hAnsi="Verdana"/>
        <w:b/>
        <w:color w:val="365F91" w:themeColor="accent1" w:themeShade="BF"/>
        <w:sz w:val="20"/>
      </w:rPr>
    </w:pPr>
    <w:r w:rsidRPr="00974DE2">
      <w:rPr>
        <w:rFonts w:ascii="Verdana" w:hAnsi="Verdana"/>
        <w:b/>
        <w:color w:val="365F91" w:themeColor="accent1" w:themeShade="BF"/>
        <w:sz w:val="20"/>
      </w:rPr>
      <w:tab/>
    </w:r>
    <w:r>
      <w:rPr>
        <w:rFonts w:ascii="Verdana" w:hAnsi="Verdana"/>
        <w:b/>
        <w:color w:val="365F91" w:themeColor="accent1" w:themeShade="BF"/>
        <w:sz w:val="20"/>
      </w:rPr>
      <w:tab/>
    </w:r>
    <w:r w:rsidRPr="00974DE2">
      <w:rPr>
        <w:rFonts w:ascii="Verdana" w:hAnsi="Verdana"/>
        <w:b/>
        <w:color w:val="365F91" w:themeColor="accent1" w:themeShade="BF"/>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750A1" w14:textId="77777777" w:rsidR="00BA7228" w:rsidRDefault="00BA7228" w:rsidP="00974DE2">
    <w:pPr>
      <w:tabs>
        <w:tab w:val="left" w:pos="4545"/>
        <w:tab w:val="left" w:pos="6645"/>
        <w:tab w:val="left" w:pos="8680"/>
      </w:tabs>
      <w:spacing w:after="30"/>
      <w:rPr>
        <w:rFonts w:ascii="Verdana" w:hAnsi="Verdana"/>
        <w:b/>
        <w:color w:val="365F91" w:themeColor="accent1" w:themeShade="BF"/>
        <w:sz w:val="20"/>
      </w:rPr>
    </w:pPr>
    <w:r w:rsidRPr="00974DE2">
      <w:rPr>
        <w:noProof/>
        <w:sz w:val="20"/>
        <w:lang w:eastAsia="en-GB"/>
      </w:rPr>
      <w:drawing>
        <wp:anchor distT="0" distB="0" distL="114300" distR="114300" simplePos="0" relativeHeight="251693568" behindDoc="0" locked="0" layoutInCell="1" allowOverlap="1" wp14:anchorId="390C8683" wp14:editId="309116C6">
          <wp:simplePos x="0" y="0"/>
          <wp:positionH relativeFrom="margin">
            <wp:align>left</wp:align>
          </wp:positionH>
          <wp:positionV relativeFrom="page">
            <wp:posOffset>450215</wp:posOffset>
          </wp:positionV>
          <wp:extent cx="1288800" cy="540000"/>
          <wp:effectExtent l="0" t="0" r="6985" b="0"/>
          <wp:wrapNone/>
          <wp:docPr id="62"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E2">
      <w:rPr>
        <w:noProof/>
        <w:sz w:val="20"/>
      </w:rPr>
      <w:drawing>
        <wp:anchor distT="0" distB="0" distL="114300" distR="114300" simplePos="0" relativeHeight="251694592" behindDoc="0" locked="0" layoutInCell="1" allowOverlap="1" wp14:anchorId="492372D6" wp14:editId="6FF94B77">
          <wp:simplePos x="0" y="0"/>
          <wp:positionH relativeFrom="margin">
            <wp:align>right</wp:align>
          </wp:positionH>
          <wp:positionV relativeFrom="page">
            <wp:posOffset>360045</wp:posOffset>
          </wp:positionV>
          <wp:extent cx="2433600" cy="720000"/>
          <wp:effectExtent l="0" t="0" r="5080" b="4445"/>
          <wp:wrapNone/>
          <wp:docPr id="63"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E2">
      <w:rPr>
        <w:rFonts w:ascii="Verdana" w:hAnsi="Verdana"/>
        <w:b/>
        <w:color w:val="365F91" w:themeColor="accent1" w:themeShade="BF"/>
        <w:sz w:val="20"/>
      </w:rPr>
      <w:t>2015-1-HU01-KA203-013619</w:t>
    </w:r>
    <w:r w:rsidRPr="00974DE2">
      <w:rPr>
        <w:rFonts w:ascii="Verdana" w:hAnsi="Verdana"/>
        <w:b/>
        <w:color w:val="365F91" w:themeColor="accent1" w:themeShade="BF"/>
        <w:sz w:val="20"/>
      </w:rPr>
      <w:tab/>
    </w:r>
  </w:p>
  <w:p w14:paraId="39FCF9EB" w14:textId="77777777" w:rsidR="00BA7228" w:rsidRPr="00974DE2" w:rsidRDefault="00BA7228" w:rsidP="00974DE2">
    <w:pPr>
      <w:tabs>
        <w:tab w:val="left" w:pos="4545"/>
        <w:tab w:val="left" w:pos="6645"/>
        <w:tab w:val="left" w:pos="8680"/>
      </w:tabs>
      <w:spacing w:after="30"/>
      <w:rPr>
        <w:rFonts w:ascii="Verdana" w:hAnsi="Verdana"/>
        <w:b/>
        <w:color w:val="365F91" w:themeColor="accent1" w:themeShade="BF"/>
        <w:sz w:val="20"/>
      </w:rPr>
    </w:pPr>
    <w:r>
      <w:rPr>
        <w:rFonts w:ascii="Verdana" w:hAnsi="Verdana"/>
        <w:b/>
        <w:color w:val="365F91" w:themeColor="accent1" w:themeShade="BF"/>
        <w:sz w:val="20"/>
      </w:rPr>
      <w:tab/>
    </w:r>
    <w:r w:rsidRPr="00974DE2">
      <w:rPr>
        <w:rFonts w:ascii="Verdana" w:hAnsi="Verdana"/>
        <w:b/>
        <w:color w:val="365F91" w:themeColor="accent1" w:themeShade="BF"/>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4F87" w14:textId="54DF6849" w:rsidR="00974DE2" w:rsidRPr="005B7D19" w:rsidRDefault="00974DE2" w:rsidP="005B7D19">
    <w:pPr>
      <w:spacing w:after="30"/>
      <w:rPr>
        <w:rFonts w:ascii="Verdana" w:hAnsi="Verdana"/>
        <w:b/>
        <w:color w:val="365F91" w:themeColor="accent1" w:themeShade="BF"/>
        <w:sz w:val="20"/>
      </w:rPr>
    </w:pPr>
    <w:r w:rsidRPr="005B7D19">
      <w:rPr>
        <w:noProof/>
        <w:sz w:val="20"/>
      </w:rPr>
      <w:drawing>
        <wp:anchor distT="0" distB="0" distL="114300" distR="114300" simplePos="0" relativeHeight="251680256" behindDoc="0" locked="0" layoutInCell="1" allowOverlap="1" wp14:anchorId="6411D54F" wp14:editId="57A66A84">
          <wp:simplePos x="0" y="0"/>
          <wp:positionH relativeFrom="margin">
            <wp:align>right</wp:align>
          </wp:positionH>
          <wp:positionV relativeFrom="page">
            <wp:posOffset>180340</wp:posOffset>
          </wp:positionV>
          <wp:extent cx="2433600" cy="720000"/>
          <wp:effectExtent l="0" t="0" r="5080" b="4445"/>
          <wp:wrapNone/>
          <wp:docPr id="5"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D19">
      <w:rPr>
        <w:noProof/>
        <w:sz w:val="20"/>
        <w:lang w:eastAsia="en-GB"/>
      </w:rPr>
      <w:drawing>
        <wp:anchor distT="0" distB="0" distL="114300" distR="114300" simplePos="0" relativeHeight="251642368" behindDoc="0" locked="0" layoutInCell="1" allowOverlap="1" wp14:anchorId="74964DAF" wp14:editId="68C0602A">
          <wp:simplePos x="0" y="0"/>
          <wp:positionH relativeFrom="margin">
            <wp:align>left</wp:align>
          </wp:positionH>
          <wp:positionV relativeFrom="page">
            <wp:posOffset>269875</wp:posOffset>
          </wp:positionV>
          <wp:extent cx="1288800" cy="540000"/>
          <wp:effectExtent l="0" t="0" r="6985" b="0"/>
          <wp:wrapNone/>
          <wp:docPr id="6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D19">
      <w:rPr>
        <w:rFonts w:ascii="Verdana" w:hAnsi="Verdana"/>
        <w:b/>
        <w:color w:val="365F91" w:themeColor="accent1" w:themeShade="BF"/>
        <w:sz w:val="20"/>
      </w:rPr>
      <w:t>2015-1-HU01-KA203-013619</w:t>
    </w:r>
  </w:p>
  <w:p w14:paraId="3479B42D" w14:textId="77777777" w:rsidR="00974DE2" w:rsidRDefault="00974DE2">
    <w:pPr>
      <w:pStyle w:val="lfej"/>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284F" w14:textId="0369A5F9" w:rsidR="00974DE2" w:rsidRPr="00974DE2" w:rsidRDefault="00974DE2" w:rsidP="00974DE2">
    <w:pPr>
      <w:tabs>
        <w:tab w:val="left" w:pos="6645"/>
        <w:tab w:val="left" w:pos="8680"/>
      </w:tabs>
      <w:spacing w:after="30"/>
      <w:rPr>
        <w:rFonts w:ascii="Verdana" w:hAnsi="Verdana"/>
        <w:b/>
        <w:color w:val="365F91" w:themeColor="accent1" w:themeShade="BF"/>
        <w:sz w:val="20"/>
      </w:rPr>
    </w:pPr>
    <w:r w:rsidRPr="00974DE2">
      <w:rPr>
        <w:noProof/>
        <w:sz w:val="20"/>
      </w:rPr>
      <w:drawing>
        <wp:anchor distT="0" distB="0" distL="114300" distR="114300" simplePos="0" relativeHeight="251684352" behindDoc="0" locked="0" layoutInCell="1" allowOverlap="1" wp14:anchorId="779AF043" wp14:editId="171F58C0">
          <wp:simplePos x="0" y="0"/>
          <wp:positionH relativeFrom="margin">
            <wp:align>right</wp:align>
          </wp:positionH>
          <wp:positionV relativeFrom="page">
            <wp:posOffset>360680</wp:posOffset>
          </wp:positionV>
          <wp:extent cx="2433600" cy="720000"/>
          <wp:effectExtent l="0" t="0" r="5080" b="4445"/>
          <wp:wrapNone/>
          <wp:docPr id="9"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E2">
      <w:rPr>
        <w:noProof/>
        <w:sz w:val="20"/>
        <w:lang w:eastAsia="en-GB"/>
      </w:rPr>
      <w:drawing>
        <wp:anchor distT="0" distB="0" distL="114300" distR="114300" simplePos="0" relativeHeight="251630080" behindDoc="0" locked="0" layoutInCell="1" allowOverlap="1" wp14:anchorId="6A1918AF" wp14:editId="46B818D0">
          <wp:simplePos x="0" y="0"/>
          <wp:positionH relativeFrom="margin">
            <wp:align>left</wp:align>
          </wp:positionH>
          <wp:positionV relativeFrom="page">
            <wp:posOffset>450215</wp:posOffset>
          </wp:positionV>
          <wp:extent cx="1288800" cy="540000"/>
          <wp:effectExtent l="0" t="0" r="6985" b="0"/>
          <wp:wrapNone/>
          <wp:docPr id="7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35E">
      <w:rPr>
        <w:rFonts w:ascii="Verdana" w:hAnsi="Verdana"/>
        <w:b/>
        <w:color w:val="365F91" w:themeColor="accent1" w:themeShade="BF"/>
        <w:sz w:val="20"/>
      </w:rPr>
      <w:t>2015-1-HU01-KA203-013619</w:t>
    </w:r>
  </w:p>
  <w:p w14:paraId="7C054785" w14:textId="50BCCD84" w:rsidR="00974DE2" w:rsidRPr="003F3378" w:rsidRDefault="00974DE2" w:rsidP="003F3378">
    <w:pPr>
      <w:spacing w:after="30"/>
      <w:ind w:left="-567"/>
      <w:rPr>
        <w:rFonts w:ascii="Verdana" w:hAnsi="Verdana"/>
        <w:b/>
        <w:color w:val="365F91" w:themeColor="accent1" w:themeShade="BF"/>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BA2D1" w14:textId="7A921684" w:rsidR="00974DE2" w:rsidRPr="00974DE2" w:rsidRDefault="00974DE2" w:rsidP="00974DE2">
    <w:pPr>
      <w:spacing w:after="30"/>
      <w:rPr>
        <w:rFonts w:ascii="Verdana" w:hAnsi="Verdana"/>
        <w:b/>
        <w:color w:val="365F91" w:themeColor="accent1" w:themeShade="BF"/>
        <w:sz w:val="20"/>
      </w:rPr>
    </w:pPr>
    <w:r w:rsidRPr="00974DE2">
      <w:rPr>
        <w:noProof/>
        <w:sz w:val="20"/>
      </w:rPr>
      <w:drawing>
        <wp:anchor distT="0" distB="0" distL="114300" distR="114300" simplePos="0" relativeHeight="251682304" behindDoc="0" locked="0" layoutInCell="1" allowOverlap="1" wp14:anchorId="03012827" wp14:editId="1F9CB72F">
          <wp:simplePos x="0" y="0"/>
          <wp:positionH relativeFrom="margin">
            <wp:align>right</wp:align>
          </wp:positionH>
          <wp:positionV relativeFrom="page">
            <wp:posOffset>360045</wp:posOffset>
          </wp:positionV>
          <wp:extent cx="2433600" cy="720000"/>
          <wp:effectExtent l="0" t="0" r="5080" b="4445"/>
          <wp:wrapNone/>
          <wp:docPr id="8"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E2">
      <w:rPr>
        <w:noProof/>
        <w:sz w:val="20"/>
        <w:lang w:eastAsia="en-GB"/>
      </w:rPr>
      <w:drawing>
        <wp:anchor distT="0" distB="0" distL="114300" distR="114300" simplePos="0" relativeHeight="251635200" behindDoc="0" locked="0" layoutInCell="1" allowOverlap="1" wp14:anchorId="20896D1D" wp14:editId="5A2C54D3">
          <wp:simplePos x="0" y="0"/>
          <wp:positionH relativeFrom="margin">
            <wp:align>left</wp:align>
          </wp:positionH>
          <wp:positionV relativeFrom="page">
            <wp:posOffset>450215</wp:posOffset>
          </wp:positionV>
          <wp:extent cx="1288800" cy="540000"/>
          <wp:effectExtent l="0" t="0" r="6985" b="0"/>
          <wp:wrapNone/>
          <wp:docPr id="78"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E2">
      <w:rPr>
        <w:rFonts w:ascii="Verdana" w:hAnsi="Verdana"/>
        <w:b/>
        <w:color w:val="365F91" w:themeColor="accent1" w:themeShade="BF"/>
        <w:sz w:val="20"/>
      </w:rPr>
      <w:t>2015-1-HU01-KA203-013619</w:t>
    </w:r>
  </w:p>
  <w:p w14:paraId="67D1F5BA" w14:textId="77777777" w:rsidR="00974DE2" w:rsidRDefault="00974DE2">
    <w:pPr>
      <w:pStyle w:val="lfej"/>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068F5" w14:textId="6B317DAA" w:rsidR="00974DE2" w:rsidRPr="00E26E2F" w:rsidRDefault="00E26E2F" w:rsidP="00E26E2F">
    <w:pPr>
      <w:tabs>
        <w:tab w:val="left" w:pos="8247"/>
      </w:tabs>
      <w:spacing w:after="30"/>
      <w:rPr>
        <w:rFonts w:ascii="Verdana" w:hAnsi="Verdana"/>
        <w:b/>
        <w:color w:val="365F91" w:themeColor="accent1" w:themeShade="BF"/>
        <w:sz w:val="20"/>
      </w:rPr>
    </w:pPr>
    <w:r w:rsidRPr="00E26E2F">
      <w:rPr>
        <w:noProof/>
        <w:sz w:val="20"/>
      </w:rPr>
      <w:drawing>
        <wp:anchor distT="0" distB="0" distL="114300" distR="114300" simplePos="0" relativeHeight="251686400" behindDoc="0" locked="0" layoutInCell="1" allowOverlap="1" wp14:anchorId="64AED4DF" wp14:editId="71BEF8D1">
          <wp:simplePos x="0" y="0"/>
          <wp:positionH relativeFrom="margin">
            <wp:align>right</wp:align>
          </wp:positionH>
          <wp:positionV relativeFrom="page">
            <wp:posOffset>360045</wp:posOffset>
          </wp:positionV>
          <wp:extent cx="2433600" cy="720000"/>
          <wp:effectExtent l="0" t="0" r="5080" b="4445"/>
          <wp:wrapNone/>
          <wp:docPr id="10"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E26E2F">
      <w:rPr>
        <w:noProof/>
        <w:sz w:val="20"/>
        <w:lang w:eastAsia="en-GB"/>
      </w:rPr>
      <w:drawing>
        <wp:anchor distT="0" distB="0" distL="114300" distR="114300" simplePos="0" relativeHeight="251634176" behindDoc="0" locked="0" layoutInCell="1" allowOverlap="1" wp14:anchorId="225F867A" wp14:editId="465C65C8">
          <wp:simplePos x="0" y="0"/>
          <wp:positionH relativeFrom="margin">
            <wp:align>left</wp:align>
          </wp:positionH>
          <wp:positionV relativeFrom="page">
            <wp:posOffset>450215</wp:posOffset>
          </wp:positionV>
          <wp:extent cx="1288800" cy="540000"/>
          <wp:effectExtent l="0" t="0" r="6985" b="0"/>
          <wp:wrapNone/>
          <wp:docPr id="30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E26E2F">
      <w:rPr>
        <w:rFonts w:ascii="Verdana" w:hAnsi="Verdana"/>
        <w:b/>
        <w:color w:val="365F91" w:themeColor="accent1" w:themeShade="BF"/>
        <w:sz w:val="20"/>
      </w:rPr>
      <w:t>2015-1-HU01-KA203-013619</w:t>
    </w:r>
    <w:r w:rsidR="00974DE2" w:rsidRPr="00E26E2F">
      <w:rPr>
        <w:rFonts w:ascii="Verdana" w:hAnsi="Verdana"/>
        <w:b/>
        <w:color w:val="365F91" w:themeColor="accent1" w:themeShade="BF"/>
        <w:sz w:val="20"/>
      </w:rPr>
      <w:tab/>
    </w:r>
  </w:p>
  <w:p w14:paraId="0B877000" w14:textId="77777777" w:rsidR="00974DE2" w:rsidRDefault="00974DE2">
    <w:pPr>
      <w:pStyle w:val="lfej"/>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648CB" w14:textId="6D87DEC8" w:rsidR="00974DE2" w:rsidRPr="00E26E2F" w:rsidRDefault="00E26E2F" w:rsidP="00E26E2F">
    <w:pPr>
      <w:spacing w:after="30"/>
      <w:rPr>
        <w:rFonts w:ascii="Verdana" w:hAnsi="Verdana"/>
        <w:b/>
        <w:color w:val="365F91" w:themeColor="accent1" w:themeShade="BF"/>
        <w:sz w:val="20"/>
      </w:rPr>
    </w:pPr>
    <w:r w:rsidRPr="00974DE2">
      <w:rPr>
        <w:noProof/>
        <w:sz w:val="20"/>
      </w:rPr>
      <w:drawing>
        <wp:anchor distT="0" distB="0" distL="114300" distR="114300" simplePos="0" relativeHeight="251667968" behindDoc="0" locked="0" layoutInCell="1" allowOverlap="1" wp14:anchorId="107AA1DC" wp14:editId="1D145461">
          <wp:simplePos x="0" y="0"/>
          <wp:positionH relativeFrom="margin">
            <wp:align>right</wp:align>
          </wp:positionH>
          <wp:positionV relativeFrom="page">
            <wp:posOffset>360680</wp:posOffset>
          </wp:positionV>
          <wp:extent cx="2433600" cy="720000"/>
          <wp:effectExtent l="0" t="0" r="5080" b="4445"/>
          <wp:wrapNone/>
          <wp:docPr id="14"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E26E2F">
      <w:rPr>
        <w:noProof/>
        <w:sz w:val="20"/>
        <w:lang w:eastAsia="en-GB"/>
      </w:rPr>
      <w:drawing>
        <wp:anchor distT="0" distB="0" distL="114300" distR="114300" simplePos="0" relativeHeight="251637248" behindDoc="0" locked="0" layoutInCell="1" allowOverlap="1" wp14:anchorId="63141E21" wp14:editId="2FF5BF71">
          <wp:simplePos x="0" y="0"/>
          <wp:positionH relativeFrom="margin">
            <wp:align>left</wp:align>
          </wp:positionH>
          <wp:positionV relativeFrom="page">
            <wp:posOffset>450215</wp:posOffset>
          </wp:positionV>
          <wp:extent cx="1288800" cy="540000"/>
          <wp:effectExtent l="0" t="0" r="6985" b="0"/>
          <wp:wrapNone/>
          <wp:docPr id="31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E2" w:rsidRPr="00E26E2F">
      <w:rPr>
        <w:rFonts w:ascii="Verdana" w:hAnsi="Verdana"/>
        <w:b/>
        <w:color w:val="365F91" w:themeColor="accent1" w:themeShade="BF"/>
        <w:sz w:val="20"/>
      </w:rPr>
      <w:t>2015-1-HU01-KA203-013619</w:t>
    </w:r>
  </w:p>
  <w:p w14:paraId="04A372FC" w14:textId="77777777" w:rsidR="00974DE2" w:rsidRPr="00E26E2F" w:rsidRDefault="00974DE2">
    <w:pPr>
      <w:pStyle w:val="lfej"/>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A19"/>
    <w:multiLevelType w:val="hybridMultilevel"/>
    <w:tmpl w:val="87265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B92DB7"/>
    <w:multiLevelType w:val="hybridMultilevel"/>
    <w:tmpl w:val="BFF24938"/>
    <w:lvl w:ilvl="0" w:tplc="3104CD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173C9"/>
    <w:multiLevelType w:val="hybridMultilevel"/>
    <w:tmpl w:val="B7326E20"/>
    <w:lvl w:ilvl="0" w:tplc="13AC0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D424B"/>
    <w:multiLevelType w:val="hybridMultilevel"/>
    <w:tmpl w:val="AE7E97D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76575"/>
    <w:multiLevelType w:val="hybridMultilevel"/>
    <w:tmpl w:val="FE00025A"/>
    <w:lvl w:ilvl="0" w:tplc="912CB2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0554D"/>
    <w:multiLevelType w:val="hybridMultilevel"/>
    <w:tmpl w:val="E524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543BA"/>
    <w:multiLevelType w:val="hybridMultilevel"/>
    <w:tmpl w:val="133AF8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5C0091"/>
    <w:multiLevelType w:val="hybridMultilevel"/>
    <w:tmpl w:val="EF94AC0E"/>
    <w:lvl w:ilvl="0" w:tplc="0415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0A967A6"/>
    <w:multiLevelType w:val="hybridMultilevel"/>
    <w:tmpl w:val="1658B34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1FE7D82"/>
    <w:multiLevelType w:val="hybridMultilevel"/>
    <w:tmpl w:val="8A1E1820"/>
    <w:lvl w:ilvl="0" w:tplc="0C070003">
      <w:start w:val="1"/>
      <w:numFmt w:val="bullet"/>
      <w:lvlText w:val="o"/>
      <w:lvlJc w:val="left"/>
      <w:pPr>
        <w:tabs>
          <w:tab w:val="num" w:pos="720"/>
        </w:tabs>
        <w:ind w:left="720" w:hanging="360"/>
      </w:pPr>
      <w:rPr>
        <w:rFonts w:ascii="Courier New" w:hAnsi="Courier New" w:cs="Courier New"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9E4E5A"/>
    <w:multiLevelType w:val="hybridMultilevel"/>
    <w:tmpl w:val="24BA58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2163E1"/>
    <w:multiLevelType w:val="hybridMultilevel"/>
    <w:tmpl w:val="ED9ACB8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64745AD"/>
    <w:multiLevelType w:val="hybridMultilevel"/>
    <w:tmpl w:val="A1909D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71534F5"/>
    <w:multiLevelType w:val="hybridMultilevel"/>
    <w:tmpl w:val="BCD0F246"/>
    <w:lvl w:ilvl="0" w:tplc="901AD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C93D7B"/>
    <w:multiLevelType w:val="hybridMultilevel"/>
    <w:tmpl w:val="960A6B40"/>
    <w:lvl w:ilvl="0" w:tplc="925416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E5B7F"/>
    <w:multiLevelType w:val="hybridMultilevel"/>
    <w:tmpl w:val="E4A8C2D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B72058"/>
    <w:multiLevelType w:val="hybridMultilevel"/>
    <w:tmpl w:val="EC2A93B6"/>
    <w:lvl w:ilvl="0" w:tplc="13AC073A">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1BDA200B"/>
    <w:multiLevelType w:val="hybridMultilevel"/>
    <w:tmpl w:val="0F6AC306"/>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B30196"/>
    <w:multiLevelType w:val="hybridMultilevel"/>
    <w:tmpl w:val="F9640BFA"/>
    <w:lvl w:ilvl="0" w:tplc="664277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0363C3"/>
    <w:multiLevelType w:val="hybridMultilevel"/>
    <w:tmpl w:val="13F60A2C"/>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D143F7"/>
    <w:multiLevelType w:val="hybridMultilevel"/>
    <w:tmpl w:val="2C3EB4CA"/>
    <w:lvl w:ilvl="0" w:tplc="13AC073A">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6C46854"/>
    <w:multiLevelType w:val="hybridMultilevel"/>
    <w:tmpl w:val="5ECAE7F0"/>
    <w:lvl w:ilvl="0" w:tplc="CC14AD08">
      <w:start w:val="1"/>
      <w:numFmt w:val="bullet"/>
      <w:lvlText w:val=""/>
      <w:lvlJc w:val="left"/>
      <w:pPr>
        <w:ind w:left="720" w:hanging="360"/>
      </w:pPr>
      <w:rPr>
        <w:rFonts w:ascii="Wingdings" w:hAnsi="Wingdings" w:hint="default"/>
      </w:rPr>
    </w:lvl>
    <w:lvl w:ilvl="1" w:tplc="CC14AD08">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643B7D"/>
    <w:multiLevelType w:val="hybridMultilevel"/>
    <w:tmpl w:val="BAA28A94"/>
    <w:lvl w:ilvl="0" w:tplc="13AC07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084AF4"/>
    <w:multiLevelType w:val="hybridMultilevel"/>
    <w:tmpl w:val="4C141C68"/>
    <w:lvl w:ilvl="0" w:tplc="B2A4B6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D5D0BA4"/>
    <w:multiLevelType w:val="hybridMultilevel"/>
    <w:tmpl w:val="9B3005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102DD7"/>
    <w:multiLevelType w:val="hybridMultilevel"/>
    <w:tmpl w:val="0E649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F1C7C13"/>
    <w:multiLevelType w:val="hybridMultilevel"/>
    <w:tmpl w:val="5A003402"/>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AB48EB"/>
    <w:multiLevelType w:val="hybridMultilevel"/>
    <w:tmpl w:val="3FD2DBF0"/>
    <w:lvl w:ilvl="0" w:tplc="0C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753C14"/>
    <w:multiLevelType w:val="hybridMultilevel"/>
    <w:tmpl w:val="3A52B4D2"/>
    <w:lvl w:ilvl="0" w:tplc="0C07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CE132C4"/>
    <w:multiLevelType w:val="hybridMultilevel"/>
    <w:tmpl w:val="A074FCDA"/>
    <w:lvl w:ilvl="0" w:tplc="3B8A68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2D2EAD"/>
    <w:multiLevelType w:val="hybridMultilevel"/>
    <w:tmpl w:val="CE1A6F58"/>
    <w:lvl w:ilvl="0" w:tplc="0C07000D">
      <w:start w:val="1"/>
      <w:numFmt w:val="bullet"/>
      <w:lvlText w:val=""/>
      <w:lvlJc w:val="left"/>
      <w:pPr>
        <w:tabs>
          <w:tab w:val="num" w:pos="720"/>
        </w:tabs>
        <w:ind w:left="720" w:hanging="360"/>
      </w:pPr>
      <w:rPr>
        <w:rFonts w:ascii="Wingdings" w:hAnsi="Wingdings"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033C77"/>
    <w:multiLevelType w:val="hybridMultilevel"/>
    <w:tmpl w:val="B9B04E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1B38D5"/>
    <w:multiLevelType w:val="hybridMultilevel"/>
    <w:tmpl w:val="0284BF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4C49B5"/>
    <w:multiLevelType w:val="hybridMultilevel"/>
    <w:tmpl w:val="AF7A6C3C"/>
    <w:lvl w:ilvl="0" w:tplc="22E40C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AF0052"/>
    <w:multiLevelType w:val="hybridMultilevel"/>
    <w:tmpl w:val="5768C5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B441CB"/>
    <w:multiLevelType w:val="hybridMultilevel"/>
    <w:tmpl w:val="8856E2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50F72B9"/>
    <w:multiLevelType w:val="hybridMultilevel"/>
    <w:tmpl w:val="F87067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5FF4F3A"/>
    <w:multiLevelType w:val="hybridMultilevel"/>
    <w:tmpl w:val="5A003402"/>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126C6A"/>
    <w:multiLevelType w:val="hybridMultilevel"/>
    <w:tmpl w:val="603A1854"/>
    <w:lvl w:ilvl="0" w:tplc="65307C4E">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630DA7"/>
    <w:multiLevelType w:val="hybridMultilevel"/>
    <w:tmpl w:val="E1DEB818"/>
    <w:lvl w:ilvl="0" w:tplc="040E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E2686B"/>
    <w:multiLevelType w:val="hybridMultilevel"/>
    <w:tmpl w:val="B91CD5A4"/>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3F5C38"/>
    <w:multiLevelType w:val="hybridMultilevel"/>
    <w:tmpl w:val="179C272A"/>
    <w:lvl w:ilvl="0" w:tplc="A4D05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A21A9B"/>
    <w:multiLevelType w:val="hybridMultilevel"/>
    <w:tmpl w:val="C706E8B4"/>
    <w:lvl w:ilvl="0" w:tplc="08090003">
      <w:start w:val="1"/>
      <w:numFmt w:val="bullet"/>
      <w:lvlText w:val="o"/>
      <w:lvlJc w:val="left"/>
      <w:pPr>
        <w:ind w:left="720" w:hanging="360"/>
      </w:pPr>
      <w:rPr>
        <w:rFonts w:ascii="Courier New" w:hAnsi="Courier New" w:cs="Courier New" w:hint="default"/>
      </w:rPr>
    </w:lvl>
    <w:lvl w:ilvl="1" w:tplc="F29E541A">
      <w:numFmt w:val="bullet"/>
      <w:lvlText w:val="•"/>
      <w:lvlJc w:val="left"/>
      <w:pPr>
        <w:ind w:left="1785" w:hanging="705"/>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E0B1588"/>
    <w:multiLevelType w:val="hybridMultilevel"/>
    <w:tmpl w:val="2918C830"/>
    <w:lvl w:ilvl="0" w:tplc="CC14AD08">
      <w:start w:val="1"/>
      <w:numFmt w:val="bullet"/>
      <w:lvlText w:val=""/>
      <w:lvlJc w:val="left"/>
      <w:pPr>
        <w:tabs>
          <w:tab w:val="num" w:pos="720"/>
        </w:tabs>
        <w:ind w:left="720" w:hanging="360"/>
      </w:pPr>
      <w:rPr>
        <w:rFonts w:ascii="Wingdings" w:hAnsi="Wingdings"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1D75227"/>
    <w:multiLevelType w:val="hybridMultilevel"/>
    <w:tmpl w:val="C0E49AAE"/>
    <w:lvl w:ilvl="0" w:tplc="D2A0D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687A70"/>
    <w:multiLevelType w:val="hybridMultilevel"/>
    <w:tmpl w:val="F2261EE2"/>
    <w:lvl w:ilvl="0" w:tplc="0C07000D">
      <w:start w:val="1"/>
      <w:numFmt w:val="bullet"/>
      <w:lvlText w:val=""/>
      <w:lvlJc w:val="left"/>
      <w:pPr>
        <w:tabs>
          <w:tab w:val="num" w:pos="720"/>
        </w:tabs>
        <w:ind w:left="720" w:hanging="360"/>
      </w:pPr>
      <w:rPr>
        <w:rFonts w:ascii="Wingdings" w:hAnsi="Wingdings"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8C467D"/>
    <w:multiLevelType w:val="multilevel"/>
    <w:tmpl w:val="04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53F6095"/>
    <w:multiLevelType w:val="hybridMultilevel"/>
    <w:tmpl w:val="FA089250"/>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CB688C"/>
    <w:multiLevelType w:val="hybridMultilevel"/>
    <w:tmpl w:val="1076FA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8DA4B67"/>
    <w:multiLevelType w:val="hybridMultilevel"/>
    <w:tmpl w:val="B91CD5A4"/>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437EB8"/>
    <w:multiLevelType w:val="hybridMultilevel"/>
    <w:tmpl w:val="5A003402"/>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5B066A"/>
    <w:multiLevelType w:val="multilevel"/>
    <w:tmpl w:val="9CA635B6"/>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2" w15:restartNumberingAfterBreak="0">
    <w:nsid w:val="6C7D396F"/>
    <w:multiLevelType w:val="hybridMultilevel"/>
    <w:tmpl w:val="4BC67A72"/>
    <w:lvl w:ilvl="0" w:tplc="971CBCA0">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DCE4501"/>
    <w:multiLevelType w:val="multilevel"/>
    <w:tmpl w:val="04090025"/>
    <w:lvl w:ilvl="0">
      <w:start w:val="1"/>
      <w:numFmt w:val="decimal"/>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4" w15:restartNumberingAfterBreak="0">
    <w:nsid w:val="6F100089"/>
    <w:multiLevelType w:val="hybridMultilevel"/>
    <w:tmpl w:val="B7326E20"/>
    <w:lvl w:ilvl="0" w:tplc="13AC0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544B20"/>
    <w:multiLevelType w:val="hybridMultilevel"/>
    <w:tmpl w:val="9C34F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9C392D"/>
    <w:multiLevelType w:val="multilevel"/>
    <w:tmpl w:val="04090029"/>
    <w:styleLink w:val="Style1"/>
    <w:lvl w:ilvl="0">
      <w:start w:val="3"/>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72D9308A"/>
    <w:multiLevelType w:val="hybridMultilevel"/>
    <w:tmpl w:val="D688A4F2"/>
    <w:lvl w:ilvl="0" w:tplc="8F9E2F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801F71"/>
    <w:multiLevelType w:val="hybridMultilevel"/>
    <w:tmpl w:val="DE26DB6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59" w15:restartNumberingAfterBreak="0">
    <w:nsid w:val="74AC2F02"/>
    <w:multiLevelType w:val="hybridMultilevel"/>
    <w:tmpl w:val="2CA87A72"/>
    <w:lvl w:ilvl="0" w:tplc="90A20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C15087"/>
    <w:multiLevelType w:val="hybridMultilevel"/>
    <w:tmpl w:val="221CFE7E"/>
    <w:lvl w:ilvl="0" w:tplc="D22EC054">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7B8E4B79"/>
    <w:multiLevelType w:val="hybridMultilevel"/>
    <w:tmpl w:val="81367C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C6D2705"/>
    <w:multiLevelType w:val="hybridMultilevel"/>
    <w:tmpl w:val="603AEE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3"/>
  </w:num>
  <w:num w:numId="2">
    <w:abstractNumId w:val="56"/>
  </w:num>
  <w:num w:numId="3">
    <w:abstractNumId w:val="46"/>
  </w:num>
  <w:num w:numId="4">
    <w:abstractNumId w:val="55"/>
  </w:num>
  <w:num w:numId="5">
    <w:abstractNumId w:val="54"/>
  </w:num>
  <w:num w:numId="6">
    <w:abstractNumId w:val="5"/>
  </w:num>
  <w:num w:numId="7">
    <w:abstractNumId w:val="1"/>
  </w:num>
  <w:num w:numId="8">
    <w:abstractNumId w:val="19"/>
  </w:num>
  <w:num w:numId="9">
    <w:abstractNumId w:val="36"/>
  </w:num>
  <w:num w:numId="10">
    <w:abstractNumId w:val="49"/>
  </w:num>
  <w:num w:numId="11">
    <w:abstractNumId w:val="12"/>
  </w:num>
  <w:num w:numId="12">
    <w:abstractNumId w:val="34"/>
  </w:num>
  <w:num w:numId="13">
    <w:abstractNumId w:val="24"/>
  </w:num>
  <w:num w:numId="14">
    <w:abstractNumId w:val="32"/>
  </w:num>
  <w:num w:numId="15">
    <w:abstractNumId w:val="35"/>
  </w:num>
  <w:num w:numId="16">
    <w:abstractNumId w:val="15"/>
  </w:num>
  <w:num w:numId="17">
    <w:abstractNumId w:val="48"/>
  </w:num>
  <w:num w:numId="18">
    <w:abstractNumId w:val="31"/>
  </w:num>
  <w:num w:numId="19">
    <w:abstractNumId w:val="62"/>
  </w:num>
  <w:num w:numId="20">
    <w:abstractNumId w:val="10"/>
  </w:num>
  <w:num w:numId="21">
    <w:abstractNumId w:val="6"/>
  </w:num>
  <w:num w:numId="22">
    <w:abstractNumId w:val="13"/>
  </w:num>
  <w:num w:numId="23">
    <w:abstractNumId w:val="17"/>
  </w:num>
  <w:num w:numId="24">
    <w:abstractNumId w:val="26"/>
  </w:num>
  <w:num w:numId="25">
    <w:abstractNumId w:val="61"/>
  </w:num>
  <w:num w:numId="26">
    <w:abstractNumId w:val="37"/>
  </w:num>
  <w:num w:numId="27">
    <w:abstractNumId w:val="23"/>
  </w:num>
  <w:num w:numId="28">
    <w:abstractNumId w:val="59"/>
  </w:num>
  <w:num w:numId="29">
    <w:abstractNumId w:val="50"/>
  </w:num>
  <w:num w:numId="30">
    <w:abstractNumId w:val="57"/>
  </w:num>
  <w:num w:numId="31">
    <w:abstractNumId w:val="40"/>
  </w:num>
  <w:num w:numId="32">
    <w:abstractNumId w:val="0"/>
  </w:num>
  <w:num w:numId="33">
    <w:abstractNumId w:val="25"/>
  </w:num>
  <w:num w:numId="34">
    <w:abstractNumId w:val="2"/>
  </w:num>
  <w:num w:numId="35">
    <w:abstractNumId w:val="60"/>
  </w:num>
  <w:num w:numId="36">
    <w:abstractNumId w:val="16"/>
  </w:num>
  <w:num w:numId="37">
    <w:abstractNumId w:val="20"/>
  </w:num>
  <w:num w:numId="38">
    <w:abstractNumId w:val="22"/>
  </w:num>
  <w:num w:numId="39">
    <w:abstractNumId w:val="42"/>
  </w:num>
  <w:num w:numId="40">
    <w:abstractNumId w:val="43"/>
  </w:num>
  <w:num w:numId="41">
    <w:abstractNumId w:val="21"/>
  </w:num>
  <w:num w:numId="42">
    <w:abstractNumId w:val="9"/>
  </w:num>
  <w:num w:numId="43">
    <w:abstractNumId w:val="28"/>
  </w:num>
  <w:num w:numId="44">
    <w:abstractNumId w:val="38"/>
  </w:num>
  <w:num w:numId="45">
    <w:abstractNumId w:val="47"/>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num>
  <w:num w:numId="48">
    <w:abstractNumId w:val="27"/>
  </w:num>
  <w:num w:numId="49">
    <w:abstractNumId w:val="41"/>
  </w:num>
  <w:num w:numId="50">
    <w:abstractNumId w:val="4"/>
  </w:num>
  <w:num w:numId="51">
    <w:abstractNumId w:val="39"/>
  </w:num>
  <w:num w:numId="52">
    <w:abstractNumId w:val="14"/>
  </w:num>
  <w:num w:numId="53">
    <w:abstractNumId w:val="18"/>
  </w:num>
  <w:num w:numId="54">
    <w:abstractNumId w:val="33"/>
  </w:num>
  <w:num w:numId="55">
    <w:abstractNumId w:val="29"/>
  </w:num>
  <w:num w:numId="56">
    <w:abstractNumId w:val="44"/>
  </w:num>
  <w:num w:numId="57">
    <w:abstractNumId w:val="58"/>
  </w:num>
  <w:num w:numId="58">
    <w:abstractNumId w:val="8"/>
  </w:num>
  <w:num w:numId="59">
    <w:abstractNumId w:val="11"/>
  </w:num>
  <w:num w:numId="60">
    <w:abstractNumId w:val="30"/>
  </w:num>
  <w:num w:numId="61">
    <w:abstractNumId w:val="45"/>
  </w:num>
  <w:num w:numId="62">
    <w:abstractNumId w:val="7"/>
  </w:num>
  <w:num w:numId="63">
    <w:abstractNumId w:val="3"/>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9"/>
    <w:rsid w:val="000000DA"/>
    <w:rsid w:val="00000882"/>
    <w:rsid w:val="00004551"/>
    <w:rsid w:val="000107B9"/>
    <w:rsid w:val="00017FB9"/>
    <w:rsid w:val="00022347"/>
    <w:rsid w:val="0002308D"/>
    <w:rsid w:val="00023F17"/>
    <w:rsid w:val="00026C99"/>
    <w:rsid w:val="00030BCA"/>
    <w:rsid w:val="000317EE"/>
    <w:rsid w:val="00032A6E"/>
    <w:rsid w:val="00032F5D"/>
    <w:rsid w:val="00034EC6"/>
    <w:rsid w:val="00035A7D"/>
    <w:rsid w:val="00042818"/>
    <w:rsid w:val="00045041"/>
    <w:rsid w:val="00046736"/>
    <w:rsid w:val="00051FBA"/>
    <w:rsid w:val="00053098"/>
    <w:rsid w:val="00053A47"/>
    <w:rsid w:val="00057D52"/>
    <w:rsid w:val="000602F9"/>
    <w:rsid w:val="000633BA"/>
    <w:rsid w:val="00063C2B"/>
    <w:rsid w:val="00066C91"/>
    <w:rsid w:val="0006765A"/>
    <w:rsid w:val="00067893"/>
    <w:rsid w:val="00074B50"/>
    <w:rsid w:val="0007598E"/>
    <w:rsid w:val="0007648B"/>
    <w:rsid w:val="00090DF2"/>
    <w:rsid w:val="00092F07"/>
    <w:rsid w:val="0009558A"/>
    <w:rsid w:val="00095670"/>
    <w:rsid w:val="000967A1"/>
    <w:rsid w:val="00097D43"/>
    <w:rsid w:val="000A2A50"/>
    <w:rsid w:val="000A39D5"/>
    <w:rsid w:val="000A5B33"/>
    <w:rsid w:val="000A73DF"/>
    <w:rsid w:val="000B172E"/>
    <w:rsid w:val="000B38BC"/>
    <w:rsid w:val="000B522E"/>
    <w:rsid w:val="000B5666"/>
    <w:rsid w:val="000B5A74"/>
    <w:rsid w:val="000B6512"/>
    <w:rsid w:val="000B707F"/>
    <w:rsid w:val="000C1C07"/>
    <w:rsid w:val="000C23A5"/>
    <w:rsid w:val="000C2746"/>
    <w:rsid w:val="000C3D09"/>
    <w:rsid w:val="000C7F41"/>
    <w:rsid w:val="000D1B92"/>
    <w:rsid w:val="000D3345"/>
    <w:rsid w:val="000D4A5E"/>
    <w:rsid w:val="000D5AD7"/>
    <w:rsid w:val="000D7A64"/>
    <w:rsid w:val="000E0D4F"/>
    <w:rsid w:val="000E3D0D"/>
    <w:rsid w:val="000E5B9E"/>
    <w:rsid w:val="000E6BAB"/>
    <w:rsid w:val="000F1AB7"/>
    <w:rsid w:val="000F3DCE"/>
    <w:rsid w:val="000F4016"/>
    <w:rsid w:val="000F4D18"/>
    <w:rsid w:val="000F51B9"/>
    <w:rsid w:val="000F5907"/>
    <w:rsid w:val="000F5EF9"/>
    <w:rsid w:val="000F5FCC"/>
    <w:rsid w:val="00100EB4"/>
    <w:rsid w:val="00101C1E"/>
    <w:rsid w:val="00102F36"/>
    <w:rsid w:val="001047F0"/>
    <w:rsid w:val="00104B17"/>
    <w:rsid w:val="00107399"/>
    <w:rsid w:val="00114702"/>
    <w:rsid w:val="00114FDB"/>
    <w:rsid w:val="00116D08"/>
    <w:rsid w:val="001212F0"/>
    <w:rsid w:val="0012406B"/>
    <w:rsid w:val="001252EE"/>
    <w:rsid w:val="00130B8C"/>
    <w:rsid w:val="001316EB"/>
    <w:rsid w:val="001333A9"/>
    <w:rsid w:val="0013360A"/>
    <w:rsid w:val="00133F0C"/>
    <w:rsid w:val="0013453A"/>
    <w:rsid w:val="00136F1B"/>
    <w:rsid w:val="0015109D"/>
    <w:rsid w:val="001519FD"/>
    <w:rsid w:val="00151CB2"/>
    <w:rsid w:val="00152020"/>
    <w:rsid w:val="001520B5"/>
    <w:rsid w:val="00160988"/>
    <w:rsid w:val="001617A0"/>
    <w:rsid w:val="00164371"/>
    <w:rsid w:val="0016438A"/>
    <w:rsid w:val="00165941"/>
    <w:rsid w:val="0017191D"/>
    <w:rsid w:val="001722E1"/>
    <w:rsid w:val="0017453B"/>
    <w:rsid w:val="00177316"/>
    <w:rsid w:val="00180E89"/>
    <w:rsid w:val="001821B1"/>
    <w:rsid w:val="00183993"/>
    <w:rsid w:val="00184B56"/>
    <w:rsid w:val="001966E2"/>
    <w:rsid w:val="00196A1F"/>
    <w:rsid w:val="00196DD0"/>
    <w:rsid w:val="00197FFD"/>
    <w:rsid w:val="001A5CC6"/>
    <w:rsid w:val="001A613A"/>
    <w:rsid w:val="001B10A1"/>
    <w:rsid w:val="001B18D2"/>
    <w:rsid w:val="001B1B63"/>
    <w:rsid w:val="001B3206"/>
    <w:rsid w:val="001B39F0"/>
    <w:rsid w:val="001B6120"/>
    <w:rsid w:val="001C1F14"/>
    <w:rsid w:val="001C277C"/>
    <w:rsid w:val="001C3132"/>
    <w:rsid w:val="001C6B56"/>
    <w:rsid w:val="001D0C87"/>
    <w:rsid w:val="001D6023"/>
    <w:rsid w:val="001F16E9"/>
    <w:rsid w:val="001F19F5"/>
    <w:rsid w:val="001F1A6E"/>
    <w:rsid w:val="001F42FF"/>
    <w:rsid w:val="001F4D49"/>
    <w:rsid w:val="002049C9"/>
    <w:rsid w:val="00204BF3"/>
    <w:rsid w:val="00207066"/>
    <w:rsid w:val="00214296"/>
    <w:rsid w:val="00214D8C"/>
    <w:rsid w:val="00215AFE"/>
    <w:rsid w:val="00217821"/>
    <w:rsid w:val="00220788"/>
    <w:rsid w:val="0022655C"/>
    <w:rsid w:val="00226BC7"/>
    <w:rsid w:val="002400C9"/>
    <w:rsid w:val="002413DA"/>
    <w:rsid w:val="002477AA"/>
    <w:rsid w:val="00255FD3"/>
    <w:rsid w:val="0025653E"/>
    <w:rsid w:val="0025699A"/>
    <w:rsid w:val="0026171F"/>
    <w:rsid w:val="002630A1"/>
    <w:rsid w:val="00264617"/>
    <w:rsid w:val="0026721E"/>
    <w:rsid w:val="00272F12"/>
    <w:rsid w:val="00276B01"/>
    <w:rsid w:val="00283810"/>
    <w:rsid w:val="00287250"/>
    <w:rsid w:val="00290818"/>
    <w:rsid w:val="002911D4"/>
    <w:rsid w:val="00295D85"/>
    <w:rsid w:val="002A1E93"/>
    <w:rsid w:val="002A30D3"/>
    <w:rsid w:val="002A42EE"/>
    <w:rsid w:val="002A47E0"/>
    <w:rsid w:val="002A4CE1"/>
    <w:rsid w:val="002A5DDB"/>
    <w:rsid w:val="002B07D6"/>
    <w:rsid w:val="002B1A55"/>
    <w:rsid w:val="002B2DFA"/>
    <w:rsid w:val="002B39B0"/>
    <w:rsid w:val="002B6CF5"/>
    <w:rsid w:val="002C0416"/>
    <w:rsid w:val="002C0985"/>
    <w:rsid w:val="002C2E5A"/>
    <w:rsid w:val="002C4479"/>
    <w:rsid w:val="002C6D78"/>
    <w:rsid w:val="002C71DF"/>
    <w:rsid w:val="002C78AD"/>
    <w:rsid w:val="002D119E"/>
    <w:rsid w:val="002D1B6F"/>
    <w:rsid w:val="002D4058"/>
    <w:rsid w:val="002D4613"/>
    <w:rsid w:val="002D5AAE"/>
    <w:rsid w:val="002D635B"/>
    <w:rsid w:val="002D7C41"/>
    <w:rsid w:val="002E29A0"/>
    <w:rsid w:val="002E2EDF"/>
    <w:rsid w:val="002E2FE1"/>
    <w:rsid w:val="002E3171"/>
    <w:rsid w:val="002F639B"/>
    <w:rsid w:val="002F71A7"/>
    <w:rsid w:val="002F71E8"/>
    <w:rsid w:val="0030056F"/>
    <w:rsid w:val="00301F28"/>
    <w:rsid w:val="00302398"/>
    <w:rsid w:val="00303465"/>
    <w:rsid w:val="003035A1"/>
    <w:rsid w:val="003046A2"/>
    <w:rsid w:val="00310B7B"/>
    <w:rsid w:val="00310C59"/>
    <w:rsid w:val="0031211F"/>
    <w:rsid w:val="00312C2B"/>
    <w:rsid w:val="00313C77"/>
    <w:rsid w:val="0031711F"/>
    <w:rsid w:val="003172D4"/>
    <w:rsid w:val="00317962"/>
    <w:rsid w:val="00322950"/>
    <w:rsid w:val="00324B23"/>
    <w:rsid w:val="003267CA"/>
    <w:rsid w:val="00326DB2"/>
    <w:rsid w:val="0033077B"/>
    <w:rsid w:val="00331A29"/>
    <w:rsid w:val="003323FA"/>
    <w:rsid w:val="00334150"/>
    <w:rsid w:val="003356AE"/>
    <w:rsid w:val="00343DD6"/>
    <w:rsid w:val="00344060"/>
    <w:rsid w:val="00344196"/>
    <w:rsid w:val="00345DD9"/>
    <w:rsid w:val="00347E1A"/>
    <w:rsid w:val="0035176B"/>
    <w:rsid w:val="0035228C"/>
    <w:rsid w:val="00353AE4"/>
    <w:rsid w:val="00356368"/>
    <w:rsid w:val="00356C75"/>
    <w:rsid w:val="003604FD"/>
    <w:rsid w:val="00361831"/>
    <w:rsid w:val="00374CD4"/>
    <w:rsid w:val="00380B56"/>
    <w:rsid w:val="00380FA4"/>
    <w:rsid w:val="00382F18"/>
    <w:rsid w:val="00383E08"/>
    <w:rsid w:val="0038413D"/>
    <w:rsid w:val="00386161"/>
    <w:rsid w:val="00392A14"/>
    <w:rsid w:val="00392B00"/>
    <w:rsid w:val="00392E7B"/>
    <w:rsid w:val="003A0186"/>
    <w:rsid w:val="003A07B3"/>
    <w:rsid w:val="003A0F19"/>
    <w:rsid w:val="003B1640"/>
    <w:rsid w:val="003B166E"/>
    <w:rsid w:val="003B2041"/>
    <w:rsid w:val="003B46F2"/>
    <w:rsid w:val="003B5F57"/>
    <w:rsid w:val="003B6A00"/>
    <w:rsid w:val="003C1C56"/>
    <w:rsid w:val="003C2752"/>
    <w:rsid w:val="003C3592"/>
    <w:rsid w:val="003C3ED0"/>
    <w:rsid w:val="003C5516"/>
    <w:rsid w:val="003C603F"/>
    <w:rsid w:val="003C7384"/>
    <w:rsid w:val="003C7655"/>
    <w:rsid w:val="003D10E9"/>
    <w:rsid w:val="003D3E89"/>
    <w:rsid w:val="003D4E3D"/>
    <w:rsid w:val="003D5094"/>
    <w:rsid w:val="003D7F80"/>
    <w:rsid w:val="003E0E9C"/>
    <w:rsid w:val="003E2DB5"/>
    <w:rsid w:val="003E717E"/>
    <w:rsid w:val="003F274D"/>
    <w:rsid w:val="003F3378"/>
    <w:rsid w:val="003F3B75"/>
    <w:rsid w:val="003F4144"/>
    <w:rsid w:val="003F750E"/>
    <w:rsid w:val="004007F7"/>
    <w:rsid w:val="0040194A"/>
    <w:rsid w:val="00410D62"/>
    <w:rsid w:val="00410DA8"/>
    <w:rsid w:val="0041163A"/>
    <w:rsid w:val="004145B7"/>
    <w:rsid w:val="004157C4"/>
    <w:rsid w:val="00416742"/>
    <w:rsid w:val="004171D1"/>
    <w:rsid w:val="004264A0"/>
    <w:rsid w:val="0042799C"/>
    <w:rsid w:val="00430620"/>
    <w:rsid w:val="00432456"/>
    <w:rsid w:val="00432577"/>
    <w:rsid w:val="00433133"/>
    <w:rsid w:val="00434B85"/>
    <w:rsid w:val="0043613B"/>
    <w:rsid w:val="00437CC6"/>
    <w:rsid w:val="00444E71"/>
    <w:rsid w:val="00445B37"/>
    <w:rsid w:val="004516C8"/>
    <w:rsid w:val="004525DD"/>
    <w:rsid w:val="00453FA5"/>
    <w:rsid w:val="0045493D"/>
    <w:rsid w:val="004555D7"/>
    <w:rsid w:val="00463D0A"/>
    <w:rsid w:val="004660F2"/>
    <w:rsid w:val="00470378"/>
    <w:rsid w:val="00470C62"/>
    <w:rsid w:val="00490883"/>
    <w:rsid w:val="004911D6"/>
    <w:rsid w:val="00491591"/>
    <w:rsid w:val="004A3289"/>
    <w:rsid w:val="004A5E5F"/>
    <w:rsid w:val="004A6276"/>
    <w:rsid w:val="004B1425"/>
    <w:rsid w:val="004B3FAB"/>
    <w:rsid w:val="004B6DA0"/>
    <w:rsid w:val="004C0BCF"/>
    <w:rsid w:val="004C368F"/>
    <w:rsid w:val="004C3EBA"/>
    <w:rsid w:val="004C5E18"/>
    <w:rsid w:val="004C78D9"/>
    <w:rsid w:val="004D0A6C"/>
    <w:rsid w:val="004D0CCB"/>
    <w:rsid w:val="004D64A4"/>
    <w:rsid w:val="004D7B4C"/>
    <w:rsid w:val="004E2A74"/>
    <w:rsid w:val="004F02C7"/>
    <w:rsid w:val="004F5F1D"/>
    <w:rsid w:val="004F6526"/>
    <w:rsid w:val="004F79AA"/>
    <w:rsid w:val="00503049"/>
    <w:rsid w:val="005039E0"/>
    <w:rsid w:val="00503C4B"/>
    <w:rsid w:val="005079D6"/>
    <w:rsid w:val="00507CFB"/>
    <w:rsid w:val="00513DA8"/>
    <w:rsid w:val="005143C6"/>
    <w:rsid w:val="00514F8F"/>
    <w:rsid w:val="00520169"/>
    <w:rsid w:val="00521ED1"/>
    <w:rsid w:val="00521F37"/>
    <w:rsid w:val="00523EB2"/>
    <w:rsid w:val="00525633"/>
    <w:rsid w:val="00530550"/>
    <w:rsid w:val="00543D63"/>
    <w:rsid w:val="00551A23"/>
    <w:rsid w:val="00553C5C"/>
    <w:rsid w:val="00554379"/>
    <w:rsid w:val="00554865"/>
    <w:rsid w:val="0055726A"/>
    <w:rsid w:val="00557A97"/>
    <w:rsid w:val="00560F09"/>
    <w:rsid w:val="0056298E"/>
    <w:rsid w:val="00564BFD"/>
    <w:rsid w:val="0056688F"/>
    <w:rsid w:val="00570547"/>
    <w:rsid w:val="00570C9C"/>
    <w:rsid w:val="00571CEB"/>
    <w:rsid w:val="00572F17"/>
    <w:rsid w:val="005741E0"/>
    <w:rsid w:val="0057470D"/>
    <w:rsid w:val="00581E24"/>
    <w:rsid w:val="00585FDC"/>
    <w:rsid w:val="00587F81"/>
    <w:rsid w:val="005911B5"/>
    <w:rsid w:val="00595E2A"/>
    <w:rsid w:val="005961DB"/>
    <w:rsid w:val="00597390"/>
    <w:rsid w:val="00597726"/>
    <w:rsid w:val="0059777C"/>
    <w:rsid w:val="00597D3C"/>
    <w:rsid w:val="005A2A1A"/>
    <w:rsid w:val="005B0862"/>
    <w:rsid w:val="005B7D19"/>
    <w:rsid w:val="005C165C"/>
    <w:rsid w:val="005C54A6"/>
    <w:rsid w:val="005C617A"/>
    <w:rsid w:val="005C7492"/>
    <w:rsid w:val="005D1DF1"/>
    <w:rsid w:val="005D503E"/>
    <w:rsid w:val="005D542A"/>
    <w:rsid w:val="005D592B"/>
    <w:rsid w:val="005D67E1"/>
    <w:rsid w:val="005D77A6"/>
    <w:rsid w:val="005E141A"/>
    <w:rsid w:val="005E5081"/>
    <w:rsid w:val="005F10FA"/>
    <w:rsid w:val="005F34B8"/>
    <w:rsid w:val="005F647E"/>
    <w:rsid w:val="005F7557"/>
    <w:rsid w:val="00600995"/>
    <w:rsid w:val="006046A2"/>
    <w:rsid w:val="00606F13"/>
    <w:rsid w:val="00607D20"/>
    <w:rsid w:val="0061051D"/>
    <w:rsid w:val="006166F9"/>
    <w:rsid w:val="006175CE"/>
    <w:rsid w:val="0062026C"/>
    <w:rsid w:val="00622297"/>
    <w:rsid w:val="00623F7D"/>
    <w:rsid w:val="0062428C"/>
    <w:rsid w:val="00624D8A"/>
    <w:rsid w:val="00632281"/>
    <w:rsid w:val="00636D80"/>
    <w:rsid w:val="00637A47"/>
    <w:rsid w:val="00643A2D"/>
    <w:rsid w:val="006457C7"/>
    <w:rsid w:val="006502DA"/>
    <w:rsid w:val="0065691F"/>
    <w:rsid w:val="006576F2"/>
    <w:rsid w:val="0066022D"/>
    <w:rsid w:val="00660919"/>
    <w:rsid w:val="00661727"/>
    <w:rsid w:val="0066285E"/>
    <w:rsid w:val="006631D1"/>
    <w:rsid w:val="006652D9"/>
    <w:rsid w:val="00667120"/>
    <w:rsid w:val="00667B5D"/>
    <w:rsid w:val="006803DC"/>
    <w:rsid w:val="0068223C"/>
    <w:rsid w:val="006845D2"/>
    <w:rsid w:val="006873B2"/>
    <w:rsid w:val="006926FD"/>
    <w:rsid w:val="00693C32"/>
    <w:rsid w:val="006A14A6"/>
    <w:rsid w:val="006A1E53"/>
    <w:rsid w:val="006A2EFB"/>
    <w:rsid w:val="006A500D"/>
    <w:rsid w:val="006B0E51"/>
    <w:rsid w:val="006B21C3"/>
    <w:rsid w:val="006B32E9"/>
    <w:rsid w:val="006B57A2"/>
    <w:rsid w:val="006B5C6B"/>
    <w:rsid w:val="006C46AF"/>
    <w:rsid w:val="006C7CF2"/>
    <w:rsid w:val="006D25A9"/>
    <w:rsid w:val="006D2E0F"/>
    <w:rsid w:val="006D46FE"/>
    <w:rsid w:val="006D5FD1"/>
    <w:rsid w:val="006D71DA"/>
    <w:rsid w:val="006E3BD1"/>
    <w:rsid w:val="006E5D92"/>
    <w:rsid w:val="006F5E4E"/>
    <w:rsid w:val="006F6712"/>
    <w:rsid w:val="006F6B23"/>
    <w:rsid w:val="00701E66"/>
    <w:rsid w:val="007033F2"/>
    <w:rsid w:val="0070437F"/>
    <w:rsid w:val="00707D9B"/>
    <w:rsid w:val="00711565"/>
    <w:rsid w:val="00717DA6"/>
    <w:rsid w:val="00720D52"/>
    <w:rsid w:val="007237B6"/>
    <w:rsid w:val="00727669"/>
    <w:rsid w:val="00732F9A"/>
    <w:rsid w:val="00733E65"/>
    <w:rsid w:val="00734CA3"/>
    <w:rsid w:val="00736B89"/>
    <w:rsid w:val="00737BF3"/>
    <w:rsid w:val="00742E41"/>
    <w:rsid w:val="00746E11"/>
    <w:rsid w:val="00750EE7"/>
    <w:rsid w:val="007512D1"/>
    <w:rsid w:val="00751775"/>
    <w:rsid w:val="00752266"/>
    <w:rsid w:val="0075379B"/>
    <w:rsid w:val="007540CE"/>
    <w:rsid w:val="00755795"/>
    <w:rsid w:val="00756BE5"/>
    <w:rsid w:val="00757AB8"/>
    <w:rsid w:val="00757E32"/>
    <w:rsid w:val="00761250"/>
    <w:rsid w:val="00763A17"/>
    <w:rsid w:val="00764058"/>
    <w:rsid w:val="00767BB0"/>
    <w:rsid w:val="0077019F"/>
    <w:rsid w:val="00772C47"/>
    <w:rsid w:val="00773258"/>
    <w:rsid w:val="00774488"/>
    <w:rsid w:val="00777193"/>
    <w:rsid w:val="007830D8"/>
    <w:rsid w:val="0078426C"/>
    <w:rsid w:val="007845AD"/>
    <w:rsid w:val="00784820"/>
    <w:rsid w:val="00785EF9"/>
    <w:rsid w:val="00791856"/>
    <w:rsid w:val="00794416"/>
    <w:rsid w:val="007973BF"/>
    <w:rsid w:val="007A00D7"/>
    <w:rsid w:val="007A1086"/>
    <w:rsid w:val="007A1E52"/>
    <w:rsid w:val="007A24B6"/>
    <w:rsid w:val="007A6B7A"/>
    <w:rsid w:val="007A7218"/>
    <w:rsid w:val="007B2334"/>
    <w:rsid w:val="007B685A"/>
    <w:rsid w:val="007C162B"/>
    <w:rsid w:val="007C2648"/>
    <w:rsid w:val="007C5862"/>
    <w:rsid w:val="007C6443"/>
    <w:rsid w:val="007D2BF5"/>
    <w:rsid w:val="007E01B6"/>
    <w:rsid w:val="007E25ED"/>
    <w:rsid w:val="007F302B"/>
    <w:rsid w:val="007F3E75"/>
    <w:rsid w:val="007F7FAA"/>
    <w:rsid w:val="008040C3"/>
    <w:rsid w:val="00804905"/>
    <w:rsid w:val="00807F62"/>
    <w:rsid w:val="00811176"/>
    <w:rsid w:val="00814A5F"/>
    <w:rsid w:val="00821D39"/>
    <w:rsid w:val="0082309A"/>
    <w:rsid w:val="00831679"/>
    <w:rsid w:val="008320EF"/>
    <w:rsid w:val="00834884"/>
    <w:rsid w:val="00835A56"/>
    <w:rsid w:val="00840043"/>
    <w:rsid w:val="00845864"/>
    <w:rsid w:val="00846EF4"/>
    <w:rsid w:val="00853343"/>
    <w:rsid w:val="00853A41"/>
    <w:rsid w:val="00855BA6"/>
    <w:rsid w:val="00862A4D"/>
    <w:rsid w:val="008635D0"/>
    <w:rsid w:val="0087289B"/>
    <w:rsid w:val="00873496"/>
    <w:rsid w:val="0087685F"/>
    <w:rsid w:val="008810F3"/>
    <w:rsid w:val="008815DB"/>
    <w:rsid w:val="00881A9C"/>
    <w:rsid w:val="00882345"/>
    <w:rsid w:val="00893AB0"/>
    <w:rsid w:val="00895242"/>
    <w:rsid w:val="008A1B77"/>
    <w:rsid w:val="008A3519"/>
    <w:rsid w:val="008A5D9F"/>
    <w:rsid w:val="008A6E01"/>
    <w:rsid w:val="008A7AAF"/>
    <w:rsid w:val="008A7E24"/>
    <w:rsid w:val="008B0046"/>
    <w:rsid w:val="008B02E4"/>
    <w:rsid w:val="008B21D7"/>
    <w:rsid w:val="008B2280"/>
    <w:rsid w:val="008B3FA6"/>
    <w:rsid w:val="008C4135"/>
    <w:rsid w:val="008C7B51"/>
    <w:rsid w:val="008C7DB5"/>
    <w:rsid w:val="008D1646"/>
    <w:rsid w:val="008D28CE"/>
    <w:rsid w:val="008D490A"/>
    <w:rsid w:val="008D72BA"/>
    <w:rsid w:val="008D7A50"/>
    <w:rsid w:val="008E1651"/>
    <w:rsid w:val="008E1A0E"/>
    <w:rsid w:val="008E1F40"/>
    <w:rsid w:val="008E4B01"/>
    <w:rsid w:val="008E6A0B"/>
    <w:rsid w:val="008E788A"/>
    <w:rsid w:val="008F0E8B"/>
    <w:rsid w:val="008F2A8C"/>
    <w:rsid w:val="008F2B64"/>
    <w:rsid w:val="008F5988"/>
    <w:rsid w:val="00902EBA"/>
    <w:rsid w:val="00904181"/>
    <w:rsid w:val="0090597F"/>
    <w:rsid w:val="00907D7E"/>
    <w:rsid w:val="00924D5A"/>
    <w:rsid w:val="00932321"/>
    <w:rsid w:val="00933C1B"/>
    <w:rsid w:val="00934C2E"/>
    <w:rsid w:val="00940E5A"/>
    <w:rsid w:val="00942507"/>
    <w:rsid w:val="00945832"/>
    <w:rsid w:val="00950185"/>
    <w:rsid w:val="00954DC5"/>
    <w:rsid w:val="009553CF"/>
    <w:rsid w:val="00967FFB"/>
    <w:rsid w:val="00974DE2"/>
    <w:rsid w:val="009751AB"/>
    <w:rsid w:val="00976E21"/>
    <w:rsid w:val="00977D10"/>
    <w:rsid w:val="009849E5"/>
    <w:rsid w:val="00985486"/>
    <w:rsid w:val="0098570A"/>
    <w:rsid w:val="009906C0"/>
    <w:rsid w:val="00992BA1"/>
    <w:rsid w:val="00996F6F"/>
    <w:rsid w:val="00997714"/>
    <w:rsid w:val="009A0D53"/>
    <w:rsid w:val="009A1F52"/>
    <w:rsid w:val="009A23BE"/>
    <w:rsid w:val="009A560E"/>
    <w:rsid w:val="009A6355"/>
    <w:rsid w:val="009B1761"/>
    <w:rsid w:val="009B1CE0"/>
    <w:rsid w:val="009B313A"/>
    <w:rsid w:val="009B78EC"/>
    <w:rsid w:val="009C0795"/>
    <w:rsid w:val="009C142A"/>
    <w:rsid w:val="009C4098"/>
    <w:rsid w:val="009C4B44"/>
    <w:rsid w:val="009C4FD6"/>
    <w:rsid w:val="009C4FDF"/>
    <w:rsid w:val="009C6CE9"/>
    <w:rsid w:val="009C7BC8"/>
    <w:rsid w:val="009D4894"/>
    <w:rsid w:val="009E1DF6"/>
    <w:rsid w:val="009E2E10"/>
    <w:rsid w:val="009E7333"/>
    <w:rsid w:val="009F3478"/>
    <w:rsid w:val="009F4430"/>
    <w:rsid w:val="00A0085A"/>
    <w:rsid w:val="00A03016"/>
    <w:rsid w:val="00A03ED9"/>
    <w:rsid w:val="00A1166C"/>
    <w:rsid w:val="00A11C63"/>
    <w:rsid w:val="00A14876"/>
    <w:rsid w:val="00A1658D"/>
    <w:rsid w:val="00A2298C"/>
    <w:rsid w:val="00A23047"/>
    <w:rsid w:val="00A23E60"/>
    <w:rsid w:val="00A3042F"/>
    <w:rsid w:val="00A3253C"/>
    <w:rsid w:val="00A32C76"/>
    <w:rsid w:val="00A415AC"/>
    <w:rsid w:val="00A43673"/>
    <w:rsid w:val="00A43EB6"/>
    <w:rsid w:val="00A44583"/>
    <w:rsid w:val="00A45297"/>
    <w:rsid w:val="00A464F5"/>
    <w:rsid w:val="00A51C21"/>
    <w:rsid w:val="00A563FD"/>
    <w:rsid w:val="00A60124"/>
    <w:rsid w:val="00A60389"/>
    <w:rsid w:val="00A6565D"/>
    <w:rsid w:val="00A70569"/>
    <w:rsid w:val="00A734E4"/>
    <w:rsid w:val="00A743D2"/>
    <w:rsid w:val="00A77A4F"/>
    <w:rsid w:val="00A90933"/>
    <w:rsid w:val="00A938D5"/>
    <w:rsid w:val="00A96819"/>
    <w:rsid w:val="00A97337"/>
    <w:rsid w:val="00AA0841"/>
    <w:rsid w:val="00AA1465"/>
    <w:rsid w:val="00AA2469"/>
    <w:rsid w:val="00AA28C8"/>
    <w:rsid w:val="00AA39B8"/>
    <w:rsid w:val="00AA654A"/>
    <w:rsid w:val="00AB29DA"/>
    <w:rsid w:val="00AB46E0"/>
    <w:rsid w:val="00AB5BAE"/>
    <w:rsid w:val="00AC0432"/>
    <w:rsid w:val="00AC077C"/>
    <w:rsid w:val="00AC07DC"/>
    <w:rsid w:val="00AC2A94"/>
    <w:rsid w:val="00AC7AFB"/>
    <w:rsid w:val="00AD1742"/>
    <w:rsid w:val="00AE3A26"/>
    <w:rsid w:val="00AE599C"/>
    <w:rsid w:val="00AE7A9A"/>
    <w:rsid w:val="00B02ACE"/>
    <w:rsid w:val="00B0345A"/>
    <w:rsid w:val="00B04520"/>
    <w:rsid w:val="00B04994"/>
    <w:rsid w:val="00B049FF"/>
    <w:rsid w:val="00B04F34"/>
    <w:rsid w:val="00B16F3B"/>
    <w:rsid w:val="00B16F91"/>
    <w:rsid w:val="00B17216"/>
    <w:rsid w:val="00B201FA"/>
    <w:rsid w:val="00B2216A"/>
    <w:rsid w:val="00B22EDB"/>
    <w:rsid w:val="00B27064"/>
    <w:rsid w:val="00B35F73"/>
    <w:rsid w:val="00B407BC"/>
    <w:rsid w:val="00B4256C"/>
    <w:rsid w:val="00B44E91"/>
    <w:rsid w:val="00B47C02"/>
    <w:rsid w:val="00B50133"/>
    <w:rsid w:val="00B50BA5"/>
    <w:rsid w:val="00B52D1F"/>
    <w:rsid w:val="00B53B02"/>
    <w:rsid w:val="00B54655"/>
    <w:rsid w:val="00B578A3"/>
    <w:rsid w:val="00B60FED"/>
    <w:rsid w:val="00B615A7"/>
    <w:rsid w:val="00B61756"/>
    <w:rsid w:val="00B65BF1"/>
    <w:rsid w:val="00B76517"/>
    <w:rsid w:val="00B77D26"/>
    <w:rsid w:val="00B814AB"/>
    <w:rsid w:val="00B85619"/>
    <w:rsid w:val="00B85809"/>
    <w:rsid w:val="00B86717"/>
    <w:rsid w:val="00B87A61"/>
    <w:rsid w:val="00B90386"/>
    <w:rsid w:val="00B90FAE"/>
    <w:rsid w:val="00B97574"/>
    <w:rsid w:val="00BA4A74"/>
    <w:rsid w:val="00BA4CA8"/>
    <w:rsid w:val="00BA7228"/>
    <w:rsid w:val="00BB075A"/>
    <w:rsid w:val="00BB115B"/>
    <w:rsid w:val="00BC1E05"/>
    <w:rsid w:val="00BC34A4"/>
    <w:rsid w:val="00BC670D"/>
    <w:rsid w:val="00BD378E"/>
    <w:rsid w:val="00BD4D19"/>
    <w:rsid w:val="00BE2A0D"/>
    <w:rsid w:val="00BE3EBF"/>
    <w:rsid w:val="00BE51C8"/>
    <w:rsid w:val="00BE76D6"/>
    <w:rsid w:val="00BE7836"/>
    <w:rsid w:val="00BF73DD"/>
    <w:rsid w:val="00C00150"/>
    <w:rsid w:val="00C04104"/>
    <w:rsid w:val="00C06DFA"/>
    <w:rsid w:val="00C10F18"/>
    <w:rsid w:val="00C1346C"/>
    <w:rsid w:val="00C155A2"/>
    <w:rsid w:val="00C1758C"/>
    <w:rsid w:val="00C269D3"/>
    <w:rsid w:val="00C27DDB"/>
    <w:rsid w:val="00C30D68"/>
    <w:rsid w:val="00C34158"/>
    <w:rsid w:val="00C34E13"/>
    <w:rsid w:val="00C35D1C"/>
    <w:rsid w:val="00C4072F"/>
    <w:rsid w:val="00C44E99"/>
    <w:rsid w:val="00C4560D"/>
    <w:rsid w:val="00C45971"/>
    <w:rsid w:val="00C52884"/>
    <w:rsid w:val="00C53DBA"/>
    <w:rsid w:val="00C55371"/>
    <w:rsid w:val="00C57D1F"/>
    <w:rsid w:val="00C60093"/>
    <w:rsid w:val="00C60490"/>
    <w:rsid w:val="00C82151"/>
    <w:rsid w:val="00C84045"/>
    <w:rsid w:val="00C84540"/>
    <w:rsid w:val="00C86480"/>
    <w:rsid w:val="00C86C56"/>
    <w:rsid w:val="00C87A5F"/>
    <w:rsid w:val="00C90EB6"/>
    <w:rsid w:val="00C90F2F"/>
    <w:rsid w:val="00C94BB1"/>
    <w:rsid w:val="00C95335"/>
    <w:rsid w:val="00C96DCB"/>
    <w:rsid w:val="00CA0496"/>
    <w:rsid w:val="00CA12DF"/>
    <w:rsid w:val="00CA4F27"/>
    <w:rsid w:val="00CB4239"/>
    <w:rsid w:val="00CC2B45"/>
    <w:rsid w:val="00CC45C9"/>
    <w:rsid w:val="00CC56A9"/>
    <w:rsid w:val="00CC660B"/>
    <w:rsid w:val="00CC78CD"/>
    <w:rsid w:val="00CD7FEF"/>
    <w:rsid w:val="00CE2980"/>
    <w:rsid w:val="00CE50E2"/>
    <w:rsid w:val="00CF0914"/>
    <w:rsid w:val="00CF40CA"/>
    <w:rsid w:val="00CF535A"/>
    <w:rsid w:val="00D00CF9"/>
    <w:rsid w:val="00D00E97"/>
    <w:rsid w:val="00D00F42"/>
    <w:rsid w:val="00D0142B"/>
    <w:rsid w:val="00D02969"/>
    <w:rsid w:val="00D06251"/>
    <w:rsid w:val="00D13279"/>
    <w:rsid w:val="00D208CF"/>
    <w:rsid w:val="00D211C3"/>
    <w:rsid w:val="00D230C5"/>
    <w:rsid w:val="00D2365F"/>
    <w:rsid w:val="00D248AF"/>
    <w:rsid w:val="00D24D34"/>
    <w:rsid w:val="00D250B6"/>
    <w:rsid w:val="00D272C4"/>
    <w:rsid w:val="00D30AD6"/>
    <w:rsid w:val="00D34E77"/>
    <w:rsid w:val="00D35193"/>
    <w:rsid w:val="00D3614C"/>
    <w:rsid w:val="00D3643C"/>
    <w:rsid w:val="00D44419"/>
    <w:rsid w:val="00D4596C"/>
    <w:rsid w:val="00D479D8"/>
    <w:rsid w:val="00D538CE"/>
    <w:rsid w:val="00D56226"/>
    <w:rsid w:val="00D56B78"/>
    <w:rsid w:val="00D57374"/>
    <w:rsid w:val="00D62110"/>
    <w:rsid w:val="00D67D22"/>
    <w:rsid w:val="00D71780"/>
    <w:rsid w:val="00D73309"/>
    <w:rsid w:val="00D74458"/>
    <w:rsid w:val="00D744BA"/>
    <w:rsid w:val="00D765AC"/>
    <w:rsid w:val="00D8266B"/>
    <w:rsid w:val="00D8375E"/>
    <w:rsid w:val="00D84A25"/>
    <w:rsid w:val="00D853CE"/>
    <w:rsid w:val="00D92AD3"/>
    <w:rsid w:val="00D92E56"/>
    <w:rsid w:val="00D9382E"/>
    <w:rsid w:val="00D938FD"/>
    <w:rsid w:val="00D94525"/>
    <w:rsid w:val="00D94978"/>
    <w:rsid w:val="00D949E9"/>
    <w:rsid w:val="00D97B7C"/>
    <w:rsid w:val="00DA11A1"/>
    <w:rsid w:val="00DA1943"/>
    <w:rsid w:val="00DA3765"/>
    <w:rsid w:val="00DA471D"/>
    <w:rsid w:val="00DA50FF"/>
    <w:rsid w:val="00DA798E"/>
    <w:rsid w:val="00DA7F5F"/>
    <w:rsid w:val="00DB3D83"/>
    <w:rsid w:val="00DB4542"/>
    <w:rsid w:val="00DB6885"/>
    <w:rsid w:val="00DC2199"/>
    <w:rsid w:val="00DC2268"/>
    <w:rsid w:val="00DC4D5B"/>
    <w:rsid w:val="00DC5319"/>
    <w:rsid w:val="00DC5436"/>
    <w:rsid w:val="00DD057F"/>
    <w:rsid w:val="00DD14B2"/>
    <w:rsid w:val="00DD4517"/>
    <w:rsid w:val="00DE19D6"/>
    <w:rsid w:val="00DE1F6D"/>
    <w:rsid w:val="00DE3060"/>
    <w:rsid w:val="00DE593E"/>
    <w:rsid w:val="00DE5E84"/>
    <w:rsid w:val="00DE5FCA"/>
    <w:rsid w:val="00DE700B"/>
    <w:rsid w:val="00DF1486"/>
    <w:rsid w:val="00DF1647"/>
    <w:rsid w:val="00DF6D4F"/>
    <w:rsid w:val="00E006B8"/>
    <w:rsid w:val="00E0087B"/>
    <w:rsid w:val="00E06531"/>
    <w:rsid w:val="00E12864"/>
    <w:rsid w:val="00E1648E"/>
    <w:rsid w:val="00E24799"/>
    <w:rsid w:val="00E257AB"/>
    <w:rsid w:val="00E26364"/>
    <w:rsid w:val="00E265E5"/>
    <w:rsid w:val="00E26E2F"/>
    <w:rsid w:val="00E336E6"/>
    <w:rsid w:val="00E3647B"/>
    <w:rsid w:val="00E4435E"/>
    <w:rsid w:val="00E44B81"/>
    <w:rsid w:val="00E5386E"/>
    <w:rsid w:val="00E55814"/>
    <w:rsid w:val="00E67132"/>
    <w:rsid w:val="00E7632F"/>
    <w:rsid w:val="00E76BEA"/>
    <w:rsid w:val="00E779A9"/>
    <w:rsid w:val="00E81721"/>
    <w:rsid w:val="00E81E38"/>
    <w:rsid w:val="00E83574"/>
    <w:rsid w:val="00E85881"/>
    <w:rsid w:val="00E9085A"/>
    <w:rsid w:val="00E94162"/>
    <w:rsid w:val="00E9435B"/>
    <w:rsid w:val="00E9549D"/>
    <w:rsid w:val="00EA03F6"/>
    <w:rsid w:val="00EB14E2"/>
    <w:rsid w:val="00EB2418"/>
    <w:rsid w:val="00EB39F8"/>
    <w:rsid w:val="00EB4503"/>
    <w:rsid w:val="00EB4CF5"/>
    <w:rsid w:val="00EB5A76"/>
    <w:rsid w:val="00EB70AA"/>
    <w:rsid w:val="00EC08B3"/>
    <w:rsid w:val="00EC1E47"/>
    <w:rsid w:val="00EC31A9"/>
    <w:rsid w:val="00EC346D"/>
    <w:rsid w:val="00EC5539"/>
    <w:rsid w:val="00ED0192"/>
    <w:rsid w:val="00ED1F52"/>
    <w:rsid w:val="00ED3F8D"/>
    <w:rsid w:val="00ED473C"/>
    <w:rsid w:val="00ED4ACE"/>
    <w:rsid w:val="00ED5033"/>
    <w:rsid w:val="00ED58DA"/>
    <w:rsid w:val="00EE1CD8"/>
    <w:rsid w:val="00EE3861"/>
    <w:rsid w:val="00EE4798"/>
    <w:rsid w:val="00EE6B23"/>
    <w:rsid w:val="00EF1146"/>
    <w:rsid w:val="00EF199B"/>
    <w:rsid w:val="00EF21ED"/>
    <w:rsid w:val="00EF6A84"/>
    <w:rsid w:val="00EF6D3B"/>
    <w:rsid w:val="00F008D7"/>
    <w:rsid w:val="00F0400E"/>
    <w:rsid w:val="00F067C3"/>
    <w:rsid w:val="00F1065F"/>
    <w:rsid w:val="00F1270A"/>
    <w:rsid w:val="00F128D0"/>
    <w:rsid w:val="00F14555"/>
    <w:rsid w:val="00F14907"/>
    <w:rsid w:val="00F156B9"/>
    <w:rsid w:val="00F20AF6"/>
    <w:rsid w:val="00F20D9C"/>
    <w:rsid w:val="00F211DA"/>
    <w:rsid w:val="00F225B0"/>
    <w:rsid w:val="00F26157"/>
    <w:rsid w:val="00F27B13"/>
    <w:rsid w:val="00F30C6A"/>
    <w:rsid w:val="00F31EA7"/>
    <w:rsid w:val="00F32068"/>
    <w:rsid w:val="00F321ED"/>
    <w:rsid w:val="00F342C3"/>
    <w:rsid w:val="00F360E1"/>
    <w:rsid w:val="00F41C0C"/>
    <w:rsid w:val="00F4269E"/>
    <w:rsid w:val="00F45C66"/>
    <w:rsid w:val="00F4778C"/>
    <w:rsid w:val="00F5089F"/>
    <w:rsid w:val="00F52D8A"/>
    <w:rsid w:val="00F54DBC"/>
    <w:rsid w:val="00F556EE"/>
    <w:rsid w:val="00F562F2"/>
    <w:rsid w:val="00F6247A"/>
    <w:rsid w:val="00F648C0"/>
    <w:rsid w:val="00F64D18"/>
    <w:rsid w:val="00F650CA"/>
    <w:rsid w:val="00F67263"/>
    <w:rsid w:val="00F71409"/>
    <w:rsid w:val="00F7154B"/>
    <w:rsid w:val="00F719D6"/>
    <w:rsid w:val="00F83331"/>
    <w:rsid w:val="00F84B5E"/>
    <w:rsid w:val="00F873F6"/>
    <w:rsid w:val="00F87A18"/>
    <w:rsid w:val="00F90288"/>
    <w:rsid w:val="00F94A66"/>
    <w:rsid w:val="00F94F71"/>
    <w:rsid w:val="00F961C0"/>
    <w:rsid w:val="00FA1E9F"/>
    <w:rsid w:val="00FA2934"/>
    <w:rsid w:val="00FA3052"/>
    <w:rsid w:val="00FB0613"/>
    <w:rsid w:val="00FB46A7"/>
    <w:rsid w:val="00FB6F81"/>
    <w:rsid w:val="00FC312C"/>
    <w:rsid w:val="00FC3C63"/>
    <w:rsid w:val="00FC48ED"/>
    <w:rsid w:val="00FC4F7D"/>
    <w:rsid w:val="00FC54B1"/>
    <w:rsid w:val="00FC6930"/>
    <w:rsid w:val="00FC6E6D"/>
    <w:rsid w:val="00FD19BA"/>
    <w:rsid w:val="00FD435E"/>
    <w:rsid w:val="00FE3D37"/>
    <w:rsid w:val="00FE4A2B"/>
    <w:rsid w:val="00FE4F1C"/>
    <w:rsid w:val="00FE762F"/>
    <w:rsid w:val="00FF1B31"/>
    <w:rsid w:val="00FF208D"/>
    <w:rsid w:val="00FF3645"/>
    <w:rsid w:val="00FF3804"/>
    <w:rsid w:val="00FF76D3"/>
  </w:rsids>
  <m:mathPr>
    <m:mathFont m:val="Cambria Math"/>
    <m:brkBin m:val="before"/>
    <m:brkBinSub m:val="--"/>
    <m:smallFrac/>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1056F"/>
  <w15:docId w15:val="{D1CCD39E-2037-4DBB-9AFA-35F429A6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ED58DA"/>
    <w:rPr>
      <w:rFonts w:ascii="Times New Roman" w:eastAsia="Times New Roman" w:hAnsi="Times New Roman"/>
      <w:sz w:val="24"/>
      <w:lang w:val="en-GB"/>
    </w:rPr>
  </w:style>
  <w:style w:type="paragraph" w:styleId="Cmsor1">
    <w:name w:val="heading 1"/>
    <w:basedOn w:val="Norml"/>
    <w:next w:val="Norml"/>
    <w:link w:val="Cmsor1Char"/>
    <w:uiPriority w:val="9"/>
    <w:qFormat/>
    <w:rsid w:val="003D10E9"/>
    <w:pPr>
      <w:keepNext/>
      <w:keepLines/>
      <w:spacing w:before="480"/>
      <w:ind w:left="709"/>
      <w:outlineLvl w:val="0"/>
    </w:pPr>
    <w:rPr>
      <w:rFonts w:asciiTheme="majorHAnsi" w:eastAsiaTheme="majorEastAsia" w:hAnsiTheme="majorHAnsi" w:cstheme="majorBidi"/>
      <w:b/>
      <w:bCs/>
      <w:color w:val="345A8A" w:themeColor="accent1" w:themeShade="B5"/>
      <w:sz w:val="32"/>
      <w:szCs w:val="32"/>
    </w:rPr>
  </w:style>
  <w:style w:type="paragraph" w:styleId="Cmsor2">
    <w:name w:val="heading 2"/>
    <w:basedOn w:val="Norml"/>
    <w:next w:val="Norml"/>
    <w:link w:val="Cmsor2Char"/>
    <w:uiPriority w:val="9"/>
    <w:unhideWhenUsed/>
    <w:qFormat/>
    <w:rsid w:val="008810F3"/>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8810F3"/>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8810F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8810F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8810F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semiHidden/>
    <w:unhideWhenUsed/>
    <w:qFormat/>
    <w:rsid w:val="00C45971"/>
    <w:pPr>
      <w:numPr>
        <w:ilvl w:val="6"/>
        <w:numId w:val="1"/>
      </w:numPr>
      <w:spacing w:before="240" w:after="60"/>
      <w:jc w:val="both"/>
      <w:outlineLvl w:val="6"/>
    </w:pPr>
    <w:rPr>
      <w:rFonts w:ascii="Calibri" w:hAnsi="Calibri"/>
      <w:szCs w:val="24"/>
    </w:rPr>
  </w:style>
  <w:style w:type="paragraph" w:styleId="Cmsor8">
    <w:name w:val="heading 8"/>
    <w:basedOn w:val="Norml"/>
    <w:next w:val="Norml"/>
    <w:link w:val="Cmsor8Char"/>
    <w:uiPriority w:val="9"/>
    <w:semiHidden/>
    <w:unhideWhenUsed/>
    <w:qFormat/>
    <w:rsid w:val="008810F3"/>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Cmsor9">
    <w:name w:val="heading 9"/>
    <w:basedOn w:val="Norml"/>
    <w:next w:val="Norml"/>
    <w:link w:val="Cmsor9Char"/>
    <w:uiPriority w:val="9"/>
    <w:semiHidden/>
    <w:unhideWhenUsed/>
    <w:qFormat/>
    <w:rsid w:val="008810F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02969"/>
    <w:pPr>
      <w:tabs>
        <w:tab w:val="center" w:pos="4536"/>
        <w:tab w:val="right" w:pos="9072"/>
      </w:tabs>
    </w:pPr>
  </w:style>
  <w:style w:type="character" w:customStyle="1" w:styleId="lfejChar">
    <w:name w:val="Élőfej Char"/>
    <w:basedOn w:val="Bekezdsalapbettpusa"/>
    <w:link w:val="lfej"/>
    <w:uiPriority w:val="99"/>
    <w:rsid w:val="00D02969"/>
  </w:style>
  <w:style w:type="paragraph" w:styleId="llb">
    <w:name w:val="footer"/>
    <w:basedOn w:val="Norml"/>
    <w:link w:val="llbChar"/>
    <w:uiPriority w:val="99"/>
    <w:unhideWhenUsed/>
    <w:rsid w:val="00D02969"/>
    <w:pPr>
      <w:tabs>
        <w:tab w:val="center" w:pos="4536"/>
        <w:tab w:val="right" w:pos="9072"/>
      </w:tabs>
    </w:pPr>
  </w:style>
  <w:style w:type="character" w:customStyle="1" w:styleId="llbChar">
    <w:name w:val="Élőláb Char"/>
    <w:basedOn w:val="Bekezdsalapbettpusa"/>
    <w:link w:val="llb"/>
    <w:uiPriority w:val="99"/>
    <w:rsid w:val="00D02969"/>
  </w:style>
  <w:style w:type="paragraph" w:styleId="Buborkszveg">
    <w:name w:val="Balloon Text"/>
    <w:basedOn w:val="Norml"/>
    <w:link w:val="BuborkszvegChar"/>
    <w:uiPriority w:val="99"/>
    <w:semiHidden/>
    <w:unhideWhenUsed/>
    <w:rsid w:val="00D02969"/>
    <w:rPr>
      <w:rFonts w:ascii="Tahoma" w:hAnsi="Tahoma" w:cs="Tahoma"/>
      <w:sz w:val="16"/>
      <w:szCs w:val="16"/>
    </w:rPr>
  </w:style>
  <w:style w:type="character" w:customStyle="1" w:styleId="BuborkszvegChar">
    <w:name w:val="Buborékszöveg Char"/>
    <w:link w:val="Buborkszveg"/>
    <w:uiPriority w:val="99"/>
    <w:semiHidden/>
    <w:rsid w:val="00D02969"/>
    <w:rPr>
      <w:rFonts w:ascii="Tahoma" w:hAnsi="Tahoma" w:cs="Tahoma"/>
      <w:sz w:val="16"/>
      <w:szCs w:val="16"/>
    </w:rPr>
  </w:style>
  <w:style w:type="character" w:styleId="Hiperhivatkozs">
    <w:name w:val="Hyperlink"/>
    <w:uiPriority w:val="99"/>
    <w:unhideWhenUsed/>
    <w:rsid w:val="005F647E"/>
    <w:rPr>
      <w:color w:val="0000FF"/>
      <w:u w:val="single"/>
    </w:rPr>
  </w:style>
  <w:style w:type="character" w:customStyle="1" w:styleId="Cmsor7Char">
    <w:name w:val="Címsor 7 Char"/>
    <w:link w:val="Cmsor7"/>
    <w:semiHidden/>
    <w:rsid w:val="00C45971"/>
    <w:rPr>
      <w:rFonts w:eastAsia="Times New Roman"/>
      <w:sz w:val="24"/>
      <w:szCs w:val="24"/>
      <w:lang w:val="en-GB"/>
    </w:rPr>
  </w:style>
  <w:style w:type="paragraph" w:styleId="Cm">
    <w:name w:val="Title"/>
    <w:basedOn w:val="Norml"/>
    <w:link w:val="CmChar"/>
    <w:qFormat/>
    <w:rsid w:val="00C45971"/>
    <w:pPr>
      <w:snapToGrid w:val="0"/>
      <w:jc w:val="center"/>
    </w:pPr>
    <w:rPr>
      <w:rFonts w:ascii="Arial" w:hAnsi="Arial"/>
    </w:rPr>
  </w:style>
  <w:style w:type="character" w:customStyle="1" w:styleId="CmChar">
    <w:name w:val="Cím Char"/>
    <w:link w:val="Cm"/>
    <w:rsid w:val="00C45971"/>
    <w:rPr>
      <w:rFonts w:ascii="Arial" w:eastAsia="Times New Roman" w:hAnsi="Arial"/>
      <w:sz w:val="24"/>
    </w:rPr>
  </w:style>
  <w:style w:type="paragraph" w:styleId="Listaszerbekezds">
    <w:name w:val="List Paragraph"/>
    <w:aliases w:val="Question,Listenabsatz1,Paragrafo elenco"/>
    <w:basedOn w:val="Norml"/>
    <w:link w:val="ListaszerbekezdsChar"/>
    <w:uiPriority w:val="34"/>
    <w:qFormat/>
    <w:rsid w:val="00FE4A2B"/>
    <w:pPr>
      <w:ind w:left="720"/>
      <w:contextualSpacing/>
    </w:pPr>
  </w:style>
  <w:style w:type="paragraph" w:styleId="Csakszveg">
    <w:name w:val="Plain Text"/>
    <w:basedOn w:val="Norml"/>
    <w:link w:val="CsakszvegChar"/>
    <w:uiPriority w:val="99"/>
    <w:semiHidden/>
    <w:unhideWhenUsed/>
    <w:rsid w:val="00D92AD3"/>
    <w:rPr>
      <w:rFonts w:ascii="Consolas" w:eastAsiaTheme="minorHAnsi" w:hAnsi="Consolas" w:cstheme="minorBidi"/>
      <w:sz w:val="21"/>
      <w:szCs w:val="21"/>
      <w:lang w:eastAsia="en-US"/>
    </w:rPr>
  </w:style>
  <w:style w:type="character" w:customStyle="1" w:styleId="CsakszvegChar">
    <w:name w:val="Csak szöveg Char"/>
    <w:basedOn w:val="Bekezdsalapbettpusa"/>
    <w:link w:val="Csakszveg"/>
    <w:uiPriority w:val="99"/>
    <w:semiHidden/>
    <w:rsid w:val="00D92AD3"/>
    <w:rPr>
      <w:rFonts w:ascii="Consolas" w:eastAsiaTheme="minorHAnsi" w:hAnsi="Consolas" w:cstheme="minorBidi"/>
      <w:sz w:val="21"/>
      <w:szCs w:val="21"/>
      <w:lang w:eastAsia="en-US"/>
    </w:rPr>
  </w:style>
  <w:style w:type="paragraph" w:customStyle="1" w:styleId="Default">
    <w:name w:val="Default"/>
    <w:rsid w:val="002A4CE1"/>
    <w:pPr>
      <w:autoSpaceDE w:val="0"/>
      <w:autoSpaceDN w:val="0"/>
      <w:adjustRightInd w:val="0"/>
    </w:pPr>
    <w:rPr>
      <w:rFonts w:ascii="Arial" w:eastAsiaTheme="minorHAnsi" w:hAnsi="Arial" w:cs="Arial"/>
      <w:color w:val="000000"/>
      <w:sz w:val="24"/>
      <w:szCs w:val="24"/>
      <w:lang w:eastAsia="en-US"/>
    </w:rPr>
  </w:style>
  <w:style w:type="paragraph" w:styleId="Jegyzetszveg">
    <w:name w:val="annotation text"/>
    <w:basedOn w:val="Norml"/>
    <w:link w:val="JegyzetszvegChar"/>
    <w:uiPriority w:val="99"/>
    <w:semiHidden/>
    <w:unhideWhenUsed/>
    <w:rsid w:val="002D5AAE"/>
    <w:rPr>
      <w:lang w:val="x-none" w:eastAsia="x-none"/>
    </w:rPr>
  </w:style>
  <w:style w:type="character" w:customStyle="1" w:styleId="JegyzetszvegChar">
    <w:name w:val="Jegyzetszöveg Char"/>
    <w:basedOn w:val="Bekezdsalapbettpusa"/>
    <w:link w:val="Jegyzetszveg"/>
    <w:uiPriority w:val="99"/>
    <w:semiHidden/>
    <w:rsid w:val="002D5AAE"/>
    <w:rPr>
      <w:rFonts w:ascii="Times New Roman" w:eastAsia="Times New Roman" w:hAnsi="Times New Roman"/>
      <w:lang w:val="x-none" w:eastAsia="x-none"/>
    </w:rPr>
  </w:style>
  <w:style w:type="character" w:styleId="Jegyzethivatkozs">
    <w:name w:val="annotation reference"/>
    <w:uiPriority w:val="99"/>
    <w:semiHidden/>
    <w:unhideWhenUsed/>
    <w:rsid w:val="002D5AAE"/>
    <w:rPr>
      <w:sz w:val="16"/>
      <w:szCs w:val="16"/>
    </w:rPr>
  </w:style>
  <w:style w:type="paragraph" w:styleId="Vltozat">
    <w:name w:val="Revision"/>
    <w:hidden/>
    <w:uiPriority w:val="99"/>
    <w:semiHidden/>
    <w:rsid w:val="002D5AAE"/>
    <w:rPr>
      <w:rFonts w:ascii="Times New Roman" w:eastAsia="Times New Roman" w:hAnsi="Times New Roman"/>
    </w:rPr>
  </w:style>
  <w:style w:type="character" w:customStyle="1" w:styleId="Cmsor1Char">
    <w:name w:val="Címsor 1 Char"/>
    <w:basedOn w:val="Bekezdsalapbettpusa"/>
    <w:link w:val="Cmsor1"/>
    <w:uiPriority w:val="9"/>
    <w:rsid w:val="003D10E9"/>
    <w:rPr>
      <w:rFonts w:asciiTheme="majorHAnsi" w:eastAsiaTheme="majorEastAsia" w:hAnsiTheme="majorHAnsi" w:cstheme="majorBidi"/>
      <w:b/>
      <w:bCs/>
      <w:color w:val="345A8A" w:themeColor="accent1" w:themeShade="B5"/>
      <w:sz w:val="32"/>
      <w:szCs w:val="32"/>
      <w:lang w:val="en-GB"/>
    </w:rPr>
  </w:style>
  <w:style w:type="paragraph" w:styleId="TJ1">
    <w:name w:val="toc 1"/>
    <w:basedOn w:val="Norml"/>
    <w:next w:val="Norml"/>
    <w:autoRedefine/>
    <w:uiPriority w:val="39"/>
    <w:unhideWhenUsed/>
    <w:rsid w:val="00B61756"/>
  </w:style>
  <w:style w:type="paragraph" w:styleId="TJ2">
    <w:name w:val="toc 2"/>
    <w:basedOn w:val="Norml"/>
    <w:next w:val="Norml"/>
    <w:autoRedefine/>
    <w:uiPriority w:val="39"/>
    <w:unhideWhenUsed/>
    <w:rsid w:val="00B61756"/>
    <w:pPr>
      <w:ind w:left="200"/>
    </w:pPr>
  </w:style>
  <w:style w:type="paragraph" w:styleId="TJ3">
    <w:name w:val="toc 3"/>
    <w:basedOn w:val="Norml"/>
    <w:next w:val="Norml"/>
    <w:autoRedefine/>
    <w:uiPriority w:val="39"/>
    <w:unhideWhenUsed/>
    <w:rsid w:val="00B61756"/>
    <w:pPr>
      <w:ind w:left="400"/>
    </w:pPr>
  </w:style>
  <w:style w:type="paragraph" w:styleId="TJ4">
    <w:name w:val="toc 4"/>
    <w:basedOn w:val="Norml"/>
    <w:next w:val="Norml"/>
    <w:autoRedefine/>
    <w:uiPriority w:val="39"/>
    <w:unhideWhenUsed/>
    <w:rsid w:val="00B61756"/>
    <w:pPr>
      <w:ind w:left="600"/>
    </w:pPr>
  </w:style>
  <w:style w:type="paragraph" w:styleId="TJ5">
    <w:name w:val="toc 5"/>
    <w:basedOn w:val="Norml"/>
    <w:next w:val="Norml"/>
    <w:autoRedefine/>
    <w:uiPriority w:val="39"/>
    <w:unhideWhenUsed/>
    <w:rsid w:val="00B61756"/>
    <w:pPr>
      <w:ind w:left="800"/>
    </w:pPr>
  </w:style>
  <w:style w:type="paragraph" w:styleId="TJ6">
    <w:name w:val="toc 6"/>
    <w:basedOn w:val="Norml"/>
    <w:next w:val="Norml"/>
    <w:autoRedefine/>
    <w:uiPriority w:val="39"/>
    <w:unhideWhenUsed/>
    <w:rsid w:val="00B61756"/>
    <w:pPr>
      <w:ind w:left="1000"/>
    </w:pPr>
  </w:style>
  <w:style w:type="paragraph" w:styleId="TJ7">
    <w:name w:val="toc 7"/>
    <w:basedOn w:val="Norml"/>
    <w:next w:val="Norml"/>
    <w:autoRedefine/>
    <w:uiPriority w:val="39"/>
    <w:unhideWhenUsed/>
    <w:rsid w:val="00B61756"/>
    <w:pPr>
      <w:ind w:left="1200"/>
    </w:pPr>
  </w:style>
  <w:style w:type="paragraph" w:styleId="TJ8">
    <w:name w:val="toc 8"/>
    <w:basedOn w:val="Norml"/>
    <w:next w:val="Norml"/>
    <w:autoRedefine/>
    <w:uiPriority w:val="39"/>
    <w:unhideWhenUsed/>
    <w:rsid w:val="00B61756"/>
    <w:pPr>
      <w:ind w:left="1400"/>
    </w:pPr>
  </w:style>
  <w:style w:type="paragraph" w:styleId="TJ9">
    <w:name w:val="toc 9"/>
    <w:basedOn w:val="Norml"/>
    <w:next w:val="Norml"/>
    <w:autoRedefine/>
    <w:uiPriority w:val="39"/>
    <w:unhideWhenUsed/>
    <w:rsid w:val="00B61756"/>
    <w:pPr>
      <w:ind w:left="1600"/>
    </w:pPr>
  </w:style>
  <w:style w:type="paragraph" w:styleId="HTML-kntformzott">
    <w:name w:val="HTML Preformatted"/>
    <w:basedOn w:val="Norml"/>
    <w:link w:val="HTML-kntformzottChar"/>
    <w:rsid w:val="00DC2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pl-PL" w:eastAsia="pl-PL"/>
    </w:rPr>
  </w:style>
  <w:style w:type="character" w:customStyle="1" w:styleId="HTML-kntformzottChar">
    <w:name w:val="HTML-ként formázott Char"/>
    <w:basedOn w:val="Bekezdsalapbettpusa"/>
    <w:link w:val="HTML-kntformzott"/>
    <w:rsid w:val="00DC2268"/>
    <w:rPr>
      <w:rFonts w:ascii="Courier New" w:eastAsia="Times New Roman" w:hAnsi="Courier New" w:cs="Courier New"/>
      <w:lang w:val="pl-PL" w:eastAsia="pl-PL"/>
    </w:rPr>
  </w:style>
  <w:style w:type="table" w:styleId="Rcsostblzat">
    <w:name w:val="Table Grid"/>
    <w:basedOn w:val="Normltblzat"/>
    <w:uiPriority w:val="59"/>
    <w:rsid w:val="00B0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1jellszn">
    <w:name w:val="Light Shading Accent 1"/>
    <w:basedOn w:val="Normltblzat"/>
    <w:uiPriority w:val="60"/>
    <w:rsid w:val="00312C2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rnykols5jellszn">
    <w:name w:val="Light Shading Accent 5"/>
    <w:basedOn w:val="Normltblzat"/>
    <w:uiPriority w:val="60"/>
    <w:rsid w:val="00312C2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lgoslista5jellszn">
    <w:name w:val="Light List Accent 5"/>
    <w:basedOn w:val="Normltblzat"/>
    <w:uiPriority w:val="61"/>
    <w:rsid w:val="00312C2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Kzepesrcs35jellszn">
    <w:name w:val="Medium Grid 3 Accent 5"/>
    <w:basedOn w:val="Normltblzat"/>
    <w:uiPriority w:val="69"/>
    <w:rsid w:val="00312C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Cmsor2Char">
    <w:name w:val="Címsor 2 Char"/>
    <w:basedOn w:val="Bekezdsalapbettpusa"/>
    <w:link w:val="Cmsor2"/>
    <w:uiPriority w:val="9"/>
    <w:rsid w:val="008810F3"/>
    <w:rPr>
      <w:rFonts w:asciiTheme="majorHAnsi" w:eastAsiaTheme="majorEastAsia" w:hAnsiTheme="majorHAnsi" w:cstheme="majorBidi"/>
      <w:b/>
      <w:bCs/>
      <w:color w:val="4F81BD" w:themeColor="accent1"/>
      <w:sz w:val="26"/>
      <w:szCs w:val="26"/>
      <w:lang w:val="en-GB"/>
    </w:rPr>
  </w:style>
  <w:style w:type="character" w:customStyle="1" w:styleId="Cmsor3Char">
    <w:name w:val="Címsor 3 Char"/>
    <w:basedOn w:val="Bekezdsalapbettpusa"/>
    <w:link w:val="Cmsor3"/>
    <w:uiPriority w:val="9"/>
    <w:rsid w:val="008810F3"/>
    <w:rPr>
      <w:rFonts w:asciiTheme="majorHAnsi" w:eastAsiaTheme="majorEastAsia" w:hAnsiTheme="majorHAnsi" w:cstheme="majorBidi"/>
      <w:b/>
      <w:bCs/>
      <w:color w:val="4F81BD" w:themeColor="accent1"/>
      <w:sz w:val="24"/>
      <w:lang w:val="en-GB"/>
    </w:rPr>
  </w:style>
  <w:style w:type="character" w:customStyle="1" w:styleId="Cmsor4Char">
    <w:name w:val="Címsor 4 Char"/>
    <w:basedOn w:val="Bekezdsalapbettpusa"/>
    <w:link w:val="Cmsor4"/>
    <w:uiPriority w:val="9"/>
    <w:semiHidden/>
    <w:rsid w:val="008810F3"/>
    <w:rPr>
      <w:rFonts w:asciiTheme="majorHAnsi" w:eastAsiaTheme="majorEastAsia" w:hAnsiTheme="majorHAnsi" w:cstheme="majorBidi"/>
      <w:b/>
      <w:bCs/>
      <w:i/>
      <w:iCs/>
      <w:color w:val="4F81BD" w:themeColor="accent1"/>
      <w:sz w:val="24"/>
      <w:lang w:val="en-GB"/>
    </w:rPr>
  </w:style>
  <w:style w:type="character" w:customStyle="1" w:styleId="Cmsor5Char">
    <w:name w:val="Címsor 5 Char"/>
    <w:basedOn w:val="Bekezdsalapbettpusa"/>
    <w:link w:val="Cmsor5"/>
    <w:uiPriority w:val="9"/>
    <w:semiHidden/>
    <w:rsid w:val="008810F3"/>
    <w:rPr>
      <w:rFonts w:asciiTheme="majorHAnsi" w:eastAsiaTheme="majorEastAsia" w:hAnsiTheme="majorHAnsi" w:cstheme="majorBidi"/>
      <w:color w:val="243F60" w:themeColor="accent1" w:themeShade="7F"/>
      <w:sz w:val="24"/>
      <w:lang w:val="en-GB"/>
    </w:rPr>
  </w:style>
  <w:style w:type="character" w:customStyle="1" w:styleId="Cmsor6Char">
    <w:name w:val="Címsor 6 Char"/>
    <w:basedOn w:val="Bekezdsalapbettpusa"/>
    <w:link w:val="Cmsor6"/>
    <w:uiPriority w:val="9"/>
    <w:semiHidden/>
    <w:rsid w:val="008810F3"/>
    <w:rPr>
      <w:rFonts w:asciiTheme="majorHAnsi" w:eastAsiaTheme="majorEastAsia" w:hAnsiTheme="majorHAnsi" w:cstheme="majorBidi"/>
      <w:i/>
      <w:iCs/>
      <w:color w:val="243F60" w:themeColor="accent1" w:themeShade="7F"/>
      <w:sz w:val="24"/>
      <w:lang w:val="en-GB"/>
    </w:rPr>
  </w:style>
  <w:style w:type="character" w:customStyle="1" w:styleId="Cmsor8Char">
    <w:name w:val="Címsor 8 Char"/>
    <w:basedOn w:val="Bekezdsalapbettpusa"/>
    <w:link w:val="Cmsor8"/>
    <w:uiPriority w:val="9"/>
    <w:semiHidden/>
    <w:rsid w:val="008810F3"/>
    <w:rPr>
      <w:rFonts w:asciiTheme="majorHAnsi" w:eastAsiaTheme="majorEastAsia" w:hAnsiTheme="majorHAnsi" w:cstheme="majorBidi"/>
      <w:color w:val="404040" w:themeColor="text1" w:themeTint="BF"/>
      <w:lang w:val="en-GB"/>
    </w:rPr>
  </w:style>
  <w:style w:type="character" w:customStyle="1" w:styleId="Cmsor9Char">
    <w:name w:val="Címsor 9 Char"/>
    <w:basedOn w:val="Bekezdsalapbettpusa"/>
    <w:link w:val="Cmsor9"/>
    <w:uiPriority w:val="9"/>
    <w:semiHidden/>
    <w:rsid w:val="008810F3"/>
    <w:rPr>
      <w:rFonts w:asciiTheme="majorHAnsi" w:eastAsiaTheme="majorEastAsia" w:hAnsiTheme="majorHAnsi" w:cstheme="majorBidi"/>
      <w:i/>
      <w:iCs/>
      <w:color w:val="404040" w:themeColor="text1" w:themeTint="BF"/>
      <w:lang w:val="en-GB"/>
    </w:rPr>
  </w:style>
  <w:style w:type="numbering" w:customStyle="1" w:styleId="Style1">
    <w:name w:val="Style1"/>
    <w:uiPriority w:val="99"/>
    <w:rsid w:val="008810F3"/>
    <w:pPr>
      <w:numPr>
        <w:numId w:val="2"/>
      </w:numPr>
    </w:pPr>
  </w:style>
  <w:style w:type="numbering" w:customStyle="1" w:styleId="Style2">
    <w:name w:val="Style2"/>
    <w:uiPriority w:val="99"/>
    <w:rsid w:val="008810F3"/>
    <w:pPr>
      <w:numPr>
        <w:numId w:val="3"/>
      </w:numPr>
    </w:pPr>
  </w:style>
  <w:style w:type="paragraph" w:styleId="NormlWeb">
    <w:name w:val="Normal (Web)"/>
    <w:basedOn w:val="Norml"/>
    <w:uiPriority w:val="99"/>
    <w:unhideWhenUsed/>
    <w:rsid w:val="00520169"/>
    <w:pPr>
      <w:spacing w:before="100" w:beforeAutospacing="1" w:after="100" w:afterAutospacing="1"/>
    </w:pPr>
    <w:rPr>
      <w:rFonts w:ascii="Times" w:eastAsia="Calibri" w:hAnsi="Times"/>
      <w:sz w:val="20"/>
      <w:lang w:val="en-US" w:eastAsia="en-US"/>
    </w:rPr>
  </w:style>
  <w:style w:type="character" w:styleId="Kiemels2">
    <w:name w:val="Strong"/>
    <w:basedOn w:val="Bekezdsalapbettpusa"/>
    <w:uiPriority w:val="22"/>
    <w:qFormat/>
    <w:rsid w:val="008D72BA"/>
    <w:rPr>
      <w:b/>
      <w:bCs/>
    </w:rPr>
  </w:style>
  <w:style w:type="character" w:customStyle="1" w:styleId="apple-converted-space">
    <w:name w:val="apple-converted-space"/>
    <w:basedOn w:val="Bekezdsalapbettpusa"/>
    <w:rsid w:val="00FC3C63"/>
  </w:style>
  <w:style w:type="table" w:styleId="Vilgosrcs5jellszn">
    <w:name w:val="Light Grid Accent 5"/>
    <w:basedOn w:val="Normltblzat"/>
    <w:uiPriority w:val="62"/>
    <w:rsid w:val="00F64D1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artalomjegyzkcmsora">
    <w:name w:val="TOC Heading"/>
    <w:basedOn w:val="Cmsor1"/>
    <w:next w:val="Norml"/>
    <w:uiPriority w:val="39"/>
    <w:unhideWhenUsed/>
    <w:qFormat/>
    <w:rsid w:val="008D1646"/>
    <w:pPr>
      <w:spacing w:before="240" w:line="259" w:lineRule="auto"/>
      <w:ind w:left="0"/>
      <w:outlineLvl w:val="9"/>
    </w:pPr>
    <w:rPr>
      <w:b w:val="0"/>
      <w:bCs w:val="0"/>
      <w:color w:val="365F91" w:themeColor="accent1" w:themeShade="BF"/>
      <w:lang w:val="en-US" w:eastAsia="en-US"/>
    </w:rPr>
  </w:style>
  <w:style w:type="paragraph" w:styleId="Nincstrkz">
    <w:name w:val="No Spacing"/>
    <w:uiPriority w:val="1"/>
    <w:qFormat/>
    <w:rsid w:val="00F650CA"/>
    <w:rPr>
      <w:rFonts w:asciiTheme="minorHAnsi" w:eastAsiaTheme="minorHAnsi" w:hAnsiTheme="minorHAnsi" w:cstheme="minorBidi"/>
      <w:sz w:val="22"/>
      <w:szCs w:val="22"/>
      <w:lang w:val="en-GB" w:eastAsia="en-US"/>
    </w:rPr>
  </w:style>
  <w:style w:type="paragraph" w:styleId="Lbjegyzetszveg">
    <w:name w:val="footnote text"/>
    <w:basedOn w:val="Norml"/>
    <w:link w:val="LbjegyzetszvegChar"/>
    <w:uiPriority w:val="99"/>
    <w:semiHidden/>
    <w:unhideWhenUsed/>
    <w:rsid w:val="005E5081"/>
    <w:rPr>
      <w:sz w:val="20"/>
    </w:rPr>
  </w:style>
  <w:style w:type="character" w:customStyle="1" w:styleId="LbjegyzetszvegChar">
    <w:name w:val="Lábjegyzetszöveg Char"/>
    <w:basedOn w:val="Bekezdsalapbettpusa"/>
    <w:link w:val="Lbjegyzetszveg"/>
    <w:uiPriority w:val="99"/>
    <w:semiHidden/>
    <w:rsid w:val="005E5081"/>
    <w:rPr>
      <w:rFonts w:ascii="Times New Roman" w:eastAsia="Times New Roman" w:hAnsi="Times New Roman"/>
      <w:lang w:val="en-GB"/>
    </w:rPr>
  </w:style>
  <w:style w:type="character" w:styleId="Lbjegyzet-hivatkozs">
    <w:name w:val="footnote reference"/>
    <w:basedOn w:val="Bekezdsalapbettpusa"/>
    <w:uiPriority w:val="99"/>
    <w:semiHidden/>
    <w:unhideWhenUsed/>
    <w:rsid w:val="005E5081"/>
    <w:rPr>
      <w:vertAlign w:val="superscript"/>
    </w:rPr>
  </w:style>
  <w:style w:type="paragraph" w:styleId="Vgjegyzetszvege">
    <w:name w:val="endnote text"/>
    <w:basedOn w:val="Norml"/>
    <w:link w:val="VgjegyzetszvegeChar"/>
    <w:uiPriority w:val="99"/>
    <w:semiHidden/>
    <w:unhideWhenUsed/>
    <w:rsid w:val="00276B01"/>
    <w:rPr>
      <w:sz w:val="20"/>
    </w:rPr>
  </w:style>
  <w:style w:type="character" w:customStyle="1" w:styleId="VgjegyzetszvegeChar">
    <w:name w:val="Végjegyzet szövege Char"/>
    <w:basedOn w:val="Bekezdsalapbettpusa"/>
    <w:link w:val="Vgjegyzetszvege"/>
    <w:uiPriority w:val="99"/>
    <w:semiHidden/>
    <w:rsid w:val="00276B01"/>
    <w:rPr>
      <w:rFonts w:ascii="Times New Roman" w:eastAsia="Times New Roman" w:hAnsi="Times New Roman"/>
      <w:lang w:val="en-GB"/>
    </w:rPr>
  </w:style>
  <w:style w:type="character" w:styleId="Vgjegyzet-hivatkozs">
    <w:name w:val="endnote reference"/>
    <w:basedOn w:val="Bekezdsalapbettpusa"/>
    <w:uiPriority w:val="99"/>
    <w:semiHidden/>
    <w:unhideWhenUsed/>
    <w:rsid w:val="00276B01"/>
    <w:rPr>
      <w:vertAlign w:val="superscript"/>
    </w:rPr>
  </w:style>
  <w:style w:type="character" w:customStyle="1" w:styleId="ListaszerbekezdsChar">
    <w:name w:val="Listaszerű bekezdés Char"/>
    <w:aliases w:val="Question Char,Listenabsatz1 Char,Paragrafo elenco Char"/>
    <w:link w:val="Listaszerbekezds"/>
    <w:uiPriority w:val="34"/>
    <w:locked/>
    <w:rsid w:val="003035A1"/>
    <w:rPr>
      <w:rFonts w:ascii="Times New Roman" w:eastAsia="Times New Roman" w:hAnsi="Times New Roman"/>
      <w:sz w:val="24"/>
      <w:lang w:val="en-GB"/>
    </w:rPr>
  </w:style>
  <w:style w:type="paragraph" w:styleId="Kpalrs">
    <w:name w:val="caption"/>
    <w:basedOn w:val="Norml"/>
    <w:next w:val="Norml"/>
    <w:uiPriority w:val="35"/>
    <w:unhideWhenUsed/>
    <w:qFormat/>
    <w:rsid w:val="00197FFD"/>
    <w:pPr>
      <w:spacing w:after="200"/>
    </w:pPr>
    <w:rPr>
      <w:b/>
      <w:bCs/>
      <w:color w:val="4F81BD" w:themeColor="accent1"/>
      <w:sz w:val="18"/>
      <w:szCs w:val="18"/>
    </w:rPr>
  </w:style>
  <w:style w:type="table" w:customStyle="1" w:styleId="Tabellenraster1">
    <w:name w:val="Tabellenraster1"/>
    <w:basedOn w:val="Normltblzat"/>
    <w:next w:val="Rcsostblzat"/>
    <w:uiPriority w:val="59"/>
    <w:rsid w:val="008B2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gjegyzstrgya">
    <w:name w:val="annotation subject"/>
    <w:basedOn w:val="Jegyzetszveg"/>
    <w:next w:val="Jegyzetszveg"/>
    <w:link w:val="MegjegyzstrgyaChar"/>
    <w:uiPriority w:val="99"/>
    <w:semiHidden/>
    <w:unhideWhenUsed/>
    <w:rsid w:val="007C6443"/>
    <w:rPr>
      <w:b/>
      <w:bCs/>
      <w:sz w:val="20"/>
      <w:lang w:val="en-GB" w:eastAsia="hu-HU"/>
    </w:rPr>
  </w:style>
  <w:style w:type="character" w:customStyle="1" w:styleId="MegjegyzstrgyaChar">
    <w:name w:val="Megjegyzés tárgya Char"/>
    <w:basedOn w:val="JegyzetszvegChar"/>
    <w:link w:val="Megjegyzstrgya"/>
    <w:uiPriority w:val="99"/>
    <w:semiHidden/>
    <w:rsid w:val="007C6443"/>
    <w:rPr>
      <w:rFonts w:ascii="Times New Roman" w:eastAsia="Times New Roman" w:hAnsi="Times New Roman"/>
      <w:b/>
      <w:bCs/>
      <w:lang w:val="en-GB" w:eastAsia="x-none"/>
    </w:rPr>
  </w:style>
  <w:style w:type="character" w:styleId="Mrltotthiperhivatkozs">
    <w:name w:val="FollowedHyperlink"/>
    <w:basedOn w:val="Bekezdsalapbettpusa"/>
    <w:uiPriority w:val="99"/>
    <w:semiHidden/>
    <w:unhideWhenUsed/>
    <w:rsid w:val="00383E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67883">
      <w:bodyDiv w:val="1"/>
      <w:marLeft w:val="0"/>
      <w:marRight w:val="0"/>
      <w:marTop w:val="0"/>
      <w:marBottom w:val="0"/>
      <w:divBdr>
        <w:top w:val="none" w:sz="0" w:space="0" w:color="auto"/>
        <w:left w:val="none" w:sz="0" w:space="0" w:color="auto"/>
        <w:bottom w:val="none" w:sz="0" w:space="0" w:color="auto"/>
        <w:right w:val="none" w:sz="0" w:space="0" w:color="auto"/>
      </w:divBdr>
    </w:div>
    <w:div w:id="55713470">
      <w:bodyDiv w:val="1"/>
      <w:marLeft w:val="0"/>
      <w:marRight w:val="0"/>
      <w:marTop w:val="0"/>
      <w:marBottom w:val="0"/>
      <w:divBdr>
        <w:top w:val="none" w:sz="0" w:space="0" w:color="auto"/>
        <w:left w:val="none" w:sz="0" w:space="0" w:color="auto"/>
        <w:bottom w:val="none" w:sz="0" w:space="0" w:color="auto"/>
        <w:right w:val="none" w:sz="0" w:space="0" w:color="auto"/>
      </w:divBdr>
    </w:div>
    <w:div w:id="84115214">
      <w:bodyDiv w:val="1"/>
      <w:marLeft w:val="0"/>
      <w:marRight w:val="0"/>
      <w:marTop w:val="0"/>
      <w:marBottom w:val="0"/>
      <w:divBdr>
        <w:top w:val="none" w:sz="0" w:space="0" w:color="auto"/>
        <w:left w:val="none" w:sz="0" w:space="0" w:color="auto"/>
        <w:bottom w:val="none" w:sz="0" w:space="0" w:color="auto"/>
        <w:right w:val="none" w:sz="0" w:space="0" w:color="auto"/>
      </w:divBdr>
      <w:divsChild>
        <w:div w:id="520700290">
          <w:marLeft w:val="547"/>
          <w:marRight w:val="0"/>
          <w:marTop w:val="0"/>
          <w:marBottom w:val="0"/>
          <w:divBdr>
            <w:top w:val="none" w:sz="0" w:space="0" w:color="auto"/>
            <w:left w:val="none" w:sz="0" w:space="0" w:color="auto"/>
            <w:bottom w:val="none" w:sz="0" w:space="0" w:color="auto"/>
            <w:right w:val="none" w:sz="0" w:space="0" w:color="auto"/>
          </w:divBdr>
        </w:div>
        <w:div w:id="1497570222">
          <w:marLeft w:val="547"/>
          <w:marRight w:val="0"/>
          <w:marTop w:val="0"/>
          <w:marBottom w:val="0"/>
          <w:divBdr>
            <w:top w:val="none" w:sz="0" w:space="0" w:color="auto"/>
            <w:left w:val="none" w:sz="0" w:space="0" w:color="auto"/>
            <w:bottom w:val="none" w:sz="0" w:space="0" w:color="auto"/>
            <w:right w:val="none" w:sz="0" w:space="0" w:color="auto"/>
          </w:divBdr>
        </w:div>
      </w:divsChild>
    </w:div>
    <w:div w:id="135030238">
      <w:bodyDiv w:val="1"/>
      <w:marLeft w:val="0"/>
      <w:marRight w:val="0"/>
      <w:marTop w:val="0"/>
      <w:marBottom w:val="0"/>
      <w:divBdr>
        <w:top w:val="none" w:sz="0" w:space="0" w:color="auto"/>
        <w:left w:val="none" w:sz="0" w:space="0" w:color="auto"/>
        <w:bottom w:val="none" w:sz="0" w:space="0" w:color="auto"/>
        <w:right w:val="none" w:sz="0" w:space="0" w:color="auto"/>
      </w:divBdr>
    </w:div>
    <w:div w:id="160127525">
      <w:bodyDiv w:val="1"/>
      <w:marLeft w:val="0"/>
      <w:marRight w:val="0"/>
      <w:marTop w:val="0"/>
      <w:marBottom w:val="0"/>
      <w:divBdr>
        <w:top w:val="none" w:sz="0" w:space="0" w:color="auto"/>
        <w:left w:val="none" w:sz="0" w:space="0" w:color="auto"/>
        <w:bottom w:val="none" w:sz="0" w:space="0" w:color="auto"/>
        <w:right w:val="none" w:sz="0" w:space="0" w:color="auto"/>
      </w:divBdr>
    </w:div>
    <w:div w:id="195048766">
      <w:bodyDiv w:val="1"/>
      <w:marLeft w:val="0"/>
      <w:marRight w:val="0"/>
      <w:marTop w:val="0"/>
      <w:marBottom w:val="0"/>
      <w:divBdr>
        <w:top w:val="none" w:sz="0" w:space="0" w:color="auto"/>
        <w:left w:val="none" w:sz="0" w:space="0" w:color="auto"/>
        <w:bottom w:val="none" w:sz="0" w:space="0" w:color="auto"/>
        <w:right w:val="none" w:sz="0" w:space="0" w:color="auto"/>
      </w:divBdr>
    </w:div>
    <w:div w:id="326131182">
      <w:bodyDiv w:val="1"/>
      <w:marLeft w:val="0"/>
      <w:marRight w:val="0"/>
      <w:marTop w:val="0"/>
      <w:marBottom w:val="0"/>
      <w:divBdr>
        <w:top w:val="none" w:sz="0" w:space="0" w:color="auto"/>
        <w:left w:val="none" w:sz="0" w:space="0" w:color="auto"/>
        <w:bottom w:val="none" w:sz="0" w:space="0" w:color="auto"/>
        <w:right w:val="none" w:sz="0" w:space="0" w:color="auto"/>
      </w:divBdr>
    </w:div>
    <w:div w:id="347147986">
      <w:bodyDiv w:val="1"/>
      <w:marLeft w:val="0"/>
      <w:marRight w:val="0"/>
      <w:marTop w:val="0"/>
      <w:marBottom w:val="0"/>
      <w:divBdr>
        <w:top w:val="none" w:sz="0" w:space="0" w:color="auto"/>
        <w:left w:val="none" w:sz="0" w:space="0" w:color="auto"/>
        <w:bottom w:val="none" w:sz="0" w:space="0" w:color="auto"/>
        <w:right w:val="none" w:sz="0" w:space="0" w:color="auto"/>
      </w:divBdr>
      <w:divsChild>
        <w:div w:id="62073883">
          <w:marLeft w:val="547"/>
          <w:marRight w:val="0"/>
          <w:marTop w:val="0"/>
          <w:marBottom w:val="0"/>
          <w:divBdr>
            <w:top w:val="none" w:sz="0" w:space="0" w:color="auto"/>
            <w:left w:val="none" w:sz="0" w:space="0" w:color="auto"/>
            <w:bottom w:val="none" w:sz="0" w:space="0" w:color="auto"/>
            <w:right w:val="none" w:sz="0" w:space="0" w:color="auto"/>
          </w:divBdr>
        </w:div>
      </w:divsChild>
    </w:div>
    <w:div w:id="469859006">
      <w:bodyDiv w:val="1"/>
      <w:marLeft w:val="0"/>
      <w:marRight w:val="0"/>
      <w:marTop w:val="0"/>
      <w:marBottom w:val="0"/>
      <w:divBdr>
        <w:top w:val="none" w:sz="0" w:space="0" w:color="auto"/>
        <w:left w:val="none" w:sz="0" w:space="0" w:color="auto"/>
        <w:bottom w:val="none" w:sz="0" w:space="0" w:color="auto"/>
        <w:right w:val="none" w:sz="0" w:space="0" w:color="auto"/>
      </w:divBdr>
    </w:div>
    <w:div w:id="470490025">
      <w:bodyDiv w:val="1"/>
      <w:marLeft w:val="0"/>
      <w:marRight w:val="0"/>
      <w:marTop w:val="0"/>
      <w:marBottom w:val="0"/>
      <w:divBdr>
        <w:top w:val="none" w:sz="0" w:space="0" w:color="auto"/>
        <w:left w:val="none" w:sz="0" w:space="0" w:color="auto"/>
        <w:bottom w:val="none" w:sz="0" w:space="0" w:color="auto"/>
        <w:right w:val="none" w:sz="0" w:space="0" w:color="auto"/>
      </w:divBdr>
    </w:div>
    <w:div w:id="480661710">
      <w:bodyDiv w:val="1"/>
      <w:marLeft w:val="0"/>
      <w:marRight w:val="0"/>
      <w:marTop w:val="0"/>
      <w:marBottom w:val="0"/>
      <w:divBdr>
        <w:top w:val="none" w:sz="0" w:space="0" w:color="auto"/>
        <w:left w:val="none" w:sz="0" w:space="0" w:color="auto"/>
        <w:bottom w:val="none" w:sz="0" w:space="0" w:color="auto"/>
        <w:right w:val="none" w:sz="0" w:space="0" w:color="auto"/>
      </w:divBdr>
    </w:div>
    <w:div w:id="487331782">
      <w:bodyDiv w:val="1"/>
      <w:marLeft w:val="0"/>
      <w:marRight w:val="0"/>
      <w:marTop w:val="0"/>
      <w:marBottom w:val="0"/>
      <w:divBdr>
        <w:top w:val="none" w:sz="0" w:space="0" w:color="auto"/>
        <w:left w:val="none" w:sz="0" w:space="0" w:color="auto"/>
        <w:bottom w:val="none" w:sz="0" w:space="0" w:color="auto"/>
        <w:right w:val="none" w:sz="0" w:space="0" w:color="auto"/>
      </w:divBdr>
    </w:div>
    <w:div w:id="538860194">
      <w:bodyDiv w:val="1"/>
      <w:marLeft w:val="0"/>
      <w:marRight w:val="0"/>
      <w:marTop w:val="0"/>
      <w:marBottom w:val="0"/>
      <w:divBdr>
        <w:top w:val="none" w:sz="0" w:space="0" w:color="auto"/>
        <w:left w:val="none" w:sz="0" w:space="0" w:color="auto"/>
        <w:bottom w:val="none" w:sz="0" w:space="0" w:color="auto"/>
        <w:right w:val="none" w:sz="0" w:space="0" w:color="auto"/>
      </w:divBdr>
      <w:divsChild>
        <w:div w:id="1997755555">
          <w:marLeft w:val="547"/>
          <w:marRight w:val="0"/>
          <w:marTop w:val="0"/>
          <w:marBottom w:val="0"/>
          <w:divBdr>
            <w:top w:val="none" w:sz="0" w:space="0" w:color="auto"/>
            <w:left w:val="none" w:sz="0" w:space="0" w:color="auto"/>
            <w:bottom w:val="none" w:sz="0" w:space="0" w:color="auto"/>
            <w:right w:val="none" w:sz="0" w:space="0" w:color="auto"/>
          </w:divBdr>
        </w:div>
        <w:div w:id="1381900711">
          <w:marLeft w:val="547"/>
          <w:marRight w:val="0"/>
          <w:marTop w:val="0"/>
          <w:marBottom w:val="0"/>
          <w:divBdr>
            <w:top w:val="none" w:sz="0" w:space="0" w:color="auto"/>
            <w:left w:val="none" w:sz="0" w:space="0" w:color="auto"/>
            <w:bottom w:val="none" w:sz="0" w:space="0" w:color="auto"/>
            <w:right w:val="none" w:sz="0" w:space="0" w:color="auto"/>
          </w:divBdr>
        </w:div>
      </w:divsChild>
    </w:div>
    <w:div w:id="711998572">
      <w:bodyDiv w:val="1"/>
      <w:marLeft w:val="0"/>
      <w:marRight w:val="0"/>
      <w:marTop w:val="0"/>
      <w:marBottom w:val="0"/>
      <w:divBdr>
        <w:top w:val="none" w:sz="0" w:space="0" w:color="auto"/>
        <w:left w:val="none" w:sz="0" w:space="0" w:color="auto"/>
        <w:bottom w:val="none" w:sz="0" w:space="0" w:color="auto"/>
        <w:right w:val="none" w:sz="0" w:space="0" w:color="auto"/>
      </w:divBdr>
    </w:div>
    <w:div w:id="741491385">
      <w:bodyDiv w:val="1"/>
      <w:marLeft w:val="0"/>
      <w:marRight w:val="0"/>
      <w:marTop w:val="0"/>
      <w:marBottom w:val="0"/>
      <w:divBdr>
        <w:top w:val="none" w:sz="0" w:space="0" w:color="auto"/>
        <w:left w:val="none" w:sz="0" w:space="0" w:color="auto"/>
        <w:bottom w:val="none" w:sz="0" w:space="0" w:color="auto"/>
        <w:right w:val="none" w:sz="0" w:space="0" w:color="auto"/>
      </w:divBdr>
    </w:div>
    <w:div w:id="795179091">
      <w:bodyDiv w:val="1"/>
      <w:marLeft w:val="0"/>
      <w:marRight w:val="0"/>
      <w:marTop w:val="0"/>
      <w:marBottom w:val="0"/>
      <w:divBdr>
        <w:top w:val="none" w:sz="0" w:space="0" w:color="auto"/>
        <w:left w:val="none" w:sz="0" w:space="0" w:color="auto"/>
        <w:bottom w:val="none" w:sz="0" w:space="0" w:color="auto"/>
        <w:right w:val="none" w:sz="0" w:space="0" w:color="auto"/>
      </w:divBdr>
      <w:divsChild>
        <w:div w:id="1885017681">
          <w:marLeft w:val="547"/>
          <w:marRight w:val="0"/>
          <w:marTop w:val="0"/>
          <w:marBottom w:val="0"/>
          <w:divBdr>
            <w:top w:val="none" w:sz="0" w:space="0" w:color="auto"/>
            <w:left w:val="none" w:sz="0" w:space="0" w:color="auto"/>
            <w:bottom w:val="none" w:sz="0" w:space="0" w:color="auto"/>
            <w:right w:val="none" w:sz="0" w:space="0" w:color="auto"/>
          </w:divBdr>
        </w:div>
      </w:divsChild>
    </w:div>
    <w:div w:id="805973649">
      <w:bodyDiv w:val="1"/>
      <w:marLeft w:val="0"/>
      <w:marRight w:val="0"/>
      <w:marTop w:val="0"/>
      <w:marBottom w:val="0"/>
      <w:divBdr>
        <w:top w:val="none" w:sz="0" w:space="0" w:color="auto"/>
        <w:left w:val="none" w:sz="0" w:space="0" w:color="auto"/>
        <w:bottom w:val="none" w:sz="0" w:space="0" w:color="auto"/>
        <w:right w:val="none" w:sz="0" w:space="0" w:color="auto"/>
      </w:divBdr>
    </w:div>
    <w:div w:id="892152781">
      <w:bodyDiv w:val="1"/>
      <w:marLeft w:val="0"/>
      <w:marRight w:val="0"/>
      <w:marTop w:val="0"/>
      <w:marBottom w:val="0"/>
      <w:divBdr>
        <w:top w:val="none" w:sz="0" w:space="0" w:color="auto"/>
        <w:left w:val="none" w:sz="0" w:space="0" w:color="auto"/>
        <w:bottom w:val="none" w:sz="0" w:space="0" w:color="auto"/>
        <w:right w:val="none" w:sz="0" w:space="0" w:color="auto"/>
      </w:divBdr>
      <w:divsChild>
        <w:div w:id="409085298">
          <w:marLeft w:val="0"/>
          <w:marRight w:val="0"/>
          <w:marTop w:val="0"/>
          <w:marBottom w:val="0"/>
          <w:divBdr>
            <w:top w:val="none" w:sz="0" w:space="0" w:color="auto"/>
            <w:left w:val="none" w:sz="0" w:space="0" w:color="auto"/>
            <w:bottom w:val="none" w:sz="0" w:space="0" w:color="auto"/>
            <w:right w:val="none" w:sz="0" w:space="0" w:color="auto"/>
          </w:divBdr>
        </w:div>
        <w:div w:id="425461016">
          <w:marLeft w:val="0"/>
          <w:marRight w:val="0"/>
          <w:marTop w:val="0"/>
          <w:marBottom w:val="0"/>
          <w:divBdr>
            <w:top w:val="none" w:sz="0" w:space="0" w:color="auto"/>
            <w:left w:val="none" w:sz="0" w:space="0" w:color="auto"/>
            <w:bottom w:val="none" w:sz="0" w:space="0" w:color="auto"/>
            <w:right w:val="none" w:sz="0" w:space="0" w:color="auto"/>
          </w:divBdr>
        </w:div>
        <w:div w:id="2045862011">
          <w:marLeft w:val="0"/>
          <w:marRight w:val="0"/>
          <w:marTop w:val="0"/>
          <w:marBottom w:val="0"/>
          <w:divBdr>
            <w:top w:val="none" w:sz="0" w:space="0" w:color="auto"/>
            <w:left w:val="none" w:sz="0" w:space="0" w:color="auto"/>
            <w:bottom w:val="none" w:sz="0" w:space="0" w:color="auto"/>
            <w:right w:val="none" w:sz="0" w:space="0" w:color="auto"/>
          </w:divBdr>
        </w:div>
        <w:div w:id="1915625887">
          <w:marLeft w:val="0"/>
          <w:marRight w:val="0"/>
          <w:marTop w:val="0"/>
          <w:marBottom w:val="0"/>
          <w:divBdr>
            <w:top w:val="none" w:sz="0" w:space="0" w:color="auto"/>
            <w:left w:val="none" w:sz="0" w:space="0" w:color="auto"/>
            <w:bottom w:val="none" w:sz="0" w:space="0" w:color="auto"/>
            <w:right w:val="none" w:sz="0" w:space="0" w:color="auto"/>
          </w:divBdr>
        </w:div>
        <w:div w:id="1646469483">
          <w:marLeft w:val="0"/>
          <w:marRight w:val="0"/>
          <w:marTop w:val="0"/>
          <w:marBottom w:val="0"/>
          <w:divBdr>
            <w:top w:val="none" w:sz="0" w:space="0" w:color="auto"/>
            <w:left w:val="none" w:sz="0" w:space="0" w:color="auto"/>
            <w:bottom w:val="none" w:sz="0" w:space="0" w:color="auto"/>
            <w:right w:val="none" w:sz="0" w:space="0" w:color="auto"/>
          </w:divBdr>
        </w:div>
        <w:div w:id="455372149">
          <w:marLeft w:val="0"/>
          <w:marRight w:val="0"/>
          <w:marTop w:val="0"/>
          <w:marBottom w:val="0"/>
          <w:divBdr>
            <w:top w:val="none" w:sz="0" w:space="0" w:color="auto"/>
            <w:left w:val="none" w:sz="0" w:space="0" w:color="auto"/>
            <w:bottom w:val="none" w:sz="0" w:space="0" w:color="auto"/>
            <w:right w:val="none" w:sz="0" w:space="0" w:color="auto"/>
          </w:divBdr>
        </w:div>
        <w:div w:id="1319269180">
          <w:marLeft w:val="0"/>
          <w:marRight w:val="0"/>
          <w:marTop w:val="0"/>
          <w:marBottom w:val="0"/>
          <w:divBdr>
            <w:top w:val="none" w:sz="0" w:space="0" w:color="auto"/>
            <w:left w:val="none" w:sz="0" w:space="0" w:color="auto"/>
            <w:bottom w:val="none" w:sz="0" w:space="0" w:color="auto"/>
            <w:right w:val="none" w:sz="0" w:space="0" w:color="auto"/>
          </w:divBdr>
        </w:div>
        <w:div w:id="1953825468">
          <w:marLeft w:val="0"/>
          <w:marRight w:val="0"/>
          <w:marTop w:val="0"/>
          <w:marBottom w:val="0"/>
          <w:divBdr>
            <w:top w:val="none" w:sz="0" w:space="0" w:color="auto"/>
            <w:left w:val="none" w:sz="0" w:space="0" w:color="auto"/>
            <w:bottom w:val="none" w:sz="0" w:space="0" w:color="auto"/>
            <w:right w:val="none" w:sz="0" w:space="0" w:color="auto"/>
          </w:divBdr>
        </w:div>
        <w:div w:id="1670711214">
          <w:marLeft w:val="0"/>
          <w:marRight w:val="0"/>
          <w:marTop w:val="0"/>
          <w:marBottom w:val="0"/>
          <w:divBdr>
            <w:top w:val="none" w:sz="0" w:space="0" w:color="auto"/>
            <w:left w:val="none" w:sz="0" w:space="0" w:color="auto"/>
            <w:bottom w:val="none" w:sz="0" w:space="0" w:color="auto"/>
            <w:right w:val="none" w:sz="0" w:space="0" w:color="auto"/>
          </w:divBdr>
        </w:div>
        <w:div w:id="600332895">
          <w:marLeft w:val="0"/>
          <w:marRight w:val="0"/>
          <w:marTop w:val="0"/>
          <w:marBottom w:val="0"/>
          <w:divBdr>
            <w:top w:val="none" w:sz="0" w:space="0" w:color="auto"/>
            <w:left w:val="none" w:sz="0" w:space="0" w:color="auto"/>
            <w:bottom w:val="none" w:sz="0" w:space="0" w:color="auto"/>
            <w:right w:val="none" w:sz="0" w:space="0" w:color="auto"/>
          </w:divBdr>
        </w:div>
        <w:div w:id="19745162">
          <w:marLeft w:val="0"/>
          <w:marRight w:val="0"/>
          <w:marTop w:val="0"/>
          <w:marBottom w:val="0"/>
          <w:divBdr>
            <w:top w:val="none" w:sz="0" w:space="0" w:color="auto"/>
            <w:left w:val="none" w:sz="0" w:space="0" w:color="auto"/>
            <w:bottom w:val="none" w:sz="0" w:space="0" w:color="auto"/>
            <w:right w:val="none" w:sz="0" w:space="0" w:color="auto"/>
          </w:divBdr>
        </w:div>
        <w:div w:id="1207835964">
          <w:marLeft w:val="0"/>
          <w:marRight w:val="0"/>
          <w:marTop w:val="0"/>
          <w:marBottom w:val="0"/>
          <w:divBdr>
            <w:top w:val="none" w:sz="0" w:space="0" w:color="auto"/>
            <w:left w:val="none" w:sz="0" w:space="0" w:color="auto"/>
            <w:bottom w:val="none" w:sz="0" w:space="0" w:color="auto"/>
            <w:right w:val="none" w:sz="0" w:space="0" w:color="auto"/>
          </w:divBdr>
        </w:div>
        <w:div w:id="397093765">
          <w:marLeft w:val="0"/>
          <w:marRight w:val="0"/>
          <w:marTop w:val="0"/>
          <w:marBottom w:val="0"/>
          <w:divBdr>
            <w:top w:val="none" w:sz="0" w:space="0" w:color="auto"/>
            <w:left w:val="none" w:sz="0" w:space="0" w:color="auto"/>
            <w:bottom w:val="none" w:sz="0" w:space="0" w:color="auto"/>
            <w:right w:val="none" w:sz="0" w:space="0" w:color="auto"/>
          </w:divBdr>
        </w:div>
        <w:div w:id="578254819">
          <w:marLeft w:val="0"/>
          <w:marRight w:val="0"/>
          <w:marTop w:val="0"/>
          <w:marBottom w:val="0"/>
          <w:divBdr>
            <w:top w:val="none" w:sz="0" w:space="0" w:color="auto"/>
            <w:left w:val="none" w:sz="0" w:space="0" w:color="auto"/>
            <w:bottom w:val="none" w:sz="0" w:space="0" w:color="auto"/>
            <w:right w:val="none" w:sz="0" w:space="0" w:color="auto"/>
          </w:divBdr>
        </w:div>
        <w:div w:id="1866017547">
          <w:marLeft w:val="0"/>
          <w:marRight w:val="0"/>
          <w:marTop w:val="0"/>
          <w:marBottom w:val="0"/>
          <w:divBdr>
            <w:top w:val="none" w:sz="0" w:space="0" w:color="auto"/>
            <w:left w:val="none" w:sz="0" w:space="0" w:color="auto"/>
            <w:bottom w:val="none" w:sz="0" w:space="0" w:color="auto"/>
            <w:right w:val="none" w:sz="0" w:space="0" w:color="auto"/>
          </w:divBdr>
        </w:div>
        <w:div w:id="1353722447">
          <w:marLeft w:val="0"/>
          <w:marRight w:val="0"/>
          <w:marTop w:val="0"/>
          <w:marBottom w:val="0"/>
          <w:divBdr>
            <w:top w:val="none" w:sz="0" w:space="0" w:color="auto"/>
            <w:left w:val="none" w:sz="0" w:space="0" w:color="auto"/>
            <w:bottom w:val="none" w:sz="0" w:space="0" w:color="auto"/>
            <w:right w:val="none" w:sz="0" w:space="0" w:color="auto"/>
          </w:divBdr>
        </w:div>
        <w:div w:id="589776187">
          <w:marLeft w:val="0"/>
          <w:marRight w:val="0"/>
          <w:marTop w:val="0"/>
          <w:marBottom w:val="0"/>
          <w:divBdr>
            <w:top w:val="none" w:sz="0" w:space="0" w:color="auto"/>
            <w:left w:val="none" w:sz="0" w:space="0" w:color="auto"/>
            <w:bottom w:val="none" w:sz="0" w:space="0" w:color="auto"/>
            <w:right w:val="none" w:sz="0" w:space="0" w:color="auto"/>
          </w:divBdr>
        </w:div>
        <w:div w:id="1981761484">
          <w:marLeft w:val="0"/>
          <w:marRight w:val="0"/>
          <w:marTop w:val="0"/>
          <w:marBottom w:val="0"/>
          <w:divBdr>
            <w:top w:val="none" w:sz="0" w:space="0" w:color="auto"/>
            <w:left w:val="none" w:sz="0" w:space="0" w:color="auto"/>
            <w:bottom w:val="none" w:sz="0" w:space="0" w:color="auto"/>
            <w:right w:val="none" w:sz="0" w:space="0" w:color="auto"/>
          </w:divBdr>
        </w:div>
        <w:div w:id="1775513042">
          <w:marLeft w:val="0"/>
          <w:marRight w:val="0"/>
          <w:marTop w:val="0"/>
          <w:marBottom w:val="0"/>
          <w:divBdr>
            <w:top w:val="none" w:sz="0" w:space="0" w:color="auto"/>
            <w:left w:val="none" w:sz="0" w:space="0" w:color="auto"/>
            <w:bottom w:val="none" w:sz="0" w:space="0" w:color="auto"/>
            <w:right w:val="none" w:sz="0" w:space="0" w:color="auto"/>
          </w:divBdr>
        </w:div>
        <w:div w:id="1467621285">
          <w:marLeft w:val="0"/>
          <w:marRight w:val="0"/>
          <w:marTop w:val="0"/>
          <w:marBottom w:val="0"/>
          <w:divBdr>
            <w:top w:val="none" w:sz="0" w:space="0" w:color="auto"/>
            <w:left w:val="none" w:sz="0" w:space="0" w:color="auto"/>
            <w:bottom w:val="none" w:sz="0" w:space="0" w:color="auto"/>
            <w:right w:val="none" w:sz="0" w:space="0" w:color="auto"/>
          </w:divBdr>
        </w:div>
        <w:div w:id="20791791">
          <w:marLeft w:val="0"/>
          <w:marRight w:val="0"/>
          <w:marTop w:val="0"/>
          <w:marBottom w:val="0"/>
          <w:divBdr>
            <w:top w:val="none" w:sz="0" w:space="0" w:color="auto"/>
            <w:left w:val="none" w:sz="0" w:space="0" w:color="auto"/>
            <w:bottom w:val="none" w:sz="0" w:space="0" w:color="auto"/>
            <w:right w:val="none" w:sz="0" w:space="0" w:color="auto"/>
          </w:divBdr>
        </w:div>
        <w:div w:id="366679536">
          <w:marLeft w:val="0"/>
          <w:marRight w:val="0"/>
          <w:marTop w:val="0"/>
          <w:marBottom w:val="0"/>
          <w:divBdr>
            <w:top w:val="none" w:sz="0" w:space="0" w:color="auto"/>
            <w:left w:val="none" w:sz="0" w:space="0" w:color="auto"/>
            <w:bottom w:val="none" w:sz="0" w:space="0" w:color="auto"/>
            <w:right w:val="none" w:sz="0" w:space="0" w:color="auto"/>
          </w:divBdr>
        </w:div>
      </w:divsChild>
    </w:div>
    <w:div w:id="986471818">
      <w:bodyDiv w:val="1"/>
      <w:marLeft w:val="0"/>
      <w:marRight w:val="0"/>
      <w:marTop w:val="0"/>
      <w:marBottom w:val="0"/>
      <w:divBdr>
        <w:top w:val="none" w:sz="0" w:space="0" w:color="auto"/>
        <w:left w:val="none" w:sz="0" w:space="0" w:color="auto"/>
        <w:bottom w:val="none" w:sz="0" w:space="0" w:color="auto"/>
        <w:right w:val="none" w:sz="0" w:space="0" w:color="auto"/>
      </w:divBdr>
    </w:div>
    <w:div w:id="1002703110">
      <w:bodyDiv w:val="1"/>
      <w:marLeft w:val="0"/>
      <w:marRight w:val="0"/>
      <w:marTop w:val="0"/>
      <w:marBottom w:val="0"/>
      <w:divBdr>
        <w:top w:val="none" w:sz="0" w:space="0" w:color="auto"/>
        <w:left w:val="none" w:sz="0" w:space="0" w:color="auto"/>
        <w:bottom w:val="none" w:sz="0" w:space="0" w:color="auto"/>
        <w:right w:val="none" w:sz="0" w:space="0" w:color="auto"/>
      </w:divBdr>
      <w:divsChild>
        <w:div w:id="623658496">
          <w:marLeft w:val="0"/>
          <w:marRight w:val="0"/>
          <w:marTop w:val="0"/>
          <w:marBottom w:val="0"/>
          <w:divBdr>
            <w:top w:val="none" w:sz="0" w:space="0" w:color="auto"/>
            <w:left w:val="none" w:sz="0" w:space="0" w:color="auto"/>
            <w:bottom w:val="none" w:sz="0" w:space="0" w:color="auto"/>
            <w:right w:val="none" w:sz="0" w:space="0" w:color="auto"/>
          </w:divBdr>
        </w:div>
        <w:div w:id="44985568">
          <w:marLeft w:val="0"/>
          <w:marRight w:val="0"/>
          <w:marTop w:val="0"/>
          <w:marBottom w:val="0"/>
          <w:divBdr>
            <w:top w:val="none" w:sz="0" w:space="0" w:color="auto"/>
            <w:left w:val="none" w:sz="0" w:space="0" w:color="auto"/>
            <w:bottom w:val="none" w:sz="0" w:space="0" w:color="auto"/>
            <w:right w:val="none" w:sz="0" w:space="0" w:color="auto"/>
          </w:divBdr>
        </w:div>
        <w:div w:id="1673870075">
          <w:marLeft w:val="0"/>
          <w:marRight w:val="0"/>
          <w:marTop w:val="0"/>
          <w:marBottom w:val="0"/>
          <w:divBdr>
            <w:top w:val="none" w:sz="0" w:space="0" w:color="auto"/>
            <w:left w:val="none" w:sz="0" w:space="0" w:color="auto"/>
            <w:bottom w:val="none" w:sz="0" w:space="0" w:color="auto"/>
            <w:right w:val="none" w:sz="0" w:space="0" w:color="auto"/>
          </w:divBdr>
        </w:div>
      </w:divsChild>
    </w:div>
    <w:div w:id="1026443162">
      <w:bodyDiv w:val="1"/>
      <w:marLeft w:val="0"/>
      <w:marRight w:val="0"/>
      <w:marTop w:val="0"/>
      <w:marBottom w:val="0"/>
      <w:divBdr>
        <w:top w:val="none" w:sz="0" w:space="0" w:color="auto"/>
        <w:left w:val="none" w:sz="0" w:space="0" w:color="auto"/>
        <w:bottom w:val="none" w:sz="0" w:space="0" w:color="auto"/>
        <w:right w:val="none" w:sz="0" w:space="0" w:color="auto"/>
      </w:divBdr>
    </w:div>
    <w:div w:id="1042513309">
      <w:bodyDiv w:val="1"/>
      <w:marLeft w:val="0"/>
      <w:marRight w:val="0"/>
      <w:marTop w:val="0"/>
      <w:marBottom w:val="0"/>
      <w:divBdr>
        <w:top w:val="none" w:sz="0" w:space="0" w:color="auto"/>
        <w:left w:val="none" w:sz="0" w:space="0" w:color="auto"/>
        <w:bottom w:val="none" w:sz="0" w:space="0" w:color="auto"/>
        <w:right w:val="none" w:sz="0" w:space="0" w:color="auto"/>
      </w:divBdr>
      <w:divsChild>
        <w:div w:id="1951619631">
          <w:marLeft w:val="547"/>
          <w:marRight w:val="0"/>
          <w:marTop w:val="0"/>
          <w:marBottom w:val="0"/>
          <w:divBdr>
            <w:top w:val="none" w:sz="0" w:space="0" w:color="auto"/>
            <w:left w:val="none" w:sz="0" w:space="0" w:color="auto"/>
            <w:bottom w:val="none" w:sz="0" w:space="0" w:color="auto"/>
            <w:right w:val="none" w:sz="0" w:space="0" w:color="auto"/>
          </w:divBdr>
        </w:div>
        <w:div w:id="1535851899">
          <w:marLeft w:val="547"/>
          <w:marRight w:val="0"/>
          <w:marTop w:val="0"/>
          <w:marBottom w:val="0"/>
          <w:divBdr>
            <w:top w:val="none" w:sz="0" w:space="0" w:color="auto"/>
            <w:left w:val="none" w:sz="0" w:space="0" w:color="auto"/>
            <w:bottom w:val="none" w:sz="0" w:space="0" w:color="auto"/>
            <w:right w:val="none" w:sz="0" w:space="0" w:color="auto"/>
          </w:divBdr>
        </w:div>
        <w:div w:id="1185481177">
          <w:marLeft w:val="547"/>
          <w:marRight w:val="0"/>
          <w:marTop w:val="0"/>
          <w:marBottom w:val="0"/>
          <w:divBdr>
            <w:top w:val="none" w:sz="0" w:space="0" w:color="auto"/>
            <w:left w:val="none" w:sz="0" w:space="0" w:color="auto"/>
            <w:bottom w:val="none" w:sz="0" w:space="0" w:color="auto"/>
            <w:right w:val="none" w:sz="0" w:space="0" w:color="auto"/>
          </w:divBdr>
        </w:div>
        <w:div w:id="1134756390">
          <w:marLeft w:val="547"/>
          <w:marRight w:val="0"/>
          <w:marTop w:val="0"/>
          <w:marBottom w:val="0"/>
          <w:divBdr>
            <w:top w:val="none" w:sz="0" w:space="0" w:color="auto"/>
            <w:left w:val="none" w:sz="0" w:space="0" w:color="auto"/>
            <w:bottom w:val="none" w:sz="0" w:space="0" w:color="auto"/>
            <w:right w:val="none" w:sz="0" w:space="0" w:color="auto"/>
          </w:divBdr>
        </w:div>
        <w:div w:id="1282955342">
          <w:marLeft w:val="547"/>
          <w:marRight w:val="0"/>
          <w:marTop w:val="0"/>
          <w:marBottom w:val="0"/>
          <w:divBdr>
            <w:top w:val="none" w:sz="0" w:space="0" w:color="auto"/>
            <w:left w:val="none" w:sz="0" w:space="0" w:color="auto"/>
            <w:bottom w:val="none" w:sz="0" w:space="0" w:color="auto"/>
            <w:right w:val="none" w:sz="0" w:space="0" w:color="auto"/>
          </w:divBdr>
        </w:div>
      </w:divsChild>
    </w:div>
    <w:div w:id="1044527099">
      <w:bodyDiv w:val="1"/>
      <w:marLeft w:val="0"/>
      <w:marRight w:val="0"/>
      <w:marTop w:val="0"/>
      <w:marBottom w:val="0"/>
      <w:divBdr>
        <w:top w:val="none" w:sz="0" w:space="0" w:color="auto"/>
        <w:left w:val="none" w:sz="0" w:space="0" w:color="auto"/>
        <w:bottom w:val="none" w:sz="0" w:space="0" w:color="auto"/>
        <w:right w:val="none" w:sz="0" w:space="0" w:color="auto"/>
      </w:divBdr>
      <w:divsChild>
        <w:div w:id="1755081904">
          <w:marLeft w:val="0"/>
          <w:marRight w:val="0"/>
          <w:marTop w:val="0"/>
          <w:marBottom w:val="0"/>
          <w:divBdr>
            <w:top w:val="none" w:sz="0" w:space="0" w:color="auto"/>
            <w:left w:val="none" w:sz="0" w:space="0" w:color="auto"/>
            <w:bottom w:val="none" w:sz="0" w:space="0" w:color="auto"/>
            <w:right w:val="none" w:sz="0" w:space="0" w:color="auto"/>
          </w:divBdr>
        </w:div>
        <w:div w:id="1363507385">
          <w:marLeft w:val="0"/>
          <w:marRight w:val="0"/>
          <w:marTop w:val="0"/>
          <w:marBottom w:val="0"/>
          <w:divBdr>
            <w:top w:val="none" w:sz="0" w:space="0" w:color="auto"/>
            <w:left w:val="none" w:sz="0" w:space="0" w:color="auto"/>
            <w:bottom w:val="none" w:sz="0" w:space="0" w:color="auto"/>
            <w:right w:val="none" w:sz="0" w:space="0" w:color="auto"/>
          </w:divBdr>
        </w:div>
        <w:div w:id="2034574738">
          <w:marLeft w:val="0"/>
          <w:marRight w:val="0"/>
          <w:marTop w:val="0"/>
          <w:marBottom w:val="0"/>
          <w:divBdr>
            <w:top w:val="none" w:sz="0" w:space="0" w:color="auto"/>
            <w:left w:val="none" w:sz="0" w:space="0" w:color="auto"/>
            <w:bottom w:val="none" w:sz="0" w:space="0" w:color="auto"/>
            <w:right w:val="none" w:sz="0" w:space="0" w:color="auto"/>
          </w:divBdr>
        </w:div>
        <w:div w:id="1596981354">
          <w:marLeft w:val="0"/>
          <w:marRight w:val="0"/>
          <w:marTop w:val="0"/>
          <w:marBottom w:val="0"/>
          <w:divBdr>
            <w:top w:val="none" w:sz="0" w:space="0" w:color="auto"/>
            <w:left w:val="none" w:sz="0" w:space="0" w:color="auto"/>
            <w:bottom w:val="none" w:sz="0" w:space="0" w:color="auto"/>
            <w:right w:val="none" w:sz="0" w:space="0" w:color="auto"/>
          </w:divBdr>
        </w:div>
        <w:div w:id="2092896406">
          <w:marLeft w:val="0"/>
          <w:marRight w:val="0"/>
          <w:marTop w:val="0"/>
          <w:marBottom w:val="0"/>
          <w:divBdr>
            <w:top w:val="none" w:sz="0" w:space="0" w:color="auto"/>
            <w:left w:val="none" w:sz="0" w:space="0" w:color="auto"/>
            <w:bottom w:val="none" w:sz="0" w:space="0" w:color="auto"/>
            <w:right w:val="none" w:sz="0" w:space="0" w:color="auto"/>
          </w:divBdr>
        </w:div>
        <w:div w:id="1564487191">
          <w:marLeft w:val="0"/>
          <w:marRight w:val="0"/>
          <w:marTop w:val="0"/>
          <w:marBottom w:val="0"/>
          <w:divBdr>
            <w:top w:val="none" w:sz="0" w:space="0" w:color="auto"/>
            <w:left w:val="none" w:sz="0" w:space="0" w:color="auto"/>
            <w:bottom w:val="none" w:sz="0" w:space="0" w:color="auto"/>
            <w:right w:val="none" w:sz="0" w:space="0" w:color="auto"/>
          </w:divBdr>
        </w:div>
      </w:divsChild>
    </w:div>
    <w:div w:id="1045789461">
      <w:bodyDiv w:val="1"/>
      <w:marLeft w:val="0"/>
      <w:marRight w:val="0"/>
      <w:marTop w:val="0"/>
      <w:marBottom w:val="0"/>
      <w:divBdr>
        <w:top w:val="none" w:sz="0" w:space="0" w:color="auto"/>
        <w:left w:val="none" w:sz="0" w:space="0" w:color="auto"/>
        <w:bottom w:val="none" w:sz="0" w:space="0" w:color="auto"/>
        <w:right w:val="none" w:sz="0" w:space="0" w:color="auto"/>
      </w:divBdr>
    </w:div>
    <w:div w:id="1057044650">
      <w:bodyDiv w:val="1"/>
      <w:marLeft w:val="0"/>
      <w:marRight w:val="0"/>
      <w:marTop w:val="0"/>
      <w:marBottom w:val="0"/>
      <w:divBdr>
        <w:top w:val="none" w:sz="0" w:space="0" w:color="auto"/>
        <w:left w:val="none" w:sz="0" w:space="0" w:color="auto"/>
        <w:bottom w:val="none" w:sz="0" w:space="0" w:color="auto"/>
        <w:right w:val="none" w:sz="0" w:space="0" w:color="auto"/>
      </w:divBdr>
    </w:div>
    <w:div w:id="1079601200">
      <w:bodyDiv w:val="1"/>
      <w:marLeft w:val="0"/>
      <w:marRight w:val="0"/>
      <w:marTop w:val="0"/>
      <w:marBottom w:val="0"/>
      <w:divBdr>
        <w:top w:val="none" w:sz="0" w:space="0" w:color="auto"/>
        <w:left w:val="none" w:sz="0" w:space="0" w:color="auto"/>
        <w:bottom w:val="none" w:sz="0" w:space="0" w:color="auto"/>
        <w:right w:val="none" w:sz="0" w:space="0" w:color="auto"/>
      </w:divBdr>
    </w:div>
    <w:div w:id="1170174189">
      <w:bodyDiv w:val="1"/>
      <w:marLeft w:val="0"/>
      <w:marRight w:val="0"/>
      <w:marTop w:val="0"/>
      <w:marBottom w:val="0"/>
      <w:divBdr>
        <w:top w:val="none" w:sz="0" w:space="0" w:color="auto"/>
        <w:left w:val="none" w:sz="0" w:space="0" w:color="auto"/>
        <w:bottom w:val="none" w:sz="0" w:space="0" w:color="auto"/>
        <w:right w:val="none" w:sz="0" w:space="0" w:color="auto"/>
      </w:divBdr>
    </w:div>
    <w:div w:id="1208375881">
      <w:bodyDiv w:val="1"/>
      <w:marLeft w:val="0"/>
      <w:marRight w:val="0"/>
      <w:marTop w:val="0"/>
      <w:marBottom w:val="0"/>
      <w:divBdr>
        <w:top w:val="none" w:sz="0" w:space="0" w:color="auto"/>
        <w:left w:val="none" w:sz="0" w:space="0" w:color="auto"/>
        <w:bottom w:val="none" w:sz="0" w:space="0" w:color="auto"/>
        <w:right w:val="none" w:sz="0" w:space="0" w:color="auto"/>
      </w:divBdr>
    </w:div>
    <w:div w:id="1213496803">
      <w:bodyDiv w:val="1"/>
      <w:marLeft w:val="0"/>
      <w:marRight w:val="0"/>
      <w:marTop w:val="0"/>
      <w:marBottom w:val="0"/>
      <w:divBdr>
        <w:top w:val="none" w:sz="0" w:space="0" w:color="auto"/>
        <w:left w:val="none" w:sz="0" w:space="0" w:color="auto"/>
        <w:bottom w:val="none" w:sz="0" w:space="0" w:color="auto"/>
        <w:right w:val="none" w:sz="0" w:space="0" w:color="auto"/>
      </w:divBdr>
    </w:div>
    <w:div w:id="1227452375">
      <w:bodyDiv w:val="1"/>
      <w:marLeft w:val="0"/>
      <w:marRight w:val="0"/>
      <w:marTop w:val="0"/>
      <w:marBottom w:val="0"/>
      <w:divBdr>
        <w:top w:val="none" w:sz="0" w:space="0" w:color="auto"/>
        <w:left w:val="none" w:sz="0" w:space="0" w:color="auto"/>
        <w:bottom w:val="none" w:sz="0" w:space="0" w:color="auto"/>
        <w:right w:val="none" w:sz="0" w:space="0" w:color="auto"/>
      </w:divBdr>
    </w:div>
    <w:div w:id="1243831869">
      <w:bodyDiv w:val="1"/>
      <w:marLeft w:val="0"/>
      <w:marRight w:val="0"/>
      <w:marTop w:val="0"/>
      <w:marBottom w:val="0"/>
      <w:divBdr>
        <w:top w:val="none" w:sz="0" w:space="0" w:color="auto"/>
        <w:left w:val="none" w:sz="0" w:space="0" w:color="auto"/>
        <w:bottom w:val="none" w:sz="0" w:space="0" w:color="auto"/>
        <w:right w:val="none" w:sz="0" w:space="0" w:color="auto"/>
      </w:divBdr>
    </w:div>
    <w:div w:id="1281841544">
      <w:bodyDiv w:val="1"/>
      <w:marLeft w:val="0"/>
      <w:marRight w:val="0"/>
      <w:marTop w:val="0"/>
      <w:marBottom w:val="0"/>
      <w:divBdr>
        <w:top w:val="none" w:sz="0" w:space="0" w:color="auto"/>
        <w:left w:val="none" w:sz="0" w:space="0" w:color="auto"/>
        <w:bottom w:val="none" w:sz="0" w:space="0" w:color="auto"/>
        <w:right w:val="none" w:sz="0" w:space="0" w:color="auto"/>
      </w:divBdr>
      <w:divsChild>
        <w:div w:id="193809985">
          <w:marLeft w:val="547"/>
          <w:marRight w:val="0"/>
          <w:marTop w:val="0"/>
          <w:marBottom w:val="0"/>
          <w:divBdr>
            <w:top w:val="none" w:sz="0" w:space="0" w:color="auto"/>
            <w:left w:val="none" w:sz="0" w:space="0" w:color="auto"/>
            <w:bottom w:val="none" w:sz="0" w:space="0" w:color="auto"/>
            <w:right w:val="none" w:sz="0" w:space="0" w:color="auto"/>
          </w:divBdr>
        </w:div>
        <w:div w:id="2098817300">
          <w:marLeft w:val="547"/>
          <w:marRight w:val="0"/>
          <w:marTop w:val="0"/>
          <w:marBottom w:val="0"/>
          <w:divBdr>
            <w:top w:val="none" w:sz="0" w:space="0" w:color="auto"/>
            <w:left w:val="none" w:sz="0" w:space="0" w:color="auto"/>
            <w:bottom w:val="none" w:sz="0" w:space="0" w:color="auto"/>
            <w:right w:val="none" w:sz="0" w:space="0" w:color="auto"/>
          </w:divBdr>
        </w:div>
      </w:divsChild>
    </w:div>
    <w:div w:id="1293705997">
      <w:bodyDiv w:val="1"/>
      <w:marLeft w:val="0"/>
      <w:marRight w:val="0"/>
      <w:marTop w:val="0"/>
      <w:marBottom w:val="0"/>
      <w:divBdr>
        <w:top w:val="none" w:sz="0" w:space="0" w:color="auto"/>
        <w:left w:val="none" w:sz="0" w:space="0" w:color="auto"/>
        <w:bottom w:val="none" w:sz="0" w:space="0" w:color="auto"/>
        <w:right w:val="none" w:sz="0" w:space="0" w:color="auto"/>
      </w:divBdr>
    </w:div>
    <w:div w:id="1323850295">
      <w:bodyDiv w:val="1"/>
      <w:marLeft w:val="0"/>
      <w:marRight w:val="0"/>
      <w:marTop w:val="0"/>
      <w:marBottom w:val="0"/>
      <w:divBdr>
        <w:top w:val="none" w:sz="0" w:space="0" w:color="auto"/>
        <w:left w:val="none" w:sz="0" w:space="0" w:color="auto"/>
        <w:bottom w:val="none" w:sz="0" w:space="0" w:color="auto"/>
        <w:right w:val="none" w:sz="0" w:space="0" w:color="auto"/>
      </w:divBdr>
    </w:div>
    <w:div w:id="1354376572">
      <w:bodyDiv w:val="1"/>
      <w:marLeft w:val="0"/>
      <w:marRight w:val="0"/>
      <w:marTop w:val="0"/>
      <w:marBottom w:val="0"/>
      <w:divBdr>
        <w:top w:val="none" w:sz="0" w:space="0" w:color="auto"/>
        <w:left w:val="none" w:sz="0" w:space="0" w:color="auto"/>
        <w:bottom w:val="none" w:sz="0" w:space="0" w:color="auto"/>
        <w:right w:val="none" w:sz="0" w:space="0" w:color="auto"/>
      </w:divBdr>
    </w:div>
    <w:div w:id="1394430385">
      <w:bodyDiv w:val="1"/>
      <w:marLeft w:val="0"/>
      <w:marRight w:val="0"/>
      <w:marTop w:val="0"/>
      <w:marBottom w:val="0"/>
      <w:divBdr>
        <w:top w:val="none" w:sz="0" w:space="0" w:color="auto"/>
        <w:left w:val="none" w:sz="0" w:space="0" w:color="auto"/>
        <w:bottom w:val="none" w:sz="0" w:space="0" w:color="auto"/>
        <w:right w:val="none" w:sz="0" w:space="0" w:color="auto"/>
      </w:divBdr>
      <w:divsChild>
        <w:div w:id="1261598847">
          <w:marLeft w:val="547"/>
          <w:marRight w:val="0"/>
          <w:marTop w:val="0"/>
          <w:marBottom w:val="0"/>
          <w:divBdr>
            <w:top w:val="none" w:sz="0" w:space="0" w:color="auto"/>
            <w:left w:val="none" w:sz="0" w:space="0" w:color="auto"/>
            <w:bottom w:val="none" w:sz="0" w:space="0" w:color="auto"/>
            <w:right w:val="none" w:sz="0" w:space="0" w:color="auto"/>
          </w:divBdr>
        </w:div>
      </w:divsChild>
    </w:div>
    <w:div w:id="1470513077">
      <w:bodyDiv w:val="1"/>
      <w:marLeft w:val="0"/>
      <w:marRight w:val="0"/>
      <w:marTop w:val="0"/>
      <w:marBottom w:val="0"/>
      <w:divBdr>
        <w:top w:val="none" w:sz="0" w:space="0" w:color="auto"/>
        <w:left w:val="none" w:sz="0" w:space="0" w:color="auto"/>
        <w:bottom w:val="none" w:sz="0" w:space="0" w:color="auto"/>
        <w:right w:val="none" w:sz="0" w:space="0" w:color="auto"/>
      </w:divBdr>
      <w:divsChild>
        <w:div w:id="494030825">
          <w:marLeft w:val="547"/>
          <w:marRight w:val="0"/>
          <w:marTop w:val="200"/>
          <w:marBottom w:val="0"/>
          <w:divBdr>
            <w:top w:val="none" w:sz="0" w:space="0" w:color="auto"/>
            <w:left w:val="none" w:sz="0" w:space="0" w:color="auto"/>
            <w:bottom w:val="none" w:sz="0" w:space="0" w:color="auto"/>
            <w:right w:val="none" w:sz="0" w:space="0" w:color="auto"/>
          </w:divBdr>
        </w:div>
        <w:div w:id="271404544">
          <w:marLeft w:val="547"/>
          <w:marRight w:val="0"/>
          <w:marTop w:val="200"/>
          <w:marBottom w:val="0"/>
          <w:divBdr>
            <w:top w:val="none" w:sz="0" w:space="0" w:color="auto"/>
            <w:left w:val="none" w:sz="0" w:space="0" w:color="auto"/>
            <w:bottom w:val="none" w:sz="0" w:space="0" w:color="auto"/>
            <w:right w:val="none" w:sz="0" w:space="0" w:color="auto"/>
          </w:divBdr>
        </w:div>
        <w:div w:id="361788967">
          <w:marLeft w:val="547"/>
          <w:marRight w:val="0"/>
          <w:marTop w:val="200"/>
          <w:marBottom w:val="0"/>
          <w:divBdr>
            <w:top w:val="none" w:sz="0" w:space="0" w:color="auto"/>
            <w:left w:val="none" w:sz="0" w:space="0" w:color="auto"/>
            <w:bottom w:val="none" w:sz="0" w:space="0" w:color="auto"/>
            <w:right w:val="none" w:sz="0" w:space="0" w:color="auto"/>
          </w:divBdr>
        </w:div>
        <w:div w:id="1695034720">
          <w:marLeft w:val="547"/>
          <w:marRight w:val="0"/>
          <w:marTop w:val="200"/>
          <w:marBottom w:val="0"/>
          <w:divBdr>
            <w:top w:val="none" w:sz="0" w:space="0" w:color="auto"/>
            <w:left w:val="none" w:sz="0" w:space="0" w:color="auto"/>
            <w:bottom w:val="none" w:sz="0" w:space="0" w:color="auto"/>
            <w:right w:val="none" w:sz="0" w:space="0" w:color="auto"/>
          </w:divBdr>
        </w:div>
      </w:divsChild>
    </w:div>
    <w:div w:id="1557398628">
      <w:bodyDiv w:val="1"/>
      <w:marLeft w:val="0"/>
      <w:marRight w:val="0"/>
      <w:marTop w:val="0"/>
      <w:marBottom w:val="0"/>
      <w:divBdr>
        <w:top w:val="none" w:sz="0" w:space="0" w:color="auto"/>
        <w:left w:val="none" w:sz="0" w:space="0" w:color="auto"/>
        <w:bottom w:val="none" w:sz="0" w:space="0" w:color="auto"/>
        <w:right w:val="none" w:sz="0" w:space="0" w:color="auto"/>
      </w:divBdr>
      <w:divsChild>
        <w:div w:id="1653175854">
          <w:marLeft w:val="547"/>
          <w:marRight w:val="0"/>
          <w:marTop w:val="0"/>
          <w:marBottom w:val="0"/>
          <w:divBdr>
            <w:top w:val="none" w:sz="0" w:space="0" w:color="auto"/>
            <w:left w:val="none" w:sz="0" w:space="0" w:color="auto"/>
            <w:bottom w:val="none" w:sz="0" w:space="0" w:color="auto"/>
            <w:right w:val="none" w:sz="0" w:space="0" w:color="auto"/>
          </w:divBdr>
        </w:div>
        <w:div w:id="1676955776">
          <w:marLeft w:val="547"/>
          <w:marRight w:val="0"/>
          <w:marTop w:val="0"/>
          <w:marBottom w:val="0"/>
          <w:divBdr>
            <w:top w:val="none" w:sz="0" w:space="0" w:color="auto"/>
            <w:left w:val="none" w:sz="0" w:space="0" w:color="auto"/>
            <w:bottom w:val="none" w:sz="0" w:space="0" w:color="auto"/>
            <w:right w:val="none" w:sz="0" w:space="0" w:color="auto"/>
          </w:divBdr>
        </w:div>
      </w:divsChild>
    </w:div>
    <w:div w:id="1588080412">
      <w:bodyDiv w:val="1"/>
      <w:marLeft w:val="0"/>
      <w:marRight w:val="0"/>
      <w:marTop w:val="0"/>
      <w:marBottom w:val="0"/>
      <w:divBdr>
        <w:top w:val="none" w:sz="0" w:space="0" w:color="auto"/>
        <w:left w:val="none" w:sz="0" w:space="0" w:color="auto"/>
        <w:bottom w:val="none" w:sz="0" w:space="0" w:color="auto"/>
        <w:right w:val="none" w:sz="0" w:space="0" w:color="auto"/>
      </w:divBdr>
    </w:div>
    <w:div w:id="1610233878">
      <w:bodyDiv w:val="1"/>
      <w:marLeft w:val="0"/>
      <w:marRight w:val="0"/>
      <w:marTop w:val="0"/>
      <w:marBottom w:val="0"/>
      <w:divBdr>
        <w:top w:val="none" w:sz="0" w:space="0" w:color="auto"/>
        <w:left w:val="none" w:sz="0" w:space="0" w:color="auto"/>
        <w:bottom w:val="none" w:sz="0" w:space="0" w:color="auto"/>
        <w:right w:val="none" w:sz="0" w:space="0" w:color="auto"/>
      </w:divBdr>
    </w:div>
    <w:div w:id="1661349976">
      <w:bodyDiv w:val="1"/>
      <w:marLeft w:val="0"/>
      <w:marRight w:val="0"/>
      <w:marTop w:val="0"/>
      <w:marBottom w:val="0"/>
      <w:divBdr>
        <w:top w:val="none" w:sz="0" w:space="0" w:color="auto"/>
        <w:left w:val="none" w:sz="0" w:space="0" w:color="auto"/>
        <w:bottom w:val="none" w:sz="0" w:space="0" w:color="auto"/>
        <w:right w:val="none" w:sz="0" w:space="0" w:color="auto"/>
      </w:divBdr>
      <w:divsChild>
        <w:div w:id="1370910989">
          <w:marLeft w:val="547"/>
          <w:marRight w:val="0"/>
          <w:marTop w:val="0"/>
          <w:marBottom w:val="0"/>
          <w:divBdr>
            <w:top w:val="none" w:sz="0" w:space="0" w:color="auto"/>
            <w:left w:val="none" w:sz="0" w:space="0" w:color="auto"/>
            <w:bottom w:val="none" w:sz="0" w:space="0" w:color="auto"/>
            <w:right w:val="none" w:sz="0" w:space="0" w:color="auto"/>
          </w:divBdr>
        </w:div>
        <w:div w:id="1288198159">
          <w:marLeft w:val="547"/>
          <w:marRight w:val="0"/>
          <w:marTop w:val="0"/>
          <w:marBottom w:val="0"/>
          <w:divBdr>
            <w:top w:val="none" w:sz="0" w:space="0" w:color="auto"/>
            <w:left w:val="none" w:sz="0" w:space="0" w:color="auto"/>
            <w:bottom w:val="none" w:sz="0" w:space="0" w:color="auto"/>
            <w:right w:val="none" w:sz="0" w:space="0" w:color="auto"/>
          </w:divBdr>
        </w:div>
      </w:divsChild>
    </w:div>
    <w:div w:id="1784613198">
      <w:bodyDiv w:val="1"/>
      <w:marLeft w:val="0"/>
      <w:marRight w:val="0"/>
      <w:marTop w:val="0"/>
      <w:marBottom w:val="0"/>
      <w:divBdr>
        <w:top w:val="none" w:sz="0" w:space="0" w:color="auto"/>
        <w:left w:val="none" w:sz="0" w:space="0" w:color="auto"/>
        <w:bottom w:val="none" w:sz="0" w:space="0" w:color="auto"/>
        <w:right w:val="none" w:sz="0" w:space="0" w:color="auto"/>
      </w:divBdr>
    </w:div>
    <w:div w:id="1795639733">
      <w:bodyDiv w:val="1"/>
      <w:marLeft w:val="0"/>
      <w:marRight w:val="0"/>
      <w:marTop w:val="0"/>
      <w:marBottom w:val="0"/>
      <w:divBdr>
        <w:top w:val="none" w:sz="0" w:space="0" w:color="auto"/>
        <w:left w:val="none" w:sz="0" w:space="0" w:color="auto"/>
        <w:bottom w:val="none" w:sz="0" w:space="0" w:color="auto"/>
        <w:right w:val="none" w:sz="0" w:space="0" w:color="auto"/>
      </w:divBdr>
      <w:divsChild>
        <w:div w:id="1244293401">
          <w:marLeft w:val="0"/>
          <w:marRight w:val="0"/>
          <w:marTop w:val="0"/>
          <w:marBottom w:val="0"/>
          <w:divBdr>
            <w:top w:val="none" w:sz="0" w:space="0" w:color="auto"/>
            <w:left w:val="none" w:sz="0" w:space="0" w:color="auto"/>
            <w:bottom w:val="none" w:sz="0" w:space="0" w:color="auto"/>
            <w:right w:val="none" w:sz="0" w:space="0" w:color="auto"/>
          </w:divBdr>
        </w:div>
        <w:div w:id="311374837">
          <w:marLeft w:val="0"/>
          <w:marRight w:val="0"/>
          <w:marTop w:val="0"/>
          <w:marBottom w:val="0"/>
          <w:divBdr>
            <w:top w:val="none" w:sz="0" w:space="0" w:color="auto"/>
            <w:left w:val="none" w:sz="0" w:space="0" w:color="auto"/>
            <w:bottom w:val="none" w:sz="0" w:space="0" w:color="auto"/>
            <w:right w:val="none" w:sz="0" w:space="0" w:color="auto"/>
          </w:divBdr>
        </w:div>
        <w:div w:id="1497498679">
          <w:marLeft w:val="0"/>
          <w:marRight w:val="0"/>
          <w:marTop w:val="0"/>
          <w:marBottom w:val="0"/>
          <w:divBdr>
            <w:top w:val="none" w:sz="0" w:space="0" w:color="auto"/>
            <w:left w:val="none" w:sz="0" w:space="0" w:color="auto"/>
            <w:bottom w:val="none" w:sz="0" w:space="0" w:color="auto"/>
            <w:right w:val="none" w:sz="0" w:space="0" w:color="auto"/>
          </w:divBdr>
        </w:div>
        <w:div w:id="1094860324">
          <w:marLeft w:val="0"/>
          <w:marRight w:val="0"/>
          <w:marTop w:val="0"/>
          <w:marBottom w:val="0"/>
          <w:divBdr>
            <w:top w:val="none" w:sz="0" w:space="0" w:color="auto"/>
            <w:left w:val="none" w:sz="0" w:space="0" w:color="auto"/>
            <w:bottom w:val="none" w:sz="0" w:space="0" w:color="auto"/>
            <w:right w:val="none" w:sz="0" w:space="0" w:color="auto"/>
          </w:divBdr>
        </w:div>
        <w:div w:id="88627474">
          <w:marLeft w:val="0"/>
          <w:marRight w:val="0"/>
          <w:marTop w:val="0"/>
          <w:marBottom w:val="0"/>
          <w:divBdr>
            <w:top w:val="none" w:sz="0" w:space="0" w:color="auto"/>
            <w:left w:val="none" w:sz="0" w:space="0" w:color="auto"/>
            <w:bottom w:val="none" w:sz="0" w:space="0" w:color="auto"/>
            <w:right w:val="none" w:sz="0" w:space="0" w:color="auto"/>
          </w:divBdr>
        </w:div>
        <w:div w:id="635186559">
          <w:marLeft w:val="0"/>
          <w:marRight w:val="0"/>
          <w:marTop w:val="0"/>
          <w:marBottom w:val="0"/>
          <w:divBdr>
            <w:top w:val="none" w:sz="0" w:space="0" w:color="auto"/>
            <w:left w:val="none" w:sz="0" w:space="0" w:color="auto"/>
            <w:bottom w:val="none" w:sz="0" w:space="0" w:color="auto"/>
            <w:right w:val="none" w:sz="0" w:space="0" w:color="auto"/>
          </w:divBdr>
        </w:div>
        <w:div w:id="152646978">
          <w:marLeft w:val="0"/>
          <w:marRight w:val="0"/>
          <w:marTop w:val="0"/>
          <w:marBottom w:val="0"/>
          <w:divBdr>
            <w:top w:val="none" w:sz="0" w:space="0" w:color="auto"/>
            <w:left w:val="none" w:sz="0" w:space="0" w:color="auto"/>
            <w:bottom w:val="none" w:sz="0" w:space="0" w:color="auto"/>
            <w:right w:val="none" w:sz="0" w:space="0" w:color="auto"/>
          </w:divBdr>
        </w:div>
        <w:div w:id="1204751326">
          <w:marLeft w:val="0"/>
          <w:marRight w:val="0"/>
          <w:marTop w:val="0"/>
          <w:marBottom w:val="0"/>
          <w:divBdr>
            <w:top w:val="none" w:sz="0" w:space="0" w:color="auto"/>
            <w:left w:val="none" w:sz="0" w:space="0" w:color="auto"/>
            <w:bottom w:val="none" w:sz="0" w:space="0" w:color="auto"/>
            <w:right w:val="none" w:sz="0" w:space="0" w:color="auto"/>
          </w:divBdr>
        </w:div>
        <w:div w:id="1403872634">
          <w:marLeft w:val="0"/>
          <w:marRight w:val="0"/>
          <w:marTop w:val="0"/>
          <w:marBottom w:val="0"/>
          <w:divBdr>
            <w:top w:val="none" w:sz="0" w:space="0" w:color="auto"/>
            <w:left w:val="none" w:sz="0" w:space="0" w:color="auto"/>
            <w:bottom w:val="none" w:sz="0" w:space="0" w:color="auto"/>
            <w:right w:val="none" w:sz="0" w:space="0" w:color="auto"/>
          </w:divBdr>
        </w:div>
        <w:div w:id="609582023">
          <w:marLeft w:val="0"/>
          <w:marRight w:val="0"/>
          <w:marTop w:val="0"/>
          <w:marBottom w:val="0"/>
          <w:divBdr>
            <w:top w:val="none" w:sz="0" w:space="0" w:color="auto"/>
            <w:left w:val="none" w:sz="0" w:space="0" w:color="auto"/>
            <w:bottom w:val="none" w:sz="0" w:space="0" w:color="auto"/>
            <w:right w:val="none" w:sz="0" w:space="0" w:color="auto"/>
          </w:divBdr>
        </w:div>
        <w:div w:id="947199115">
          <w:marLeft w:val="0"/>
          <w:marRight w:val="0"/>
          <w:marTop w:val="0"/>
          <w:marBottom w:val="0"/>
          <w:divBdr>
            <w:top w:val="none" w:sz="0" w:space="0" w:color="auto"/>
            <w:left w:val="none" w:sz="0" w:space="0" w:color="auto"/>
            <w:bottom w:val="none" w:sz="0" w:space="0" w:color="auto"/>
            <w:right w:val="none" w:sz="0" w:space="0" w:color="auto"/>
          </w:divBdr>
        </w:div>
        <w:div w:id="552696015">
          <w:marLeft w:val="0"/>
          <w:marRight w:val="0"/>
          <w:marTop w:val="0"/>
          <w:marBottom w:val="0"/>
          <w:divBdr>
            <w:top w:val="none" w:sz="0" w:space="0" w:color="auto"/>
            <w:left w:val="none" w:sz="0" w:space="0" w:color="auto"/>
            <w:bottom w:val="none" w:sz="0" w:space="0" w:color="auto"/>
            <w:right w:val="none" w:sz="0" w:space="0" w:color="auto"/>
          </w:divBdr>
        </w:div>
        <w:div w:id="1387291977">
          <w:marLeft w:val="0"/>
          <w:marRight w:val="0"/>
          <w:marTop w:val="0"/>
          <w:marBottom w:val="0"/>
          <w:divBdr>
            <w:top w:val="none" w:sz="0" w:space="0" w:color="auto"/>
            <w:left w:val="none" w:sz="0" w:space="0" w:color="auto"/>
            <w:bottom w:val="none" w:sz="0" w:space="0" w:color="auto"/>
            <w:right w:val="none" w:sz="0" w:space="0" w:color="auto"/>
          </w:divBdr>
        </w:div>
        <w:div w:id="1336958187">
          <w:marLeft w:val="0"/>
          <w:marRight w:val="0"/>
          <w:marTop w:val="0"/>
          <w:marBottom w:val="0"/>
          <w:divBdr>
            <w:top w:val="none" w:sz="0" w:space="0" w:color="auto"/>
            <w:left w:val="none" w:sz="0" w:space="0" w:color="auto"/>
            <w:bottom w:val="none" w:sz="0" w:space="0" w:color="auto"/>
            <w:right w:val="none" w:sz="0" w:space="0" w:color="auto"/>
          </w:divBdr>
        </w:div>
        <w:div w:id="1115057431">
          <w:marLeft w:val="0"/>
          <w:marRight w:val="0"/>
          <w:marTop w:val="0"/>
          <w:marBottom w:val="0"/>
          <w:divBdr>
            <w:top w:val="none" w:sz="0" w:space="0" w:color="auto"/>
            <w:left w:val="none" w:sz="0" w:space="0" w:color="auto"/>
            <w:bottom w:val="none" w:sz="0" w:space="0" w:color="auto"/>
            <w:right w:val="none" w:sz="0" w:space="0" w:color="auto"/>
          </w:divBdr>
        </w:div>
        <w:div w:id="937954697">
          <w:marLeft w:val="0"/>
          <w:marRight w:val="0"/>
          <w:marTop w:val="0"/>
          <w:marBottom w:val="0"/>
          <w:divBdr>
            <w:top w:val="none" w:sz="0" w:space="0" w:color="auto"/>
            <w:left w:val="none" w:sz="0" w:space="0" w:color="auto"/>
            <w:bottom w:val="none" w:sz="0" w:space="0" w:color="auto"/>
            <w:right w:val="none" w:sz="0" w:space="0" w:color="auto"/>
          </w:divBdr>
        </w:div>
        <w:div w:id="1524442918">
          <w:marLeft w:val="0"/>
          <w:marRight w:val="0"/>
          <w:marTop w:val="0"/>
          <w:marBottom w:val="0"/>
          <w:divBdr>
            <w:top w:val="none" w:sz="0" w:space="0" w:color="auto"/>
            <w:left w:val="none" w:sz="0" w:space="0" w:color="auto"/>
            <w:bottom w:val="none" w:sz="0" w:space="0" w:color="auto"/>
            <w:right w:val="none" w:sz="0" w:space="0" w:color="auto"/>
          </w:divBdr>
        </w:div>
      </w:divsChild>
    </w:div>
    <w:div w:id="1959483446">
      <w:bodyDiv w:val="1"/>
      <w:marLeft w:val="0"/>
      <w:marRight w:val="0"/>
      <w:marTop w:val="0"/>
      <w:marBottom w:val="0"/>
      <w:divBdr>
        <w:top w:val="none" w:sz="0" w:space="0" w:color="auto"/>
        <w:left w:val="none" w:sz="0" w:space="0" w:color="auto"/>
        <w:bottom w:val="none" w:sz="0" w:space="0" w:color="auto"/>
        <w:right w:val="none" w:sz="0" w:space="0" w:color="auto"/>
      </w:divBdr>
      <w:divsChild>
        <w:div w:id="1141770243">
          <w:marLeft w:val="0"/>
          <w:marRight w:val="0"/>
          <w:marTop w:val="0"/>
          <w:marBottom w:val="0"/>
          <w:divBdr>
            <w:top w:val="none" w:sz="0" w:space="0" w:color="auto"/>
            <w:left w:val="none" w:sz="0" w:space="0" w:color="auto"/>
            <w:bottom w:val="none" w:sz="0" w:space="0" w:color="auto"/>
            <w:right w:val="none" w:sz="0" w:space="0" w:color="auto"/>
          </w:divBdr>
        </w:div>
        <w:div w:id="1705406165">
          <w:marLeft w:val="0"/>
          <w:marRight w:val="0"/>
          <w:marTop w:val="0"/>
          <w:marBottom w:val="0"/>
          <w:divBdr>
            <w:top w:val="none" w:sz="0" w:space="0" w:color="auto"/>
            <w:left w:val="none" w:sz="0" w:space="0" w:color="auto"/>
            <w:bottom w:val="none" w:sz="0" w:space="0" w:color="auto"/>
            <w:right w:val="none" w:sz="0" w:space="0" w:color="auto"/>
          </w:divBdr>
        </w:div>
        <w:div w:id="2022731669">
          <w:marLeft w:val="0"/>
          <w:marRight w:val="0"/>
          <w:marTop w:val="0"/>
          <w:marBottom w:val="0"/>
          <w:divBdr>
            <w:top w:val="none" w:sz="0" w:space="0" w:color="auto"/>
            <w:left w:val="none" w:sz="0" w:space="0" w:color="auto"/>
            <w:bottom w:val="none" w:sz="0" w:space="0" w:color="auto"/>
            <w:right w:val="none" w:sz="0" w:space="0" w:color="auto"/>
          </w:divBdr>
        </w:div>
        <w:div w:id="1376541118">
          <w:marLeft w:val="0"/>
          <w:marRight w:val="0"/>
          <w:marTop w:val="0"/>
          <w:marBottom w:val="0"/>
          <w:divBdr>
            <w:top w:val="none" w:sz="0" w:space="0" w:color="auto"/>
            <w:left w:val="none" w:sz="0" w:space="0" w:color="auto"/>
            <w:bottom w:val="none" w:sz="0" w:space="0" w:color="auto"/>
            <w:right w:val="none" w:sz="0" w:space="0" w:color="auto"/>
          </w:divBdr>
        </w:div>
      </w:divsChild>
    </w:div>
    <w:div w:id="2012757627">
      <w:bodyDiv w:val="1"/>
      <w:marLeft w:val="0"/>
      <w:marRight w:val="0"/>
      <w:marTop w:val="0"/>
      <w:marBottom w:val="0"/>
      <w:divBdr>
        <w:top w:val="none" w:sz="0" w:space="0" w:color="auto"/>
        <w:left w:val="none" w:sz="0" w:space="0" w:color="auto"/>
        <w:bottom w:val="none" w:sz="0" w:space="0" w:color="auto"/>
        <w:right w:val="none" w:sz="0" w:space="0" w:color="auto"/>
      </w:divBdr>
    </w:div>
    <w:div w:id="2062560474">
      <w:bodyDiv w:val="1"/>
      <w:marLeft w:val="0"/>
      <w:marRight w:val="0"/>
      <w:marTop w:val="0"/>
      <w:marBottom w:val="0"/>
      <w:divBdr>
        <w:top w:val="none" w:sz="0" w:space="0" w:color="auto"/>
        <w:left w:val="none" w:sz="0" w:space="0" w:color="auto"/>
        <w:bottom w:val="none" w:sz="0" w:space="0" w:color="auto"/>
        <w:right w:val="none" w:sz="0" w:space="0" w:color="auto"/>
      </w:divBdr>
      <w:divsChild>
        <w:div w:id="15621348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diagramData" Target="diagrams/data1.xml"/><Relationship Id="rId39" Type="http://schemas.openxmlformats.org/officeDocument/2006/relationships/hyperlink" Target="https://imindmap.com/how-to-mind-map/" TargetMode="External"/><Relationship Id="rId21" Type="http://schemas.openxmlformats.org/officeDocument/2006/relationships/image" Target="media/image11.jpeg"/><Relationship Id="rId34" Type="http://schemas.openxmlformats.org/officeDocument/2006/relationships/header" Target="header5.xml"/><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eader" Target="header13.xml"/><Relationship Id="rId68" Type="http://schemas.openxmlformats.org/officeDocument/2006/relationships/footer" Target="footer14.xml"/><Relationship Id="rId76" Type="http://schemas.openxmlformats.org/officeDocument/2006/relationships/hyperlink" Target="https://www.tntech.edu/cat"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diagramColors" Target="diagrams/colors1.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8.xml"/><Relationship Id="rId45" Type="http://schemas.openxmlformats.org/officeDocument/2006/relationships/hyperlink" Target="http://kerdoiv.gtk.uni-pannon.hu/index.php/921421?lang=en"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footer" Target="footer13.xml"/><Relationship Id="rId74" Type="http://schemas.openxmlformats.org/officeDocument/2006/relationships/image" Target="media/image30.png"/><Relationship Id="rId79" Type="http://schemas.openxmlformats.org/officeDocument/2006/relationships/hyperlink" Target="http://usm.maine.edu/sites/default/files/assessment/Rubric-DecisionMaking.pdf" TargetMode="External"/><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header" Target="header18.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6.xml"/><Relationship Id="rId43" Type="http://schemas.openxmlformats.org/officeDocument/2006/relationships/footer" Target="footer9.xm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footer" Target="footer12.xml"/><Relationship Id="rId69" Type="http://schemas.openxmlformats.org/officeDocument/2006/relationships/header" Target="header15.xml"/><Relationship Id="rId77" Type="http://schemas.openxmlformats.org/officeDocument/2006/relationships/hyperlink" Target="https://www.umass.edu/wld/"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footer" Target="footer15.xml"/><Relationship Id="rId80" Type="http://schemas.openxmlformats.org/officeDocument/2006/relationships/hyperlink" Target="http://www.eiu.edu/learninggoals/pdfs/KansasStUni-CriticalThinkingRubric.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13.jpeg"/><Relationship Id="rId46" Type="http://schemas.openxmlformats.org/officeDocument/2006/relationships/image" Target="media/image15.png"/><Relationship Id="rId59" Type="http://schemas.openxmlformats.org/officeDocument/2006/relationships/header" Target="header10.xml"/><Relationship Id="rId67" Type="http://schemas.openxmlformats.org/officeDocument/2006/relationships/header" Target="header14.xml"/><Relationship Id="rId20" Type="http://schemas.openxmlformats.org/officeDocument/2006/relationships/image" Target="media/image10.png"/><Relationship Id="rId41" Type="http://schemas.openxmlformats.org/officeDocument/2006/relationships/header" Target="header9.xml"/><Relationship Id="rId54" Type="http://schemas.openxmlformats.org/officeDocument/2006/relationships/image" Target="media/image23.png"/><Relationship Id="rId62"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image" Target="media/image31.png"/><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diagramQuickStyle" Target="diagrams/quickStyle1.xml"/><Relationship Id="rId36" Type="http://schemas.openxmlformats.org/officeDocument/2006/relationships/header" Target="header7.xm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eader" Target="header1.xml"/><Relationship Id="rId31" Type="http://schemas.openxmlformats.org/officeDocument/2006/relationships/hyperlink" Target="http://kerdoiv.gtk.uni-pannon.hu/index.php/921421?lang=en" TargetMode="External"/><Relationship Id="rId44" Type="http://schemas.openxmlformats.org/officeDocument/2006/relationships/footer" Target="footer10.xml"/><Relationship Id="rId52" Type="http://schemas.openxmlformats.org/officeDocument/2006/relationships/image" Target="media/image21.png"/><Relationship Id="rId60" Type="http://schemas.openxmlformats.org/officeDocument/2006/relationships/footer" Target="footer11.xml"/><Relationship Id="rId65" Type="http://schemas.openxmlformats.org/officeDocument/2006/relationships/image" Target="media/image28.png"/><Relationship Id="rId73" Type="http://schemas.openxmlformats.org/officeDocument/2006/relationships/image" Target="media/image29.png"/><Relationship Id="rId78" Type="http://schemas.openxmlformats.org/officeDocument/2006/relationships/hyperlink" Target="https://www.aacu.org/publications-research/publications/assessing-outcomes-and-improving-achievement-tips-and-tools-using" TargetMode="External"/><Relationship Id="rId81" Type="http://schemas.openxmlformats.org/officeDocument/2006/relationships/image" Target="media/image3.jpeg"/></Relationships>
</file>

<file path=word/_rels/footer1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1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B87CD-EEA4-8F49-880E-83867579C624}" type="doc">
      <dgm:prSet loTypeId="urn:microsoft.com/office/officeart/2005/8/layout/orgChart1" loCatId="" qsTypeId="urn:microsoft.com/office/officeart/2005/8/quickstyle/simple3" qsCatId="simple" csTypeId="urn:microsoft.com/office/officeart/2005/8/colors/accent1_2" csCatId="accent1" phldr="1"/>
      <dgm:spPr/>
      <dgm:t>
        <a:bodyPr/>
        <a:lstStyle/>
        <a:p>
          <a:endParaRPr lang="en-US"/>
        </a:p>
      </dgm:t>
    </dgm:pt>
    <dgm:pt modelId="{BB055427-EC18-3F49-AAE3-6808337093F3}">
      <dgm:prSet phldrT="[Text]" custT="1"/>
      <dgm:spPr>
        <a:solidFill>
          <a:srgbClr val="9FFFFB"/>
        </a:solidFill>
      </dgm:spPr>
      <dgm:t>
        <a:bodyPr/>
        <a:lstStyle/>
        <a:p>
          <a:r>
            <a:rPr lang="en-US" sz="1200" b="1" dirty="0">
              <a:latin typeface="Times New Roman"/>
              <a:cs typeface="Times New Roman"/>
            </a:rPr>
            <a:t>Learning to Learn</a:t>
          </a:r>
        </a:p>
      </dgm:t>
    </dgm:pt>
    <dgm:pt modelId="{42B88F84-79AD-3E41-9C35-0C375E6BBFA6}" type="parTrans" cxnId="{94787DFA-08D5-7142-A07D-44D11733D58B}">
      <dgm:prSet/>
      <dgm:spPr/>
      <dgm:t>
        <a:bodyPr/>
        <a:lstStyle/>
        <a:p>
          <a:endParaRPr lang="en-US" sz="1200">
            <a:latin typeface="Times New Roman"/>
            <a:cs typeface="Times New Roman"/>
          </a:endParaRPr>
        </a:p>
      </dgm:t>
    </dgm:pt>
    <dgm:pt modelId="{4F005105-BD48-5747-B8E4-A4DB86E7D43C}" type="sibTrans" cxnId="{94787DFA-08D5-7142-A07D-44D11733D58B}">
      <dgm:prSet/>
      <dgm:spPr/>
      <dgm:t>
        <a:bodyPr/>
        <a:lstStyle/>
        <a:p>
          <a:endParaRPr lang="en-US" sz="1200">
            <a:latin typeface="Times New Roman"/>
            <a:cs typeface="Times New Roman"/>
          </a:endParaRPr>
        </a:p>
      </dgm:t>
    </dgm:pt>
    <dgm:pt modelId="{F97F6001-0323-5540-9686-A90A6ACBDE55}">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200" b="1" dirty="0">
              <a:latin typeface="Times New Roman"/>
              <a:cs typeface="Times New Roman"/>
            </a:rPr>
            <a:t>Critical Thinking (CT)</a:t>
          </a:r>
        </a:p>
      </dgm:t>
    </dgm:pt>
    <dgm:pt modelId="{90793CFB-ED08-024D-B936-F355081F1F18}" type="parTrans" cxnId="{B911507C-B91E-4842-91BD-B2D3DA577D1C}">
      <dgm:prSet/>
      <dgm:spPr/>
      <dgm:t>
        <a:bodyPr/>
        <a:lstStyle/>
        <a:p>
          <a:endParaRPr lang="en-US" sz="1200">
            <a:latin typeface="Times New Roman"/>
            <a:cs typeface="Times New Roman"/>
          </a:endParaRPr>
        </a:p>
      </dgm:t>
    </dgm:pt>
    <dgm:pt modelId="{A1FAC553-5000-944C-B0F1-35E887427389}" type="sibTrans" cxnId="{B911507C-B91E-4842-91BD-B2D3DA577D1C}">
      <dgm:prSet/>
      <dgm:spPr/>
      <dgm:t>
        <a:bodyPr/>
        <a:lstStyle/>
        <a:p>
          <a:endParaRPr lang="en-US" sz="1200">
            <a:latin typeface="Times New Roman"/>
            <a:cs typeface="Times New Roman"/>
          </a:endParaRPr>
        </a:p>
      </dgm:t>
    </dgm:pt>
    <dgm:pt modelId="{D348671F-F32A-9740-993D-1DAC62D2A7A3}">
      <dgm:prSet phldrT="[Text]" custT="1"/>
      <dgm:spPr/>
      <dgm:t>
        <a:bodyPr/>
        <a:lstStyle/>
        <a:p>
          <a:r>
            <a:rPr lang="en-US" sz="1050" dirty="0">
              <a:latin typeface="Times New Roman"/>
              <a:cs typeface="Times New Roman"/>
            </a:rPr>
            <a:t>PS1. Define &amp; identify problems</a:t>
          </a:r>
        </a:p>
      </dgm:t>
    </dgm:pt>
    <dgm:pt modelId="{58F28EAC-F61B-3142-A625-FA7443AC616F}" type="parTrans" cxnId="{F354D15E-F2C3-E04D-910C-EBDC25CB3796}">
      <dgm:prSet/>
      <dgm:spPr/>
      <dgm:t>
        <a:bodyPr/>
        <a:lstStyle/>
        <a:p>
          <a:endParaRPr lang="en-US" sz="1200">
            <a:latin typeface="Times New Roman"/>
            <a:cs typeface="Times New Roman"/>
          </a:endParaRPr>
        </a:p>
      </dgm:t>
    </dgm:pt>
    <dgm:pt modelId="{2A60F99D-18DC-0C42-A7B5-84D343BD4F88}" type="sibTrans" cxnId="{F354D15E-F2C3-E04D-910C-EBDC25CB3796}">
      <dgm:prSet/>
      <dgm:spPr/>
      <dgm:t>
        <a:bodyPr/>
        <a:lstStyle/>
        <a:p>
          <a:endParaRPr lang="en-US" sz="1200">
            <a:latin typeface="Times New Roman"/>
            <a:cs typeface="Times New Roman"/>
          </a:endParaRPr>
        </a:p>
      </dgm:t>
    </dgm:pt>
    <dgm:pt modelId="{CFD8571B-983B-4E4D-862C-5711C7A34B3D}">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200" b="1" dirty="0">
              <a:latin typeface="Times New Roman"/>
              <a:cs typeface="Times New Roman"/>
            </a:rPr>
            <a:t>Managing own Learning Process (LP)</a:t>
          </a:r>
        </a:p>
      </dgm:t>
    </dgm:pt>
    <dgm:pt modelId="{E624F000-497F-AD4B-824B-4AB744765055}" type="parTrans" cxnId="{DC669D72-033F-DD41-9D65-BF7194AC3E36}">
      <dgm:prSet/>
      <dgm:spPr/>
      <dgm:t>
        <a:bodyPr/>
        <a:lstStyle/>
        <a:p>
          <a:endParaRPr lang="en-US" sz="1200">
            <a:latin typeface="Times New Roman"/>
            <a:cs typeface="Times New Roman"/>
          </a:endParaRPr>
        </a:p>
      </dgm:t>
    </dgm:pt>
    <dgm:pt modelId="{BD86C989-5A14-7444-A585-F7F596E3854F}" type="sibTrans" cxnId="{DC669D72-033F-DD41-9D65-BF7194AC3E36}">
      <dgm:prSet/>
      <dgm:spPr/>
      <dgm:t>
        <a:bodyPr/>
        <a:lstStyle/>
        <a:p>
          <a:endParaRPr lang="en-US" sz="1200">
            <a:latin typeface="Times New Roman"/>
            <a:cs typeface="Times New Roman"/>
          </a:endParaRPr>
        </a:p>
      </dgm:t>
    </dgm:pt>
    <dgm:pt modelId="{96AFC9E2-DA48-BA46-AE9E-DCB70F89DE56}">
      <dgm:prSet custT="1"/>
      <dgm:spPr/>
      <dgm:t>
        <a:bodyPr/>
        <a:lstStyle/>
        <a:p>
          <a:pPr algn="ctr"/>
          <a:endParaRPr lang="en-US" sz="1050" dirty="0">
            <a:latin typeface="Times New Roman"/>
            <a:cs typeface="Times New Roman"/>
          </a:endParaRPr>
        </a:p>
        <a:p>
          <a:pPr algn="ctr"/>
          <a:r>
            <a:rPr lang="en-US" sz="1050" dirty="0">
              <a:latin typeface="Times New Roman"/>
              <a:cs typeface="Times New Roman"/>
            </a:rPr>
            <a:t>CT1. Reflect &amp; handle task autonomously</a:t>
          </a:r>
        </a:p>
        <a:p>
          <a:pPr algn="l"/>
          <a:endParaRPr lang="en-US" sz="1050" dirty="0">
            <a:latin typeface="Times New Roman"/>
            <a:cs typeface="Times New Roman"/>
          </a:endParaRPr>
        </a:p>
      </dgm:t>
    </dgm:pt>
    <dgm:pt modelId="{5EE4343A-D4ED-8D4C-9A69-686F5C1EBCEF}" type="parTrans" cxnId="{BE70E237-AF8F-1E4A-9FC4-A2C65E017C18}">
      <dgm:prSet/>
      <dgm:spPr/>
      <dgm:t>
        <a:bodyPr/>
        <a:lstStyle/>
        <a:p>
          <a:endParaRPr lang="en-US" sz="1200">
            <a:latin typeface="Times New Roman"/>
            <a:cs typeface="Times New Roman"/>
          </a:endParaRPr>
        </a:p>
      </dgm:t>
    </dgm:pt>
    <dgm:pt modelId="{1D449FD3-F964-D849-84B8-8DE97CC3A353}" type="sibTrans" cxnId="{BE70E237-AF8F-1E4A-9FC4-A2C65E017C18}">
      <dgm:prSet/>
      <dgm:spPr/>
      <dgm:t>
        <a:bodyPr/>
        <a:lstStyle/>
        <a:p>
          <a:endParaRPr lang="en-US" sz="1200">
            <a:latin typeface="Times New Roman"/>
            <a:cs typeface="Times New Roman"/>
          </a:endParaRPr>
        </a:p>
      </dgm:t>
    </dgm:pt>
    <dgm:pt modelId="{78578452-D932-8741-B6AF-D05F478DEB66}">
      <dgm:prSet custT="1">
        <dgm:style>
          <a:lnRef idx="1">
            <a:schemeClr val="accent2"/>
          </a:lnRef>
          <a:fillRef idx="2">
            <a:schemeClr val="accent2"/>
          </a:fillRef>
          <a:effectRef idx="1">
            <a:schemeClr val="accent2"/>
          </a:effectRef>
          <a:fontRef idx="minor">
            <a:schemeClr val="dk1"/>
          </a:fontRef>
        </dgm:style>
      </dgm:prSet>
      <dgm:spPr/>
      <dgm:t>
        <a:bodyPr/>
        <a:lstStyle/>
        <a:p>
          <a:r>
            <a:rPr lang="en-US" sz="1200" b="1" dirty="0">
              <a:latin typeface="Times New Roman"/>
              <a:cs typeface="Times New Roman"/>
            </a:rPr>
            <a:t>Problem Solving (PS)</a:t>
          </a:r>
        </a:p>
      </dgm:t>
    </dgm:pt>
    <dgm:pt modelId="{69B3F137-01C6-8946-8117-EAE21A94C78E}" type="parTrans" cxnId="{BE6A4C59-A4FB-604C-8197-D7928BE374B4}">
      <dgm:prSet/>
      <dgm:spPr/>
      <dgm:t>
        <a:bodyPr/>
        <a:lstStyle/>
        <a:p>
          <a:endParaRPr lang="en-US" sz="1200">
            <a:latin typeface="Times New Roman"/>
            <a:cs typeface="Times New Roman"/>
          </a:endParaRPr>
        </a:p>
      </dgm:t>
    </dgm:pt>
    <dgm:pt modelId="{B8ADECA2-AAA8-0E49-AA8E-2370FB0231B7}" type="sibTrans" cxnId="{BE6A4C59-A4FB-604C-8197-D7928BE374B4}">
      <dgm:prSet/>
      <dgm:spPr/>
      <dgm:t>
        <a:bodyPr/>
        <a:lstStyle/>
        <a:p>
          <a:endParaRPr lang="en-US" sz="1200">
            <a:latin typeface="Times New Roman"/>
            <a:cs typeface="Times New Roman"/>
          </a:endParaRPr>
        </a:p>
      </dgm:t>
    </dgm:pt>
    <dgm:pt modelId="{9D8FCAE1-21F8-0347-A4AA-4CC87A6873B6}">
      <dgm:prSet custT="1"/>
      <dgm:spPr/>
      <dgm:t>
        <a:bodyPr/>
        <a:lstStyle/>
        <a:p>
          <a:r>
            <a:rPr lang="en-US" sz="1050" dirty="0">
              <a:latin typeface="Times New Roman"/>
              <a:cs typeface="Times New Roman"/>
            </a:rPr>
            <a:t>PS2. Identify possible solutions</a:t>
          </a:r>
        </a:p>
      </dgm:t>
    </dgm:pt>
    <dgm:pt modelId="{5F5C770F-41B3-6E4E-845D-0E7178D7601A}" type="parTrans" cxnId="{041D1522-0581-B444-BAB5-46D86A17FD44}">
      <dgm:prSet/>
      <dgm:spPr/>
      <dgm:t>
        <a:bodyPr/>
        <a:lstStyle/>
        <a:p>
          <a:endParaRPr lang="en-US" sz="1200">
            <a:latin typeface="Times New Roman"/>
            <a:cs typeface="Times New Roman"/>
          </a:endParaRPr>
        </a:p>
      </dgm:t>
    </dgm:pt>
    <dgm:pt modelId="{3ABBF15B-221E-6449-B139-976E18715FE3}" type="sibTrans" cxnId="{041D1522-0581-B444-BAB5-46D86A17FD44}">
      <dgm:prSet/>
      <dgm:spPr/>
      <dgm:t>
        <a:bodyPr/>
        <a:lstStyle/>
        <a:p>
          <a:endParaRPr lang="en-US" sz="1200">
            <a:latin typeface="Times New Roman"/>
            <a:cs typeface="Times New Roman"/>
          </a:endParaRPr>
        </a:p>
      </dgm:t>
    </dgm:pt>
    <dgm:pt modelId="{34A6C599-9D52-744D-A932-A7F149F11EDF}">
      <dgm:prSet custT="1"/>
      <dgm:spPr/>
      <dgm:t>
        <a:bodyPr/>
        <a:lstStyle/>
        <a:p>
          <a:pPr algn="ctr"/>
          <a:r>
            <a:rPr lang="en-US" sz="1050" dirty="0">
              <a:latin typeface="Times New Roman"/>
              <a:cs typeface="Times New Roman"/>
            </a:rPr>
            <a:t>CT2. Make sound decisions &amp; </a:t>
          </a:r>
          <a:r>
            <a:rPr lang="en-US" sz="1050" dirty="0" err="1">
              <a:latin typeface="Times New Roman"/>
              <a:cs typeface="Times New Roman"/>
            </a:rPr>
            <a:t>judgement</a:t>
          </a:r>
          <a:endParaRPr lang="en-US" sz="1050" dirty="0">
            <a:latin typeface="Times New Roman"/>
            <a:cs typeface="Times New Roman"/>
          </a:endParaRPr>
        </a:p>
      </dgm:t>
    </dgm:pt>
    <dgm:pt modelId="{2EF0BC5D-EC76-514C-BCE9-4A277C6D492B}" type="parTrans" cxnId="{8612EA1D-9C4B-D64D-8B8F-87323B028869}">
      <dgm:prSet/>
      <dgm:spPr/>
      <dgm:t>
        <a:bodyPr/>
        <a:lstStyle/>
        <a:p>
          <a:endParaRPr lang="en-US" sz="1200">
            <a:latin typeface="Times New Roman"/>
            <a:cs typeface="Times New Roman"/>
          </a:endParaRPr>
        </a:p>
      </dgm:t>
    </dgm:pt>
    <dgm:pt modelId="{C047B045-BE01-734A-83C4-96CA750527FE}" type="sibTrans" cxnId="{8612EA1D-9C4B-D64D-8B8F-87323B028869}">
      <dgm:prSet/>
      <dgm:spPr/>
      <dgm:t>
        <a:bodyPr/>
        <a:lstStyle/>
        <a:p>
          <a:endParaRPr lang="en-US" sz="1200">
            <a:latin typeface="Times New Roman"/>
            <a:cs typeface="Times New Roman"/>
          </a:endParaRPr>
        </a:p>
      </dgm:t>
    </dgm:pt>
    <dgm:pt modelId="{7EEF4B9B-3337-3A4F-8E1E-CF674AA46E29}">
      <dgm:prSet custT="1"/>
      <dgm:spPr/>
      <dgm:t>
        <a:bodyPr/>
        <a:lstStyle/>
        <a:p>
          <a:pPr algn="ctr"/>
          <a:r>
            <a:rPr lang="en-US" sz="1050" dirty="0">
              <a:latin typeface="Times New Roman"/>
              <a:cs typeface="Times New Roman"/>
            </a:rPr>
            <a:t>LP1. Strategy, training &amp; time management</a:t>
          </a:r>
        </a:p>
      </dgm:t>
    </dgm:pt>
    <dgm:pt modelId="{A0E44134-DD95-F04C-9187-4DD59A7F4320}" type="parTrans" cxnId="{85F69EBF-1061-6945-897B-9E1B60AEC051}">
      <dgm:prSet/>
      <dgm:spPr/>
      <dgm:t>
        <a:bodyPr/>
        <a:lstStyle/>
        <a:p>
          <a:endParaRPr lang="en-US" sz="1200">
            <a:latin typeface="Times New Roman"/>
            <a:cs typeface="Times New Roman"/>
          </a:endParaRPr>
        </a:p>
      </dgm:t>
    </dgm:pt>
    <dgm:pt modelId="{44AC4FBE-AEEC-C842-8C66-A1A737FD75B5}" type="sibTrans" cxnId="{85F69EBF-1061-6945-897B-9E1B60AEC051}">
      <dgm:prSet/>
      <dgm:spPr/>
      <dgm:t>
        <a:bodyPr/>
        <a:lstStyle/>
        <a:p>
          <a:endParaRPr lang="en-US" sz="1200">
            <a:latin typeface="Times New Roman"/>
            <a:cs typeface="Times New Roman"/>
          </a:endParaRPr>
        </a:p>
      </dgm:t>
    </dgm:pt>
    <dgm:pt modelId="{D97942B1-F3A2-914B-AC1A-5D0CE55E6612}">
      <dgm:prSet custT="1"/>
      <dgm:spPr/>
      <dgm:t>
        <a:bodyPr/>
        <a:lstStyle/>
        <a:p>
          <a:pPr algn="ctr"/>
          <a:r>
            <a:rPr lang="en-US" sz="1050" dirty="0">
              <a:latin typeface="Times New Roman"/>
              <a:cs typeface="Times New Roman"/>
            </a:rPr>
            <a:t>LP2. Manage Information</a:t>
          </a:r>
        </a:p>
      </dgm:t>
    </dgm:pt>
    <dgm:pt modelId="{2437D6E8-953C-7949-B201-C945313AD31C}" type="parTrans" cxnId="{A83AF3BB-F9C7-F046-984E-B138B2E6DD63}">
      <dgm:prSet/>
      <dgm:spPr/>
      <dgm:t>
        <a:bodyPr/>
        <a:lstStyle/>
        <a:p>
          <a:endParaRPr lang="en-US" sz="1200">
            <a:latin typeface="Times New Roman"/>
            <a:cs typeface="Times New Roman"/>
          </a:endParaRPr>
        </a:p>
      </dgm:t>
    </dgm:pt>
    <dgm:pt modelId="{6265F588-B5C6-5D43-B9B8-E57D0ADC5244}" type="sibTrans" cxnId="{A83AF3BB-F9C7-F046-984E-B138B2E6DD63}">
      <dgm:prSet/>
      <dgm:spPr/>
      <dgm:t>
        <a:bodyPr/>
        <a:lstStyle/>
        <a:p>
          <a:endParaRPr lang="en-US" sz="1200">
            <a:latin typeface="Times New Roman"/>
            <a:cs typeface="Times New Roman"/>
          </a:endParaRPr>
        </a:p>
      </dgm:t>
    </dgm:pt>
    <dgm:pt modelId="{E0770C79-8EEC-C04F-91E1-472F60C89539}">
      <dgm:prSet custT="1"/>
      <dgm:spPr/>
      <dgm:t>
        <a:bodyPr/>
        <a:lstStyle/>
        <a:p>
          <a:pPr algn="ctr"/>
          <a:r>
            <a:rPr lang="en-US" sz="1050" dirty="0" err="1">
              <a:latin typeface="Times New Roman"/>
              <a:cs typeface="Times New Roman"/>
            </a:rPr>
            <a:t>LP3. </a:t>
          </a:r>
          <a:r>
            <a:rPr lang="en-US" sz="1050" dirty="0">
              <a:latin typeface="Times New Roman"/>
              <a:cs typeface="Times New Roman"/>
            </a:rPr>
            <a:t>Adjust ways of learning to own goals</a:t>
          </a:r>
        </a:p>
      </dgm:t>
    </dgm:pt>
    <dgm:pt modelId="{F21D089D-74E5-B944-8C0B-EED1B1EDE72D}" type="parTrans" cxnId="{41799BF2-84A1-0E42-B86A-AC11C18CC6C1}">
      <dgm:prSet/>
      <dgm:spPr/>
      <dgm:t>
        <a:bodyPr/>
        <a:lstStyle/>
        <a:p>
          <a:endParaRPr lang="en-US" sz="1200">
            <a:latin typeface="Times New Roman"/>
            <a:cs typeface="Times New Roman"/>
          </a:endParaRPr>
        </a:p>
      </dgm:t>
    </dgm:pt>
    <dgm:pt modelId="{BD5E89E0-3407-FB4F-9041-89F07915590E}" type="sibTrans" cxnId="{41799BF2-84A1-0E42-B86A-AC11C18CC6C1}">
      <dgm:prSet/>
      <dgm:spPr/>
      <dgm:t>
        <a:bodyPr/>
        <a:lstStyle/>
        <a:p>
          <a:endParaRPr lang="en-US" sz="1200">
            <a:latin typeface="Times New Roman"/>
            <a:cs typeface="Times New Roman"/>
          </a:endParaRPr>
        </a:p>
      </dgm:t>
    </dgm:pt>
    <dgm:pt modelId="{1FEEBFD7-C1DD-3A48-9E7C-C10DD1BF0108}">
      <dgm:prSet custT="1"/>
      <dgm:spPr/>
      <dgm:t>
        <a:bodyPr/>
        <a:lstStyle/>
        <a:p>
          <a:r>
            <a:rPr lang="en-US" sz="1050" dirty="0">
              <a:latin typeface="Times New Roman"/>
              <a:cs typeface="Times New Roman"/>
            </a:rPr>
            <a:t>PS3. Make decisions &amp; take actions towards </a:t>
          </a:r>
          <a:r>
            <a:rPr lang="en-US" sz="1050">
              <a:latin typeface="Times New Roman"/>
              <a:cs typeface="Times New Roman"/>
            </a:rPr>
            <a:t>a solution</a:t>
          </a:r>
          <a:endParaRPr lang="en-US" sz="1050" dirty="0">
            <a:latin typeface="Times New Roman"/>
            <a:cs typeface="Times New Roman"/>
          </a:endParaRPr>
        </a:p>
      </dgm:t>
    </dgm:pt>
    <dgm:pt modelId="{722FD1E2-B0D2-734C-BFF8-ADA7E120DA89}" type="parTrans" cxnId="{3C58A6C6-6FE4-D84C-8FB1-AE4E9DE28C02}">
      <dgm:prSet/>
      <dgm:spPr/>
      <dgm:t>
        <a:bodyPr/>
        <a:lstStyle/>
        <a:p>
          <a:endParaRPr lang="en-US" sz="1200">
            <a:latin typeface="Times New Roman"/>
            <a:cs typeface="Times New Roman"/>
          </a:endParaRPr>
        </a:p>
      </dgm:t>
    </dgm:pt>
    <dgm:pt modelId="{BE4DF776-4BF9-624D-AEBE-801D94069A8A}" type="sibTrans" cxnId="{3C58A6C6-6FE4-D84C-8FB1-AE4E9DE28C02}">
      <dgm:prSet/>
      <dgm:spPr/>
      <dgm:t>
        <a:bodyPr/>
        <a:lstStyle/>
        <a:p>
          <a:endParaRPr lang="en-US" sz="1200">
            <a:latin typeface="Times New Roman"/>
            <a:cs typeface="Times New Roman"/>
          </a:endParaRPr>
        </a:p>
      </dgm:t>
    </dgm:pt>
    <dgm:pt modelId="{04833483-1492-B146-9EEE-7239B50695BA}">
      <dgm:prSet custT="1"/>
      <dgm:spPr/>
      <dgm:t>
        <a:bodyPr/>
        <a:lstStyle/>
        <a:p>
          <a:r>
            <a:rPr lang="en-US" sz="1050" dirty="0">
              <a:latin typeface="Times New Roman"/>
              <a:cs typeface="Times New Roman"/>
            </a:rPr>
            <a:t>CT4. Critically evaluate ideas</a:t>
          </a:r>
        </a:p>
      </dgm:t>
    </dgm:pt>
    <dgm:pt modelId="{E71958CE-2844-4A40-BF9D-2761E4179018}" type="parTrans" cxnId="{C4661E5E-CC4E-614A-A352-F86DBE63C718}">
      <dgm:prSet/>
      <dgm:spPr/>
      <dgm:t>
        <a:bodyPr/>
        <a:lstStyle/>
        <a:p>
          <a:endParaRPr lang="en-US" sz="1200">
            <a:latin typeface="Times New Roman"/>
            <a:cs typeface="Times New Roman"/>
          </a:endParaRPr>
        </a:p>
      </dgm:t>
    </dgm:pt>
    <dgm:pt modelId="{8643D4EA-820D-C34E-861B-D7DCE63980B8}" type="sibTrans" cxnId="{C4661E5E-CC4E-614A-A352-F86DBE63C718}">
      <dgm:prSet/>
      <dgm:spPr/>
      <dgm:t>
        <a:bodyPr/>
        <a:lstStyle/>
        <a:p>
          <a:endParaRPr lang="en-US" sz="1200">
            <a:latin typeface="Times New Roman"/>
            <a:cs typeface="Times New Roman"/>
          </a:endParaRPr>
        </a:p>
      </dgm:t>
    </dgm:pt>
    <dgm:pt modelId="{0092F182-88CE-424E-9A5D-33478E8D5301}">
      <dgm:prSet custT="1"/>
      <dgm:spPr/>
      <dgm:t>
        <a:bodyPr/>
        <a:lstStyle/>
        <a:p>
          <a:r>
            <a:rPr lang="en-US" sz="1050" dirty="0">
              <a:latin typeface="Times New Roman"/>
              <a:cs typeface="Times New Roman"/>
            </a:rPr>
            <a:t>CT3. Identify connections &amp; </a:t>
          </a:r>
          <a:r>
            <a:rPr lang="en-US" sz="1050" dirty="0" err="1">
              <a:latin typeface="Times New Roman"/>
              <a:cs typeface="Times New Roman"/>
            </a:rPr>
            <a:t>recognise</a:t>
          </a:r>
          <a:r>
            <a:rPr lang="en-US" sz="1050" dirty="0">
              <a:latin typeface="Times New Roman"/>
              <a:cs typeface="Times New Roman"/>
            </a:rPr>
            <a:t> </a:t>
          </a:r>
          <a:r>
            <a:rPr lang="en-US" sz="1050" dirty="0" err="1">
              <a:latin typeface="Times New Roman"/>
              <a:cs typeface="Times New Roman"/>
            </a:rPr>
            <a:t>opportunites</a:t>
          </a:r>
          <a:endParaRPr lang="en-US" sz="1050" dirty="0">
            <a:latin typeface="Times New Roman"/>
            <a:cs typeface="Times New Roman"/>
          </a:endParaRPr>
        </a:p>
      </dgm:t>
    </dgm:pt>
    <dgm:pt modelId="{5BFEDF1D-C8DB-1A45-BEBF-CE04AB75B616}" type="parTrans" cxnId="{9E16D648-B171-7B4D-B1C8-526D8CBEC6B3}">
      <dgm:prSet/>
      <dgm:spPr/>
      <dgm:t>
        <a:bodyPr/>
        <a:lstStyle/>
        <a:p>
          <a:endParaRPr lang="en-US" sz="1200">
            <a:latin typeface="Times New Roman"/>
            <a:cs typeface="Times New Roman"/>
          </a:endParaRPr>
        </a:p>
      </dgm:t>
    </dgm:pt>
    <dgm:pt modelId="{FDF40465-9BC3-8F41-A0C5-9D30C1932176}" type="sibTrans" cxnId="{9E16D648-B171-7B4D-B1C8-526D8CBEC6B3}">
      <dgm:prSet/>
      <dgm:spPr/>
      <dgm:t>
        <a:bodyPr/>
        <a:lstStyle/>
        <a:p>
          <a:endParaRPr lang="en-US" sz="1200">
            <a:latin typeface="Times New Roman"/>
            <a:cs typeface="Times New Roman"/>
          </a:endParaRPr>
        </a:p>
      </dgm:t>
    </dgm:pt>
    <dgm:pt modelId="{0F9CEE93-75B9-D844-972B-6881CC4DFD5F}">
      <dgm:prSet custT="1"/>
      <dgm:spPr/>
      <dgm:t>
        <a:bodyPr/>
        <a:lstStyle/>
        <a:p>
          <a:pPr algn="ctr"/>
          <a:r>
            <a:rPr lang="en-US" sz="1050" dirty="0">
              <a:latin typeface="Times New Roman"/>
              <a:cs typeface="Times New Roman"/>
            </a:rPr>
            <a:t>LP4. </a:t>
          </a:r>
          <a:r>
            <a:rPr lang="en-US" sz="1050" dirty="0" err="1">
              <a:latin typeface="Times New Roman"/>
              <a:cs typeface="Times New Roman"/>
            </a:rPr>
            <a:t>Organise</a:t>
          </a:r>
          <a:r>
            <a:rPr lang="en-US" sz="1050" dirty="0">
              <a:latin typeface="Times New Roman"/>
              <a:cs typeface="Times New Roman"/>
            </a:rPr>
            <a:t> &amp; evaluate own learning process</a:t>
          </a:r>
        </a:p>
      </dgm:t>
    </dgm:pt>
    <dgm:pt modelId="{56080571-7035-C44F-A528-A513BA2E04CF}" type="parTrans" cxnId="{A260DFB6-9209-4548-8826-E62EE59EBED5}">
      <dgm:prSet/>
      <dgm:spPr/>
      <dgm:t>
        <a:bodyPr/>
        <a:lstStyle/>
        <a:p>
          <a:endParaRPr lang="en-US" sz="1200">
            <a:latin typeface="Times New Roman"/>
            <a:cs typeface="Times New Roman"/>
          </a:endParaRPr>
        </a:p>
      </dgm:t>
    </dgm:pt>
    <dgm:pt modelId="{A763F527-35CA-E648-A803-5FD903403441}" type="sibTrans" cxnId="{A260DFB6-9209-4548-8826-E62EE59EBED5}">
      <dgm:prSet/>
      <dgm:spPr/>
      <dgm:t>
        <a:bodyPr/>
        <a:lstStyle/>
        <a:p>
          <a:endParaRPr lang="en-US" sz="1200">
            <a:latin typeface="Times New Roman"/>
            <a:cs typeface="Times New Roman"/>
          </a:endParaRPr>
        </a:p>
      </dgm:t>
    </dgm:pt>
    <dgm:pt modelId="{FB609728-2A6A-4F48-85F4-FE1487E827A3}">
      <dgm:prSet custT="1"/>
      <dgm:spPr/>
      <dgm:t>
        <a:bodyPr/>
        <a:lstStyle/>
        <a:p>
          <a:r>
            <a:rPr lang="en-US" sz="1050" dirty="0" err="1">
              <a:latin typeface="Times New Roman"/>
              <a:cs typeface="Times New Roman"/>
            </a:rPr>
            <a:t>PS4. Assertive</a:t>
          </a:r>
          <a:r>
            <a:rPr lang="en-US" sz="1050" dirty="0">
              <a:latin typeface="Times New Roman"/>
              <a:cs typeface="Times New Roman"/>
            </a:rPr>
            <a:t>, open communication</a:t>
          </a:r>
        </a:p>
      </dgm:t>
    </dgm:pt>
    <dgm:pt modelId="{606A7C95-8ED4-1E45-A766-259507F4C6A5}" type="parTrans" cxnId="{BFF016A8-A1AA-3448-80FC-28AFD8C5D058}">
      <dgm:prSet/>
      <dgm:spPr/>
      <dgm:t>
        <a:bodyPr/>
        <a:lstStyle/>
        <a:p>
          <a:endParaRPr lang="en-US" sz="1200">
            <a:latin typeface="Times New Roman"/>
            <a:cs typeface="Times New Roman"/>
          </a:endParaRPr>
        </a:p>
      </dgm:t>
    </dgm:pt>
    <dgm:pt modelId="{A93F686D-F46D-FC4F-8B8B-56B7C85BD5B5}" type="sibTrans" cxnId="{BFF016A8-A1AA-3448-80FC-28AFD8C5D058}">
      <dgm:prSet/>
      <dgm:spPr/>
      <dgm:t>
        <a:bodyPr/>
        <a:lstStyle/>
        <a:p>
          <a:endParaRPr lang="en-US" sz="1200">
            <a:latin typeface="Times New Roman"/>
            <a:cs typeface="Times New Roman"/>
          </a:endParaRPr>
        </a:p>
      </dgm:t>
    </dgm:pt>
    <dgm:pt modelId="{1EA73146-6073-FB49-A163-B0C78BD58930}" type="pres">
      <dgm:prSet presAssocID="{0D4B87CD-EEA4-8F49-880E-83867579C624}" presName="hierChild1" presStyleCnt="0">
        <dgm:presLayoutVars>
          <dgm:orgChart val="1"/>
          <dgm:chPref val="1"/>
          <dgm:dir/>
          <dgm:animOne val="branch"/>
          <dgm:animLvl val="lvl"/>
          <dgm:resizeHandles/>
        </dgm:presLayoutVars>
      </dgm:prSet>
      <dgm:spPr/>
    </dgm:pt>
    <dgm:pt modelId="{7C0A1BE6-60DE-7A43-A678-CA34ADAEEC81}" type="pres">
      <dgm:prSet presAssocID="{BB055427-EC18-3F49-AAE3-6808337093F3}" presName="hierRoot1" presStyleCnt="0">
        <dgm:presLayoutVars>
          <dgm:hierBranch val="init"/>
        </dgm:presLayoutVars>
      </dgm:prSet>
      <dgm:spPr/>
    </dgm:pt>
    <dgm:pt modelId="{ED0828FC-E4E8-C44B-880B-EAB47687EB96}" type="pres">
      <dgm:prSet presAssocID="{BB055427-EC18-3F49-AAE3-6808337093F3}" presName="rootComposite1" presStyleCnt="0"/>
      <dgm:spPr/>
    </dgm:pt>
    <dgm:pt modelId="{1EB7F59A-24F9-874B-8F03-958B945B0989}" type="pres">
      <dgm:prSet presAssocID="{BB055427-EC18-3F49-AAE3-6808337093F3}" presName="rootText1" presStyleLbl="node0" presStyleIdx="0" presStyleCnt="1" custScaleX="204955" custScaleY="167343">
        <dgm:presLayoutVars>
          <dgm:chPref val="3"/>
        </dgm:presLayoutVars>
      </dgm:prSet>
      <dgm:spPr/>
    </dgm:pt>
    <dgm:pt modelId="{BA81AEC7-1D74-914C-BCB2-D7C58AC6DCAC}" type="pres">
      <dgm:prSet presAssocID="{BB055427-EC18-3F49-AAE3-6808337093F3}" presName="rootConnector1" presStyleLbl="node1" presStyleIdx="0" presStyleCnt="0"/>
      <dgm:spPr/>
    </dgm:pt>
    <dgm:pt modelId="{50A929A8-7A41-744B-96D3-3ABADED20D58}" type="pres">
      <dgm:prSet presAssocID="{BB055427-EC18-3F49-AAE3-6808337093F3}" presName="hierChild2" presStyleCnt="0"/>
      <dgm:spPr/>
    </dgm:pt>
    <dgm:pt modelId="{96A7CF7E-4CBC-D246-BF2E-9AAAE466389B}" type="pres">
      <dgm:prSet presAssocID="{90793CFB-ED08-024D-B936-F355081F1F18}" presName="Name37" presStyleLbl="parChTrans1D2" presStyleIdx="0" presStyleCnt="3"/>
      <dgm:spPr/>
    </dgm:pt>
    <dgm:pt modelId="{159D67B5-CF2D-4549-A9F3-C454FC7E9161}" type="pres">
      <dgm:prSet presAssocID="{F97F6001-0323-5540-9686-A90A6ACBDE55}" presName="hierRoot2" presStyleCnt="0">
        <dgm:presLayoutVars>
          <dgm:hierBranch val="init"/>
        </dgm:presLayoutVars>
      </dgm:prSet>
      <dgm:spPr/>
    </dgm:pt>
    <dgm:pt modelId="{505ADD0B-AC68-A341-A3AF-410C213C4B78}" type="pres">
      <dgm:prSet presAssocID="{F97F6001-0323-5540-9686-A90A6ACBDE55}" presName="rootComposite" presStyleCnt="0"/>
      <dgm:spPr/>
    </dgm:pt>
    <dgm:pt modelId="{82A7AB49-3EBC-6046-8236-C26722502D0C}" type="pres">
      <dgm:prSet presAssocID="{F97F6001-0323-5540-9686-A90A6ACBDE55}" presName="rootText" presStyleLbl="node2" presStyleIdx="0" presStyleCnt="3" custScaleX="209476">
        <dgm:presLayoutVars>
          <dgm:chPref val="3"/>
        </dgm:presLayoutVars>
      </dgm:prSet>
      <dgm:spPr/>
    </dgm:pt>
    <dgm:pt modelId="{53709A3E-BC67-DA48-9785-802C6037999C}" type="pres">
      <dgm:prSet presAssocID="{F97F6001-0323-5540-9686-A90A6ACBDE55}" presName="rootConnector" presStyleLbl="node2" presStyleIdx="0" presStyleCnt="3"/>
      <dgm:spPr/>
    </dgm:pt>
    <dgm:pt modelId="{DE7F005A-CB54-BF4F-93EA-70127CEC722E}" type="pres">
      <dgm:prSet presAssocID="{F97F6001-0323-5540-9686-A90A6ACBDE55}" presName="hierChild4" presStyleCnt="0"/>
      <dgm:spPr/>
    </dgm:pt>
    <dgm:pt modelId="{EB8FC107-3D49-D34D-B90D-B107D78021FE}" type="pres">
      <dgm:prSet presAssocID="{5EE4343A-D4ED-8D4C-9A69-686F5C1EBCEF}" presName="Name37" presStyleLbl="parChTrans1D3" presStyleIdx="0" presStyleCnt="12"/>
      <dgm:spPr/>
    </dgm:pt>
    <dgm:pt modelId="{8799CA75-017E-614E-951C-C7EF31D88B74}" type="pres">
      <dgm:prSet presAssocID="{96AFC9E2-DA48-BA46-AE9E-DCB70F89DE56}" presName="hierRoot2" presStyleCnt="0">
        <dgm:presLayoutVars>
          <dgm:hierBranch val="init"/>
        </dgm:presLayoutVars>
      </dgm:prSet>
      <dgm:spPr/>
    </dgm:pt>
    <dgm:pt modelId="{8CAA4CAB-C75B-D940-B62B-1B2D811994D0}" type="pres">
      <dgm:prSet presAssocID="{96AFC9E2-DA48-BA46-AE9E-DCB70F89DE56}" presName="rootComposite" presStyleCnt="0"/>
      <dgm:spPr/>
    </dgm:pt>
    <dgm:pt modelId="{26652250-3891-8145-AA42-5366D7308E20}" type="pres">
      <dgm:prSet presAssocID="{96AFC9E2-DA48-BA46-AE9E-DCB70F89DE56}" presName="rootText" presStyleLbl="node3" presStyleIdx="0" presStyleCnt="12" custScaleX="160363" custScaleY="119862">
        <dgm:presLayoutVars>
          <dgm:chPref val="3"/>
        </dgm:presLayoutVars>
      </dgm:prSet>
      <dgm:spPr/>
    </dgm:pt>
    <dgm:pt modelId="{7197FD10-8954-A84E-B84A-4932D9DC0757}" type="pres">
      <dgm:prSet presAssocID="{96AFC9E2-DA48-BA46-AE9E-DCB70F89DE56}" presName="rootConnector" presStyleLbl="node3" presStyleIdx="0" presStyleCnt="12"/>
      <dgm:spPr/>
    </dgm:pt>
    <dgm:pt modelId="{C2C0A567-E9A5-7740-9DFB-043F8710247E}" type="pres">
      <dgm:prSet presAssocID="{96AFC9E2-DA48-BA46-AE9E-DCB70F89DE56}" presName="hierChild4" presStyleCnt="0"/>
      <dgm:spPr/>
    </dgm:pt>
    <dgm:pt modelId="{43A284FD-A682-7B40-B7AF-976166C0AB2E}" type="pres">
      <dgm:prSet presAssocID="{96AFC9E2-DA48-BA46-AE9E-DCB70F89DE56}" presName="hierChild5" presStyleCnt="0"/>
      <dgm:spPr/>
    </dgm:pt>
    <dgm:pt modelId="{3D0BB79B-DA8A-2243-BA89-70D28C51B8A4}" type="pres">
      <dgm:prSet presAssocID="{2EF0BC5D-EC76-514C-BCE9-4A277C6D492B}" presName="Name37" presStyleLbl="parChTrans1D3" presStyleIdx="1" presStyleCnt="12"/>
      <dgm:spPr/>
    </dgm:pt>
    <dgm:pt modelId="{3F4B4079-7813-6B46-A0B9-4F358DA916C3}" type="pres">
      <dgm:prSet presAssocID="{34A6C599-9D52-744D-A932-A7F149F11EDF}" presName="hierRoot2" presStyleCnt="0">
        <dgm:presLayoutVars>
          <dgm:hierBranch val="init"/>
        </dgm:presLayoutVars>
      </dgm:prSet>
      <dgm:spPr/>
    </dgm:pt>
    <dgm:pt modelId="{C1BE4D2C-DE2F-4040-BBE9-9248B5C0286D}" type="pres">
      <dgm:prSet presAssocID="{34A6C599-9D52-744D-A932-A7F149F11EDF}" presName="rootComposite" presStyleCnt="0"/>
      <dgm:spPr/>
    </dgm:pt>
    <dgm:pt modelId="{0DA075A7-3E4A-6C4F-9F5A-BF8B5DD85946}" type="pres">
      <dgm:prSet presAssocID="{34A6C599-9D52-744D-A932-A7F149F11EDF}" presName="rootText" presStyleLbl="node3" presStyleIdx="1" presStyleCnt="12" custScaleX="160363" custScaleY="119862">
        <dgm:presLayoutVars>
          <dgm:chPref val="3"/>
        </dgm:presLayoutVars>
      </dgm:prSet>
      <dgm:spPr/>
    </dgm:pt>
    <dgm:pt modelId="{C50EA4CD-9F16-ED41-A5E8-9ED7F5E74AE4}" type="pres">
      <dgm:prSet presAssocID="{34A6C599-9D52-744D-A932-A7F149F11EDF}" presName="rootConnector" presStyleLbl="node3" presStyleIdx="1" presStyleCnt="12"/>
      <dgm:spPr/>
    </dgm:pt>
    <dgm:pt modelId="{3340E603-B95A-9441-BDA5-324D2FC73969}" type="pres">
      <dgm:prSet presAssocID="{34A6C599-9D52-744D-A932-A7F149F11EDF}" presName="hierChild4" presStyleCnt="0"/>
      <dgm:spPr/>
    </dgm:pt>
    <dgm:pt modelId="{30FB6621-B8F7-BF47-92E1-C5BDB9C8A4C7}" type="pres">
      <dgm:prSet presAssocID="{34A6C599-9D52-744D-A932-A7F149F11EDF}" presName="hierChild5" presStyleCnt="0"/>
      <dgm:spPr/>
    </dgm:pt>
    <dgm:pt modelId="{52311946-1050-7A4D-8290-9791FD443375}" type="pres">
      <dgm:prSet presAssocID="{5BFEDF1D-C8DB-1A45-BEBF-CE04AB75B616}" presName="Name37" presStyleLbl="parChTrans1D3" presStyleIdx="2" presStyleCnt="12"/>
      <dgm:spPr/>
    </dgm:pt>
    <dgm:pt modelId="{B0991E78-E8BF-384B-86C4-46B055F9819C}" type="pres">
      <dgm:prSet presAssocID="{0092F182-88CE-424E-9A5D-33478E8D5301}" presName="hierRoot2" presStyleCnt="0">
        <dgm:presLayoutVars>
          <dgm:hierBranch val="init"/>
        </dgm:presLayoutVars>
      </dgm:prSet>
      <dgm:spPr/>
    </dgm:pt>
    <dgm:pt modelId="{D81F8806-C742-CB45-8072-35B1CED03C1E}" type="pres">
      <dgm:prSet presAssocID="{0092F182-88CE-424E-9A5D-33478E8D5301}" presName="rootComposite" presStyleCnt="0"/>
      <dgm:spPr/>
    </dgm:pt>
    <dgm:pt modelId="{6892CC29-85E8-1A4D-8E6F-38A1577EF9F6}" type="pres">
      <dgm:prSet presAssocID="{0092F182-88CE-424E-9A5D-33478E8D5301}" presName="rootText" presStyleLbl="node3" presStyleIdx="2" presStyleCnt="12" custScaleX="160363" custScaleY="119862">
        <dgm:presLayoutVars>
          <dgm:chPref val="3"/>
        </dgm:presLayoutVars>
      </dgm:prSet>
      <dgm:spPr/>
    </dgm:pt>
    <dgm:pt modelId="{718DFFA1-6E4B-A041-BDBF-4737F1FC9E9F}" type="pres">
      <dgm:prSet presAssocID="{0092F182-88CE-424E-9A5D-33478E8D5301}" presName="rootConnector" presStyleLbl="node3" presStyleIdx="2" presStyleCnt="12"/>
      <dgm:spPr/>
    </dgm:pt>
    <dgm:pt modelId="{8DD2BAEC-19ED-1344-AE99-B8280A24BB0F}" type="pres">
      <dgm:prSet presAssocID="{0092F182-88CE-424E-9A5D-33478E8D5301}" presName="hierChild4" presStyleCnt="0"/>
      <dgm:spPr/>
    </dgm:pt>
    <dgm:pt modelId="{006B56AC-7429-9C4C-8226-B3B5A77AD8E7}" type="pres">
      <dgm:prSet presAssocID="{0092F182-88CE-424E-9A5D-33478E8D5301}" presName="hierChild5" presStyleCnt="0"/>
      <dgm:spPr/>
    </dgm:pt>
    <dgm:pt modelId="{08C3F06C-A41A-504C-9EE3-0B14E388AAEB}" type="pres">
      <dgm:prSet presAssocID="{E71958CE-2844-4A40-BF9D-2761E4179018}" presName="Name37" presStyleLbl="parChTrans1D3" presStyleIdx="3" presStyleCnt="12"/>
      <dgm:spPr/>
    </dgm:pt>
    <dgm:pt modelId="{9CEFDF1C-AE1D-634F-9F26-3177DE995574}" type="pres">
      <dgm:prSet presAssocID="{04833483-1492-B146-9EEE-7239B50695BA}" presName="hierRoot2" presStyleCnt="0">
        <dgm:presLayoutVars>
          <dgm:hierBranch val="init"/>
        </dgm:presLayoutVars>
      </dgm:prSet>
      <dgm:spPr/>
    </dgm:pt>
    <dgm:pt modelId="{C823D8C7-3915-374A-BC14-B6959CF10BB8}" type="pres">
      <dgm:prSet presAssocID="{04833483-1492-B146-9EEE-7239B50695BA}" presName="rootComposite" presStyleCnt="0"/>
      <dgm:spPr/>
    </dgm:pt>
    <dgm:pt modelId="{40F3E45E-7046-154C-8350-DD027679B6CD}" type="pres">
      <dgm:prSet presAssocID="{04833483-1492-B146-9EEE-7239B50695BA}" presName="rootText" presStyleLbl="node3" presStyleIdx="3" presStyleCnt="12" custScaleX="160363" custScaleY="119862">
        <dgm:presLayoutVars>
          <dgm:chPref val="3"/>
        </dgm:presLayoutVars>
      </dgm:prSet>
      <dgm:spPr/>
    </dgm:pt>
    <dgm:pt modelId="{C19C69C6-39E9-A84C-B778-7CFFAE83543F}" type="pres">
      <dgm:prSet presAssocID="{04833483-1492-B146-9EEE-7239B50695BA}" presName="rootConnector" presStyleLbl="node3" presStyleIdx="3" presStyleCnt="12"/>
      <dgm:spPr/>
    </dgm:pt>
    <dgm:pt modelId="{8AB99B58-60BA-CB4A-9AE8-21B6956E7438}" type="pres">
      <dgm:prSet presAssocID="{04833483-1492-B146-9EEE-7239B50695BA}" presName="hierChild4" presStyleCnt="0"/>
      <dgm:spPr/>
    </dgm:pt>
    <dgm:pt modelId="{8871FD42-5B0E-6D43-8498-8D668DF4B650}" type="pres">
      <dgm:prSet presAssocID="{04833483-1492-B146-9EEE-7239B50695BA}" presName="hierChild5" presStyleCnt="0"/>
      <dgm:spPr/>
    </dgm:pt>
    <dgm:pt modelId="{04C10569-2E3C-6841-9B54-03682860189D}" type="pres">
      <dgm:prSet presAssocID="{F97F6001-0323-5540-9686-A90A6ACBDE55}" presName="hierChild5" presStyleCnt="0"/>
      <dgm:spPr/>
    </dgm:pt>
    <dgm:pt modelId="{5055D716-1D79-8744-AFE1-D08C61EC9E76}" type="pres">
      <dgm:prSet presAssocID="{69B3F137-01C6-8946-8117-EAE21A94C78E}" presName="Name37" presStyleLbl="parChTrans1D2" presStyleIdx="1" presStyleCnt="3"/>
      <dgm:spPr/>
    </dgm:pt>
    <dgm:pt modelId="{CC640B06-0B7B-3A49-9A2C-4511A8B4856B}" type="pres">
      <dgm:prSet presAssocID="{78578452-D932-8741-B6AF-D05F478DEB66}" presName="hierRoot2" presStyleCnt="0">
        <dgm:presLayoutVars>
          <dgm:hierBranch val="init"/>
        </dgm:presLayoutVars>
      </dgm:prSet>
      <dgm:spPr/>
    </dgm:pt>
    <dgm:pt modelId="{6CECE69E-4A7B-524E-AFC2-FD092B8878DA}" type="pres">
      <dgm:prSet presAssocID="{78578452-D932-8741-B6AF-D05F478DEB66}" presName="rootComposite" presStyleCnt="0"/>
      <dgm:spPr/>
    </dgm:pt>
    <dgm:pt modelId="{CA6BF181-17BE-A149-9D08-2285698171B2}" type="pres">
      <dgm:prSet presAssocID="{78578452-D932-8741-B6AF-D05F478DEB66}" presName="rootText" presStyleLbl="node2" presStyleIdx="1" presStyleCnt="3" custScaleX="209476">
        <dgm:presLayoutVars>
          <dgm:chPref val="3"/>
        </dgm:presLayoutVars>
      </dgm:prSet>
      <dgm:spPr/>
    </dgm:pt>
    <dgm:pt modelId="{B0487D0D-46BD-694E-85E4-3992E1FC2EA0}" type="pres">
      <dgm:prSet presAssocID="{78578452-D932-8741-B6AF-D05F478DEB66}" presName="rootConnector" presStyleLbl="node2" presStyleIdx="1" presStyleCnt="3"/>
      <dgm:spPr/>
    </dgm:pt>
    <dgm:pt modelId="{F937B748-E5A1-C942-BA7A-8B4DB7A046A2}" type="pres">
      <dgm:prSet presAssocID="{78578452-D932-8741-B6AF-D05F478DEB66}" presName="hierChild4" presStyleCnt="0"/>
      <dgm:spPr/>
    </dgm:pt>
    <dgm:pt modelId="{75D77BF0-09FF-A84D-B6D9-5A97FCD25138}" type="pres">
      <dgm:prSet presAssocID="{58F28EAC-F61B-3142-A625-FA7443AC616F}" presName="Name37" presStyleLbl="parChTrans1D3" presStyleIdx="4" presStyleCnt="12"/>
      <dgm:spPr/>
    </dgm:pt>
    <dgm:pt modelId="{C28374D9-E584-2944-8CD8-0A695074AB8F}" type="pres">
      <dgm:prSet presAssocID="{D348671F-F32A-9740-993D-1DAC62D2A7A3}" presName="hierRoot2" presStyleCnt="0">
        <dgm:presLayoutVars>
          <dgm:hierBranch val="init"/>
        </dgm:presLayoutVars>
      </dgm:prSet>
      <dgm:spPr/>
    </dgm:pt>
    <dgm:pt modelId="{656674B4-8109-F94E-978C-36605BB7CF3C}" type="pres">
      <dgm:prSet presAssocID="{D348671F-F32A-9740-993D-1DAC62D2A7A3}" presName="rootComposite" presStyleCnt="0"/>
      <dgm:spPr/>
    </dgm:pt>
    <dgm:pt modelId="{A0BDB8BC-D99F-2645-94A1-567729CAD457}" type="pres">
      <dgm:prSet presAssocID="{D348671F-F32A-9740-993D-1DAC62D2A7A3}" presName="rootText" presStyleLbl="node3" presStyleIdx="4" presStyleCnt="12" custScaleX="160363" custScaleY="119861">
        <dgm:presLayoutVars>
          <dgm:chPref val="3"/>
        </dgm:presLayoutVars>
      </dgm:prSet>
      <dgm:spPr/>
    </dgm:pt>
    <dgm:pt modelId="{938F1D50-1953-7842-BFB9-8D369C26186B}" type="pres">
      <dgm:prSet presAssocID="{D348671F-F32A-9740-993D-1DAC62D2A7A3}" presName="rootConnector" presStyleLbl="node3" presStyleIdx="4" presStyleCnt="12"/>
      <dgm:spPr/>
    </dgm:pt>
    <dgm:pt modelId="{882534B7-DC1C-964D-93C8-629B1F84139E}" type="pres">
      <dgm:prSet presAssocID="{D348671F-F32A-9740-993D-1DAC62D2A7A3}" presName="hierChild4" presStyleCnt="0"/>
      <dgm:spPr/>
    </dgm:pt>
    <dgm:pt modelId="{A49DB546-5978-E440-AE4E-B5A7BA09BDA0}" type="pres">
      <dgm:prSet presAssocID="{D348671F-F32A-9740-993D-1DAC62D2A7A3}" presName="hierChild5" presStyleCnt="0"/>
      <dgm:spPr/>
    </dgm:pt>
    <dgm:pt modelId="{C896B7C7-5A12-5A4E-9FB3-8CCC2C849C64}" type="pres">
      <dgm:prSet presAssocID="{5F5C770F-41B3-6E4E-845D-0E7178D7601A}" presName="Name37" presStyleLbl="parChTrans1D3" presStyleIdx="5" presStyleCnt="12"/>
      <dgm:spPr/>
    </dgm:pt>
    <dgm:pt modelId="{845D1C20-2069-7A4A-886E-4BAFC49E34EA}" type="pres">
      <dgm:prSet presAssocID="{9D8FCAE1-21F8-0347-A4AA-4CC87A6873B6}" presName="hierRoot2" presStyleCnt="0">
        <dgm:presLayoutVars>
          <dgm:hierBranch val="init"/>
        </dgm:presLayoutVars>
      </dgm:prSet>
      <dgm:spPr/>
    </dgm:pt>
    <dgm:pt modelId="{D5AF7D81-AB74-5D49-8A90-A3564A4852B4}" type="pres">
      <dgm:prSet presAssocID="{9D8FCAE1-21F8-0347-A4AA-4CC87A6873B6}" presName="rootComposite" presStyleCnt="0"/>
      <dgm:spPr/>
    </dgm:pt>
    <dgm:pt modelId="{A1FEE251-DEB0-494E-A900-8BE218012366}" type="pres">
      <dgm:prSet presAssocID="{9D8FCAE1-21F8-0347-A4AA-4CC87A6873B6}" presName="rootText" presStyleLbl="node3" presStyleIdx="5" presStyleCnt="12" custScaleX="160363" custScaleY="119861">
        <dgm:presLayoutVars>
          <dgm:chPref val="3"/>
        </dgm:presLayoutVars>
      </dgm:prSet>
      <dgm:spPr/>
    </dgm:pt>
    <dgm:pt modelId="{282B9855-AD8E-724E-8720-3C62586B6338}" type="pres">
      <dgm:prSet presAssocID="{9D8FCAE1-21F8-0347-A4AA-4CC87A6873B6}" presName="rootConnector" presStyleLbl="node3" presStyleIdx="5" presStyleCnt="12"/>
      <dgm:spPr/>
    </dgm:pt>
    <dgm:pt modelId="{9556489C-6FB9-8E4C-984E-36B2F7A5493A}" type="pres">
      <dgm:prSet presAssocID="{9D8FCAE1-21F8-0347-A4AA-4CC87A6873B6}" presName="hierChild4" presStyleCnt="0"/>
      <dgm:spPr/>
    </dgm:pt>
    <dgm:pt modelId="{EA716B37-04A4-3443-8642-C49DA4D071DE}" type="pres">
      <dgm:prSet presAssocID="{9D8FCAE1-21F8-0347-A4AA-4CC87A6873B6}" presName="hierChild5" presStyleCnt="0"/>
      <dgm:spPr/>
    </dgm:pt>
    <dgm:pt modelId="{25CD959D-AA00-9A41-BB52-A8AB942CF79C}" type="pres">
      <dgm:prSet presAssocID="{722FD1E2-B0D2-734C-BFF8-ADA7E120DA89}" presName="Name37" presStyleLbl="parChTrans1D3" presStyleIdx="6" presStyleCnt="12"/>
      <dgm:spPr/>
    </dgm:pt>
    <dgm:pt modelId="{CADCACD0-DE83-E940-B31F-40CEE3AD1735}" type="pres">
      <dgm:prSet presAssocID="{1FEEBFD7-C1DD-3A48-9E7C-C10DD1BF0108}" presName="hierRoot2" presStyleCnt="0">
        <dgm:presLayoutVars>
          <dgm:hierBranch val="init"/>
        </dgm:presLayoutVars>
      </dgm:prSet>
      <dgm:spPr/>
    </dgm:pt>
    <dgm:pt modelId="{63DB06B5-7777-594D-83E8-3DC3FADFA416}" type="pres">
      <dgm:prSet presAssocID="{1FEEBFD7-C1DD-3A48-9E7C-C10DD1BF0108}" presName="rootComposite" presStyleCnt="0"/>
      <dgm:spPr/>
    </dgm:pt>
    <dgm:pt modelId="{5B1D0012-547F-6248-A488-05CA3648FFC4}" type="pres">
      <dgm:prSet presAssocID="{1FEEBFD7-C1DD-3A48-9E7C-C10DD1BF0108}" presName="rootText" presStyleLbl="node3" presStyleIdx="6" presStyleCnt="12" custScaleX="160363" custScaleY="119861">
        <dgm:presLayoutVars>
          <dgm:chPref val="3"/>
        </dgm:presLayoutVars>
      </dgm:prSet>
      <dgm:spPr/>
    </dgm:pt>
    <dgm:pt modelId="{318CEA01-EE41-0640-A6F1-48D3AF921009}" type="pres">
      <dgm:prSet presAssocID="{1FEEBFD7-C1DD-3A48-9E7C-C10DD1BF0108}" presName="rootConnector" presStyleLbl="node3" presStyleIdx="6" presStyleCnt="12"/>
      <dgm:spPr/>
    </dgm:pt>
    <dgm:pt modelId="{CDB4ABD2-F2D4-8242-9515-EC0B91E362CF}" type="pres">
      <dgm:prSet presAssocID="{1FEEBFD7-C1DD-3A48-9E7C-C10DD1BF0108}" presName="hierChild4" presStyleCnt="0"/>
      <dgm:spPr/>
    </dgm:pt>
    <dgm:pt modelId="{FDD49260-BFC5-7749-B05B-E9F1B2F0BE41}" type="pres">
      <dgm:prSet presAssocID="{1FEEBFD7-C1DD-3A48-9E7C-C10DD1BF0108}" presName="hierChild5" presStyleCnt="0"/>
      <dgm:spPr/>
    </dgm:pt>
    <dgm:pt modelId="{3715D4DE-8D82-1F43-9689-F1C5F6D0FE8C}" type="pres">
      <dgm:prSet presAssocID="{606A7C95-8ED4-1E45-A766-259507F4C6A5}" presName="Name37" presStyleLbl="parChTrans1D3" presStyleIdx="7" presStyleCnt="12"/>
      <dgm:spPr/>
    </dgm:pt>
    <dgm:pt modelId="{4BE0FAEF-EFAE-724C-BCA6-964B22AFC819}" type="pres">
      <dgm:prSet presAssocID="{FB609728-2A6A-4F48-85F4-FE1487E827A3}" presName="hierRoot2" presStyleCnt="0">
        <dgm:presLayoutVars>
          <dgm:hierBranch val="init"/>
        </dgm:presLayoutVars>
      </dgm:prSet>
      <dgm:spPr/>
    </dgm:pt>
    <dgm:pt modelId="{89421537-9966-F749-94C7-7A4E974278F5}" type="pres">
      <dgm:prSet presAssocID="{FB609728-2A6A-4F48-85F4-FE1487E827A3}" presName="rootComposite" presStyleCnt="0"/>
      <dgm:spPr/>
    </dgm:pt>
    <dgm:pt modelId="{9E42A5EA-65B9-A644-AEB7-04F769F6E847}" type="pres">
      <dgm:prSet presAssocID="{FB609728-2A6A-4F48-85F4-FE1487E827A3}" presName="rootText" presStyleLbl="node3" presStyleIdx="7" presStyleCnt="12" custScaleX="160363" custScaleY="119861">
        <dgm:presLayoutVars>
          <dgm:chPref val="3"/>
        </dgm:presLayoutVars>
      </dgm:prSet>
      <dgm:spPr/>
    </dgm:pt>
    <dgm:pt modelId="{1E4826C1-FA5D-3A49-8173-362577C4BC1F}" type="pres">
      <dgm:prSet presAssocID="{FB609728-2A6A-4F48-85F4-FE1487E827A3}" presName="rootConnector" presStyleLbl="node3" presStyleIdx="7" presStyleCnt="12"/>
      <dgm:spPr/>
    </dgm:pt>
    <dgm:pt modelId="{EE32E287-AA62-9F45-B3C8-0242044B0CF9}" type="pres">
      <dgm:prSet presAssocID="{FB609728-2A6A-4F48-85F4-FE1487E827A3}" presName="hierChild4" presStyleCnt="0"/>
      <dgm:spPr/>
    </dgm:pt>
    <dgm:pt modelId="{6FD4A07F-FAB0-9740-8569-159B487FC160}" type="pres">
      <dgm:prSet presAssocID="{FB609728-2A6A-4F48-85F4-FE1487E827A3}" presName="hierChild5" presStyleCnt="0"/>
      <dgm:spPr/>
    </dgm:pt>
    <dgm:pt modelId="{45B89A13-8E32-E840-B09D-039359FC50E8}" type="pres">
      <dgm:prSet presAssocID="{78578452-D932-8741-B6AF-D05F478DEB66}" presName="hierChild5" presStyleCnt="0"/>
      <dgm:spPr/>
    </dgm:pt>
    <dgm:pt modelId="{1252C6C3-03E0-9241-92FE-E5B4780CC647}" type="pres">
      <dgm:prSet presAssocID="{E624F000-497F-AD4B-824B-4AB744765055}" presName="Name37" presStyleLbl="parChTrans1D2" presStyleIdx="2" presStyleCnt="3"/>
      <dgm:spPr/>
    </dgm:pt>
    <dgm:pt modelId="{CB1153BB-0E7C-6C41-866C-41AC01172057}" type="pres">
      <dgm:prSet presAssocID="{CFD8571B-983B-4E4D-862C-5711C7A34B3D}" presName="hierRoot2" presStyleCnt="0">
        <dgm:presLayoutVars>
          <dgm:hierBranch val="init"/>
        </dgm:presLayoutVars>
      </dgm:prSet>
      <dgm:spPr/>
    </dgm:pt>
    <dgm:pt modelId="{0CADE808-3FE2-4A49-A7AB-62382B08BC28}" type="pres">
      <dgm:prSet presAssocID="{CFD8571B-983B-4E4D-862C-5711C7A34B3D}" presName="rootComposite" presStyleCnt="0"/>
      <dgm:spPr/>
    </dgm:pt>
    <dgm:pt modelId="{7C326854-A1F2-9144-9D05-DE9D414847C5}" type="pres">
      <dgm:prSet presAssocID="{CFD8571B-983B-4E4D-862C-5711C7A34B3D}" presName="rootText" presStyleLbl="node2" presStyleIdx="2" presStyleCnt="3" custScaleX="209476">
        <dgm:presLayoutVars>
          <dgm:chPref val="3"/>
        </dgm:presLayoutVars>
      </dgm:prSet>
      <dgm:spPr/>
    </dgm:pt>
    <dgm:pt modelId="{B89EB4A7-EDDA-E84D-A59C-B69396093E1D}" type="pres">
      <dgm:prSet presAssocID="{CFD8571B-983B-4E4D-862C-5711C7A34B3D}" presName="rootConnector" presStyleLbl="node2" presStyleIdx="2" presStyleCnt="3"/>
      <dgm:spPr/>
    </dgm:pt>
    <dgm:pt modelId="{8F0BF00A-437D-9943-9C88-5950A608A480}" type="pres">
      <dgm:prSet presAssocID="{CFD8571B-983B-4E4D-862C-5711C7A34B3D}" presName="hierChild4" presStyleCnt="0"/>
      <dgm:spPr/>
    </dgm:pt>
    <dgm:pt modelId="{F16D30DE-EC9E-634C-8134-B055C2E9B5B8}" type="pres">
      <dgm:prSet presAssocID="{A0E44134-DD95-F04C-9187-4DD59A7F4320}" presName="Name37" presStyleLbl="parChTrans1D3" presStyleIdx="8" presStyleCnt="12"/>
      <dgm:spPr/>
    </dgm:pt>
    <dgm:pt modelId="{A307103D-FB5F-A34E-849E-358D699EA3B3}" type="pres">
      <dgm:prSet presAssocID="{7EEF4B9B-3337-3A4F-8E1E-CF674AA46E29}" presName="hierRoot2" presStyleCnt="0">
        <dgm:presLayoutVars>
          <dgm:hierBranch val="init"/>
        </dgm:presLayoutVars>
      </dgm:prSet>
      <dgm:spPr/>
    </dgm:pt>
    <dgm:pt modelId="{D5E459CB-AEF7-8643-835E-06663C2FF085}" type="pres">
      <dgm:prSet presAssocID="{7EEF4B9B-3337-3A4F-8E1E-CF674AA46E29}" presName="rootComposite" presStyleCnt="0"/>
      <dgm:spPr/>
    </dgm:pt>
    <dgm:pt modelId="{2956E929-EEBE-9E48-9013-B8AB0A2724A0}" type="pres">
      <dgm:prSet presAssocID="{7EEF4B9B-3337-3A4F-8E1E-CF674AA46E29}" presName="rootText" presStyleLbl="node3" presStyleIdx="8" presStyleCnt="12" custScaleX="161188" custScaleY="119861">
        <dgm:presLayoutVars>
          <dgm:chPref val="3"/>
        </dgm:presLayoutVars>
      </dgm:prSet>
      <dgm:spPr/>
    </dgm:pt>
    <dgm:pt modelId="{42CDCF6A-3C8F-2342-BC78-6190D77519B9}" type="pres">
      <dgm:prSet presAssocID="{7EEF4B9B-3337-3A4F-8E1E-CF674AA46E29}" presName="rootConnector" presStyleLbl="node3" presStyleIdx="8" presStyleCnt="12"/>
      <dgm:spPr/>
    </dgm:pt>
    <dgm:pt modelId="{CD9B019F-A47A-664B-9EF3-EB1075A45BAB}" type="pres">
      <dgm:prSet presAssocID="{7EEF4B9B-3337-3A4F-8E1E-CF674AA46E29}" presName="hierChild4" presStyleCnt="0"/>
      <dgm:spPr/>
    </dgm:pt>
    <dgm:pt modelId="{07DD497F-53F5-E54A-A76D-7C77165C7E50}" type="pres">
      <dgm:prSet presAssocID="{7EEF4B9B-3337-3A4F-8E1E-CF674AA46E29}" presName="hierChild5" presStyleCnt="0"/>
      <dgm:spPr/>
    </dgm:pt>
    <dgm:pt modelId="{450F6E15-8800-9C40-9529-1665B066326A}" type="pres">
      <dgm:prSet presAssocID="{2437D6E8-953C-7949-B201-C945313AD31C}" presName="Name37" presStyleLbl="parChTrans1D3" presStyleIdx="9" presStyleCnt="12"/>
      <dgm:spPr/>
    </dgm:pt>
    <dgm:pt modelId="{DC666720-EB9A-0E43-A396-7436F7B15D60}" type="pres">
      <dgm:prSet presAssocID="{D97942B1-F3A2-914B-AC1A-5D0CE55E6612}" presName="hierRoot2" presStyleCnt="0">
        <dgm:presLayoutVars>
          <dgm:hierBranch val="init"/>
        </dgm:presLayoutVars>
      </dgm:prSet>
      <dgm:spPr/>
    </dgm:pt>
    <dgm:pt modelId="{800DB7EC-608D-4142-92E5-292E33D144FE}" type="pres">
      <dgm:prSet presAssocID="{D97942B1-F3A2-914B-AC1A-5D0CE55E6612}" presName="rootComposite" presStyleCnt="0"/>
      <dgm:spPr/>
    </dgm:pt>
    <dgm:pt modelId="{28ED0C4D-ADDF-EA40-B1B4-F30096948659}" type="pres">
      <dgm:prSet presAssocID="{D97942B1-F3A2-914B-AC1A-5D0CE55E6612}" presName="rootText" presStyleLbl="node3" presStyleIdx="9" presStyleCnt="12" custScaleX="161188" custScaleY="119861">
        <dgm:presLayoutVars>
          <dgm:chPref val="3"/>
        </dgm:presLayoutVars>
      </dgm:prSet>
      <dgm:spPr/>
    </dgm:pt>
    <dgm:pt modelId="{BEDEC534-DD26-5C4A-B00B-AB8DD4E36821}" type="pres">
      <dgm:prSet presAssocID="{D97942B1-F3A2-914B-AC1A-5D0CE55E6612}" presName="rootConnector" presStyleLbl="node3" presStyleIdx="9" presStyleCnt="12"/>
      <dgm:spPr/>
    </dgm:pt>
    <dgm:pt modelId="{67BC184F-01C1-7049-BA66-ED38C9F1272E}" type="pres">
      <dgm:prSet presAssocID="{D97942B1-F3A2-914B-AC1A-5D0CE55E6612}" presName="hierChild4" presStyleCnt="0"/>
      <dgm:spPr/>
    </dgm:pt>
    <dgm:pt modelId="{DC947E32-5B3A-4A42-A8A5-8CE82B1D06D2}" type="pres">
      <dgm:prSet presAssocID="{D97942B1-F3A2-914B-AC1A-5D0CE55E6612}" presName="hierChild5" presStyleCnt="0"/>
      <dgm:spPr/>
    </dgm:pt>
    <dgm:pt modelId="{838A9FDA-7C7C-B940-B137-9374A68179D4}" type="pres">
      <dgm:prSet presAssocID="{F21D089D-74E5-B944-8C0B-EED1B1EDE72D}" presName="Name37" presStyleLbl="parChTrans1D3" presStyleIdx="10" presStyleCnt="12"/>
      <dgm:spPr/>
    </dgm:pt>
    <dgm:pt modelId="{09C77240-2BF0-0A48-BBC9-46DA912D4FC8}" type="pres">
      <dgm:prSet presAssocID="{E0770C79-8EEC-C04F-91E1-472F60C89539}" presName="hierRoot2" presStyleCnt="0">
        <dgm:presLayoutVars>
          <dgm:hierBranch val="init"/>
        </dgm:presLayoutVars>
      </dgm:prSet>
      <dgm:spPr/>
    </dgm:pt>
    <dgm:pt modelId="{F2829E81-1470-1E4E-B505-EBB2C2DCDDC5}" type="pres">
      <dgm:prSet presAssocID="{E0770C79-8EEC-C04F-91E1-472F60C89539}" presName="rootComposite" presStyleCnt="0"/>
      <dgm:spPr/>
    </dgm:pt>
    <dgm:pt modelId="{2E90DB24-0B7D-E54A-8BF5-07149BB4CBFF}" type="pres">
      <dgm:prSet presAssocID="{E0770C79-8EEC-C04F-91E1-472F60C89539}" presName="rootText" presStyleLbl="node3" presStyleIdx="10" presStyleCnt="12" custScaleX="161188" custScaleY="119861">
        <dgm:presLayoutVars>
          <dgm:chPref val="3"/>
        </dgm:presLayoutVars>
      </dgm:prSet>
      <dgm:spPr/>
    </dgm:pt>
    <dgm:pt modelId="{DC2F7A52-6DBA-2A4E-8E6F-14B203BD398C}" type="pres">
      <dgm:prSet presAssocID="{E0770C79-8EEC-C04F-91E1-472F60C89539}" presName="rootConnector" presStyleLbl="node3" presStyleIdx="10" presStyleCnt="12"/>
      <dgm:spPr/>
    </dgm:pt>
    <dgm:pt modelId="{A916D7E3-D602-D440-AA4D-1B6C07BA31EB}" type="pres">
      <dgm:prSet presAssocID="{E0770C79-8EEC-C04F-91E1-472F60C89539}" presName="hierChild4" presStyleCnt="0"/>
      <dgm:spPr/>
    </dgm:pt>
    <dgm:pt modelId="{FDB8AC3E-45E7-DB45-B4D8-FB8B4AED34AF}" type="pres">
      <dgm:prSet presAssocID="{E0770C79-8EEC-C04F-91E1-472F60C89539}" presName="hierChild5" presStyleCnt="0"/>
      <dgm:spPr/>
    </dgm:pt>
    <dgm:pt modelId="{840F40B8-EB8E-984C-8AD4-2922A0116941}" type="pres">
      <dgm:prSet presAssocID="{56080571-7035-C44F-A528-A513BA2E04CF}" presName="Name37" presStyleLbl="parChTrans1D3" presStyleIdx="11" presStyleCnt="12"/>
      <dgm:spPr/>
    </dgm:pt>
    <dgm:pt modelId="{51C9B570-25B5-9C4F-A764-A58D9EE0B2B7}" type="pres">
      <dgm:prSet presAssocID="{0F9CEE93-75B9-D844-972B-6881CC4DFD5F}" presName="hierRoot2" presStyleCnt="0">
        <dgm:presLayoutVars>
          <dgm:hierBranch val="init"/>
        </dgm:presLayoutVars>
      </dgm:prSet>
      <dgm:spPr/>
    </dgm:pt>
    <dgm:pt modelId="{FD704B5F-742E-9C40-A486-487496706404}" type="pres">
      <dgm:prSet presAssocID="{0F9CEE93-75B9-D844-972B-6881CC4DFD5F}" presName="rootComposite" presStyleCnt="0"/>
      <dgm:spPr/>
    </dgm:pt>
    <dgm:pt modelId="{E887534F-A708-944D-BECF-7DA7B78975F1}" type="pres">
      <dgm:prSet presAssocID="{0F9CEE93-75B9-D844-972B-6881CC4DFD5F}" presName="rootText" presStyleLbl="node3" presStyleIdx="11" presStyleCnt="12" custScaleX="161188" custScaleY="119861">
        <dgm:presLayoutVars>
          <dgm:chPref val="3"/>
        </dgm:presLayoutVars>
      </dgm:prSet>
      <dgm:spPr/>
    </dgm:pt>
    <dgm:pt modelId="{03765169-2653-154F-A462-580F9A819BAA}" type="pres">
      <dgm:prSet presAssocID="{0F9CEE93-75B9-D844-972B-6881CC4DFD5F}" presName="rootConnector" presStyleLbl="node3" presStyleIdx="11" presStyleCnt="12"/>
      <dgm:spPr/>
    </dgm:pt>
    <dgm:pt modelId="{6C768892-2254-7848-8A53-7DDCE0292A63}" type="pres">
      <dgm:prSet presAssocID="{0F9CEE93-75B9-D844-972B-6881CC4DFD5F}" presName="hierChild4" presStyleCnt="0"/>
      <dgm:spPr/>
    </dgm:pt>
    <dgm:pt modelId="{F86F1CD4-9BAC-8040-93DB-8A0EB178C412}" type="pres">
      <dgm:prSet presAssocID="{0F9CEE93-75B9-D844-972B-6881CC4DFD5F}" presName="hierChild5" presStyleCnt="0"/>
      <dgm:spPr/>
    </dgm:pt>
    <dgm:pt modelId="{AF8C48C7-3F03-BA45-AEDC-518EB290A9DC}" type="pres">
      <dgm:prSet presAssocID="{CFD8571B-983B-4E4D-862C-5711C7A34B3D}" presName="hierChild5" presStyleCnt="0"/>
      <dgm:spPr/>
    </dgm:pt>
    <dgm:pt modelId="{61E8F59F-ACA0-2A4D-A86B-5E45262D181F}" type="pres">
      <dgm:prSet presAssocID="{BB055427-EC18-3F49-AAE3-6808337093F3}" presName="hierChild3" presStyleCnt="0"/>
      <dgm:spPr/>
    </dgm:pt>
  </dgm:ptLst>
  <dgm:cxnLst>
    <dgm:cxn modelId="{03AC030F-9987-43A8-A6A7-C6B39073A14B}" type="presOf" srcId="{0D4B87CD-EEA4-8F49-880E-83867579C624}" destId="{1EA73146-6073-FB49-A163-B0C78BD58930}" srcOrd="0" destOrd="0" presId="urn:microsoft.com/office/officeart/2005/8/layout/orgChart1"/>
    <dgm:cxn modelId="{544A9914-7C22-40E8-8993-32AB2232DF48}" type="presOf" srcId="{0092F182-88CE-424E-9A5D-33478E8D5301}" destId="{718DFFA1-6E4B-A041-BDBF-4737F1FC9E9F}" srcOrd="1" destOrd="0" presId="urn:microsoft.com/office/officeart/2005/8/layout/orgChart1"/>
    <dgm:cxn modelId="{2878EB15-456E-4CD4-B88C-E14236532A09}" type="presOf" srcId="{F97F6001-0323-5540-9686-A90A6ACBDE55}" destId="{53709A3E-BC67-DA48-9785-802C6037999C}" srcOrd="1" destOrd="0" presId="urn:microsoft.com/office/officeart/2005/8/layout/orgChart1"/>
    <dgm:cxn modelId="{261D3416-601F-49D1-AD9D-E15BA5900E0B}" type="presOf" srcId="{96AFC9E2-DA48-BA46-AE9E-DCB70F89DE56}" destId="{26652250-3891-8145-AA42-5366D7308E20}" srcOrd="0" destOrd="0" presId="urn:microsoft.com/office/officeart/2005/8/layout/orgChart1"/>
    <dgm:cxn modelId="{7CED9C16-D094-4E6F-AB24-964525E1AAB2}" type="presOf" srcId="{D348671F-F32A-9740-993D-1DAC62D2A7A3}" destId="{A0BDB8BC-D99F-2645-94A1-567729CAD457}" srcOrd="0" destOrd="0" presId="urn:microsoft.com/office/officeart/2005/8/layout/orgChart1"/>
    <dgm:cxn modelId="{EFBEC31D-4A07-4124-A44F-2E60F7584EBC}" type="presOf" srcId="{34A6C599-9D52-744D-A932-A7F149F11EDF}" destId="{0DA075A7-3E4A-6C4F-9F5A-BF8B5DD85946}" srcOrd="0" destOrd="0" presId="urn:microsoft.com/office/officeart/2005/8/layout/orgChart1"/>
    <dgm:cxn modelId="{8612EA1D-9C4B-D64D-8B8F-87323B028869}" srcId="{F97F6001-0323-5540-9686-A90A6ACBDE55}" destId="{34A6C599-9D52-744D-A932-A7F149F11EDF}" srcOrd="1" destOrd="0" parTransId="{2EF0BC5D-EC76-514C-BCE9-4A277C6D492B}" sibTransId="{C047B045-BE01-734A-83C4-96CA750527FE}"/>
    <dgm:cxn modelId="{5CA60F20-7709-4EC0-80CC-E80654E7524F}" type="presOf" srcId="{5F5C770F-41B3-6E4E-845D-0E7178D7601A}" destId="{C896B7C7-5A12-5A4E-9FB3-8CCC2C849C64}" srcOrd="0" destOrd="0" presId="urn:microsoft.com/office/officeart/2005/8/layout/orgChart1"/>
    <dgm:cxn modelId="{041D1522-0581-B444-BAB5-46D86A17FD44}" srcId="{78578452-D932-8741-B6AF-D05F478DEB66}" destId="{9D8FCAE1-21F8-0347-A4AA-4CC87A6873B6}" srcOrd="1" destOrd="0" parTransId="{5F5C770F-41B3-6E4E-845D-0E7178D7601A}" sibTransId="{3ABBF15B-221E-6449-B139-976E18715FE3}"/>
    <dgm:cxn modelId="{07368724-BEFB-409A-8B15-274F999ADFC5}" type="presOf" srcId="{F97F6001-0323-5540-9686-A90A6ACBDE55}" destId="{82A7AB49-3EBC-6046-8236-C26722502D0C}" srcOrd="0" destOrd="0" presId="urn:microsoft.com/office/officeart/2005/8/layout/orgChart1"/>
    <dgm:cxn modelId="{6E229D24-FDB0-4DAD-942B-C185E079052B}" type="presOf" srcId="{E624F000-497F-AD4B-824B-4AB744765055}" destId="{1252C6C3-03E0-9241-92FE-E5B4780CC647}" srcOrd="0" destOrd="0" presId="urn:microsoft.com/office/officeart/2005/8/layout/orgChart1"/>
    <dgm:cxn modelId="{8B2D062D-1C36-4880-9039-97D230ACA9FA}" type="presOf" srcId="{1FEEBFD7-C1DD-3A48-9E7C-C10DD1BF0108}" destId="{5B1D0012-547F-6248-A488-05CA3648FFC4}" srcOrd="0" destOrd="0" presId="urn:microsoft.com/office/officeart/2005/8/layout/orgChart1"/>
    <dgm:cxn modelId="{B4EB8831-914F-43B1-B4A7-5B3D9DF4E99D}" type="presOf" srcId="{BB055427-EC18-3F49-AAE3-6808337093F3}" destId="{1EB7F59A-24F9-874B-8F03-958B945B0989}" srcOrd="0" destOrd="0" presId="urn:microsoft.com/office/officeart/2005/8/layout/orgChart1"/>
    <dgm:cxn modelId="{BE70E237-AF8F-1E4A-9FC4-A2C65E017C18}" srcId="{F97F6001-0323-5540-9686-A90A6ACBDE55}" destId="{96AFC9E2-DA48-BA46-AE9E-DCB70F89DE56}" srcOrd="0" destOrd="0" parTransId="{5EE4343A-D4ED-8D4C-9A69-686F5C1EBCEF}" sibTransId="{1D449FD3-F964-D849-84B8-8DE97CC3A353}"/>
    <dgm:cxn modelId="{75F84D3C-1046-4FF8-9BBD-878AE397C711}" type="presOf" srcId="{04833483-1492-B146-9EEE-7239B50695BA}" destId="{C19C69C6-39E9-A84C-B778-7CFFAE83543F}" srcOrd="1" destOrd="0" presId="urn:microsoft.com/office/officeart/2005/8/layout/orgChart1"/>
    <dgm:cxn modelId="{C4661E5E-CC4E-614A-A352-F86DBE63C718}" srcId="{F97F6001-0323-5540-9686-A90A6ACBDE55}" destId="{04833483-1492-B146-9EEE-7239B50695BA}" srcOrd="3" destOrd="0" parTransId="{E71958CE-2844-4A40-BF9D-2761E4179018}" sibTransId="{8643D4EA-820D-C34E-861B-D7DCE63980B8}"/>
    <dgm:cxn modelId="{F354D15E-F2C3-E04D-910C-EBDC25CB3796}" srcId="{78578452-D932-8741-B6AF-D05F478DEB66}" destId="{D348671F-F32A-9740-993D-1DAC62D2A7A3}" srcOrd="0" destOrd="0" parTransId="{58F28EAC-F61B-3142-A625-FA7443AC616F}" sibTransId="{2A60F99D-18DC-0C42-A7B5-84D343BD4F88}"/>
    <dgm:cxn modelId="{0C656348-95CB-45D6-BB64-E916F65FB189}" type="presOf" srcId="{722FD1E2-B0D2-734C-BFF8-ADA7E120DA89}" destId="{25CD959D-AA00-9A41-BB52-A8AB942CF79C}" srcOrd="0" destOrd="0" presId="urn:microsoft.com/office/officeart/2005/8/layout/orgChart1"/>
    <dgm:cxn modelId="{7F844948-E6AF-42BA-82ED-95B19CC0E1F2}" type="presOf" srcId="{D348671F-F32A-9740-993D-1DAC62D2A7A3}" destId="{938F1D50-1953-7842-BFB9-8D369C26186B}" srcOrd="1" destOrd="0" presId="urn:microsoft.com/office/officeart/2005/8/layout/orgChart1"/>
    <dgm:cxn modelId="{9E16D648-B171-7B4D-B1C8-526D8CBEC6B3}" srcId="{F97F6001-0323-5540-9686-A90A6ACBDE55}" destId="{0092F182-88CE-424E-9A5D-33478E8D5301}" srcOrd="2" destOrd="0" parTransId="{5BFEDF1D-C8DB-1A45-BEBF-CE04AB75B616}" sibTransId="{FDF40465-9BC3-8F41-A0C5-9D30C1932176}"/>
    <dgm:cxn modelId="{74B1514B-628F-4926-8B17-78C4AB4465F4}" type="presOf" srcId="{FB609728-2A6A-4F48-85F4-FE1487E827A3}" destId="{1E4826C1-FA5D-3A49-8173-362577C4BC1F}" srcOrd="1" destOrd="0" presId="urn:microsoft.com/office/officeart/2005/8/layout/orgChart1"/>
    <dgm:cxn modelId="{7927BA6F-0EFF-4782-B639-60A419A88B2A}" type="presOf" srcId="{BB055427-EC18-3F49-AAE3-6808337093F3}" destId="{BA81AEC7-1D74-914C-BCB2-D7C58AC6DCAC}" srcOrd="1" destOrd="0" presId="urn:microsoft.com/office/officeart/2005/8/layout/orgChart1"/>
    <dgm:cxn modelId="{53EAE450-0A8E-4A01-AFEA-7BBFD539EC4A}" type="presOf" srcId="{78578452-D932-8741-B6AF-D05F478DEB66}" destId="{CA6BF181-17BE-A149-9D08-2285698171B2}" srcOrd="0" destOrd="0" presId="urn:microsoft.com/office/officeart/2005/8/layout/orgChart1"/>
    <dgm:cxn modelId="{62BFA851-4B74-4A93-BBA7-D4FAB6ED398F}" type="presOf" srcId="{0F9CEE93-75B9-D844-972B-6881CC4DFD5F}" destId="{E887534F-A708-944D-BECF-7DA7B78975F1}" srcOrd="0" destOrd="0" presId="urn:microsoft.com/office/officeart/2005/8/layout/orgChart1"/>
    <dgm:cxn modelId="{DC669D72-033F-DD41-9D65-BF7194AC3E36}" srcId="{BB055427-EC18-3F49-AAE3-6808337093F3}" destId="{CFD8571B-983B-4E4D-862C-5711C7A34B3D}" srcOrd="2" destOrd="0" parTransId="{E624F000-497F-AD4B-824B-4AB744765055}" sibTransId="{BD86C989-5A14-7444-A585-F7F596E3854F}"/>
    <dgm:cxn modelId="{9541B457-E435-4F0D-9C69-57D1E7777159}" type="presOf" srcId="{A0E44134-DD95-F04C-9187-4DD59A7F4320}" destId="{F16D30DE-EC9E-634C-8134-B055C2E9B5B8}" srcOrd="0" destOrd="0" presId="urn:microsoft.com/office/officeart/2005/8/layout/orgChart1"/>
    <dgm:cxn modelId="{0B637C78-66C4-4096-A17B-7BFAEAFF2AA0}" type="presOf" srcId="{2437D6E8-953C-7949-B201-C945313AD31C}" destId="{450F6E15-8800-9C40-9529-1665B066326A}" srcOrd="0" destOrd="0" presId="urn:microsoft.com/office/officeart/2005/8/layout/orgChart1"/>
    <dgm:cxn modelId="{FD789A58-40ED-4AF4-8E7A-A39695D6C1B8}" type="presOf" srcId="{FB609728-2A6A-4F48-85F4-FE1487E827A3}" destId="{9E42A5EA-65B9-A644-AEB7-04F769F6E847}" srcOrd="0" destOrd="0" presId="urn:microsoft.com/office/officeart/2005/8/layout/orgChart1"/>
    <dgm:cxn modelId="{BE6A4C59-A4FB-604C-8197-D7928BE374B4}" srcId="{BB055427-EC18-3F49-AAE3-6808337093F3}" destId="{78578452-D932-8741-B6AF-D05F478DEB66}" srcOrd="1" destOrd="0" parTransId="{69B3F137-01C6-8946-8117-EAE21A94C78E}" sibTransId="{B8ADECA2-AAA8-0E49-AA8E-2370FB0231B7}"/>
    <dgm:cxn modelId="{069DD35A-BFAF-4C3C-B5DD-BD2696A80D93}" type="presOf" srcId="{9D8FCAE1-21F8-0347-A4AA-4CC87A6873B6}" destId="{A1FEE251-DEB0-494E-A900-8BE218012366}" srcOrd="0" destOrd="0" presId="urn:microsoft.com/office/officeart/2005/8/layout/orgChart1"/>
    <dgm:cxn modelId="{9FD2DF5A-F388-4218-9287-486A7DB42FE8}" type="presOf" srcId="{D97942B1-F3A2-914B-AC1A-5D0CE55E6612}" destId="{BEDEC534-DD26-5C4A-B00B-AB8DD4E36821}" srcOrd="1" destOrd="0" presId="urn:microsoft.com/office/officeart/2005/8/layout/orgChart1"/>
    <dgm:cxn modelId="{B911507C-B91E-4842-91BD-B2D3DA577D1C}" srcId="{BB055427-EC18-3F49-AAE3-6808337093F3}" destId="{F97F6001-0323-5540-9686-A90A6ACBDE55}" srcOrd="0" destOrd="0" parTransId="{90793CFB-ED08-024D-B936-F355081F1F18}" sibTransId="{A1FAC553-5000-944C-B0F1-35E887427389}"/>
    <dgm:cxn modelId="{58329C7D-0460-402D-A3B9-099D31886CA3}" type="presOf" srcId="{2EF0BC5D-EC76-514C-BCE9-4A277C6D492B}" destId="{3D0BB79B-DA8A-2243-BA89-70D28C51B8A4}" srcOrd="0" destOrd="0" presId="urn:microsoft.com/office/officeart/2005/8/layout/orgChart1"/>
    <dgm:cxn modelId="{374E8581-CBEF-48A3-8562-7484C227A1F7}" type="presOf" srcId="{E0770C79-8EEC-C04F-91E1-472F60C89539}" destId="{2E90DB24-0B7D-E54A-8BF5-07149BB4CBFF}" srcOrd="0" destOrd="0" presId="urn:microsoft.com/office/officeart/2005/8/layout/orgChart1"/>
    <dgm:cxn modelId="{57EBDE97-C250-4680-9A17-24B2E377C866}" type="presOf" srcId="{9D8FCAE1-21F8-0347-A4AA-4CC87A6873B6}" destId="{282B9855-AD8E-724E-8720-3C62586B6338}" srcOrd="1" destOrd="0" presId="urn:microsoft.com/office/officeart/2005/8/layout/orgChart1"/>
    <dgm:cxn modelId="{2626659F-F569-4B70-8082-F63CEFB718B5}" type="presOf" srcId="{5EE4343A-D4ED-8D4C-9A69-686F5C1EBCEF}" destId="{EB8FC107-3D49-D34D-B90D-B107D78021FE}" srcOrd="0" destOrd="0" presId="urn:microsoft.com/office/officeart/2005/8/layout/orgChart1"/>
    <dgm:cxn modelId="{5F05A2A5-515D-4710-B998-DC6246785EAA}" type="presOf" srcId="{606A7C95-8ED4-1E45-A766-259507F4C6A5}" destId="{3715D4DE-8D82-1F43-9689-F1C5F6D0FE8C}" srcOrd="0" destOrd="0" presId="urn:microsoft.com/office/officeart/2005/8/layout/orgChart1"/>
    <dgm:cxn modelId="{6AB911A7-07BE-4AC7-94E0-93399A4C143B}" type="presOf" srcId="{04833483-1492-B146-9EEE-7239B50695BA}" destId="{40F3E45E-7046-154C-8350-DD027679B6CD}" srcOrd="0" destOrd="0" presId="urn:microsoft.com/office/officeart/2005/8/layout/orgChart1"/>
    <dgm:cxn modelId="{7937CAA7-627E-4E39-970E-F14CE0D181A1}" type="presOf" srcId="{7EEF4B9B-3337-3A4F-8E1E-CF674AA46E29}" destId="{2956E929-EEBE-9E48-9013-B8AB0A2724A0}" srcOrd="0" destOrd="0" presId="urn:microsoft.com/office/officeart/2005/8/layout/orgChart1"/>
    <dgm:cxn modelId="{BFF016A8-A1AA-3448-80FC-28AFD8C5D058}" srcId="{78578452-D932-8741-B6AF-D05F478DEB66}" destId="{FB609728-2A6A-4F48-85F4-FE1487E827A3}" srcOrd="3" destOrd="0" parTransId="{606A7C95-8ED4-1E45-A766-259507F4C6A5}" sibTransId="{A93F686D-F46D-FC4F-8B8B-56B7C85BD5B5}"/>
    <dgm:cxn modelId="{04C808AA-C051-4B02-9FE0-B9224606D89D}" type="presOf" srcId="{0F9CEE93-75B9-D844-972B-6881CC4DFD5F}" destId="{03765169-2653-154F-A462-580F9A819BAA}" srcOrd="1" destOrd="0" presId="urn:microsoft.com/office/officeart/2005/8/layout/orgChart1"/>
    <dgm:cxn modelId="{A61CC0AB-BFAF-4AFD-B260-A8854D1E6F64}" type="presOf" srcId="{78578452-D932-8741-B6AF-D05F478DEB66}" destId="{B0487D0D-46BD-694E-85E4-3992E1FC2EA0}" srcOrd="1" destOrd="0" presId="urn:microsoft.com/office/officeart/2005/8/layout/orgChart1"/>
    <dgm:cxn modelId="{783B58B6-B550-45FF-9313-7F3259765279}" type="presOf" srcId="{56080571-7035-C44F-A528-A513BA2E04CF}" destId="{840F40B8-EB8E-984C-8AD4-2922A0116941}" srcOrd="0" destOrd="0" presId="urn:microsoft.com/office/officeart/2005/8/layout/orgChart1"/>
    <dgm:cxn modelId="{A260DFB6-9209-4548-8826-E62EE59EBED5}" srcId="{CFD8571B-983B-4E4D-862C-5711C7A34B3D}" destId="{0F9CEE93-75B9-D844-972B-6881CC4DFD5F}" srcOrd="3" destOrd="0" parTransId="{56080571-7035-C44F-A528-A513BA2E04CF}" sibTransId="{A763F527-35CA-E648-A803-5FD903403441}"/>
    <dgm:cxn modelId="{A9F9DAB7-186C-48C0-8240-8747BBF49744}" type="presOf" srcId="{34A6C599-9D52-744D-A932-A7F149F11EDF}" destId="{C50EA4CD-9F16-ED41-A5E8-9ED7F5E74AE4}" srcOrd="1" destOrd="0" presId="urn:microsoft.com/office/officeart/2005/8/layout/orgChart1"/>
    <dgm:cxn modelId="{F82096B9-875D-42F7-87D3-5C560F4CB674}" type="presOf" srcId="{F21D089D-74E5-B944-8C0B-EED1B1EDE72D}" destId="{838A9FDA-7C7C-B940-B137-9374A68179D4}" srcOrd="0" destOrd="0" presId="urn:microsoft.com/office/officeart/2005/8/layout/orgChart1"/>
    <dgm:cxn modelId="{7E0BBCBA-F748-4FC5-8C37-EBAA25581B50}" type="presOf" srcId="{D97942B1-F3A2-914B-AC1A-5D0CE55E6612}" destId="{28ED0C4D-ADDF-EA40-B1B4-F30096948659}" srcOrd="0" destOrd="0" presId="urn:microsoft.com/office/officeart/2005/8/layout/orgChart1"/>
    <dgm:cxn modelId="{A83AF3BB-F9C7-F046-984E-B138B2E6DD63}" srcId="{CFD8571B-983B-4E4D-862C-5711C7A34B3D}" destId="{D97942B1-F3A2-914B-AC1A-5D0CE55E6612}" srcOrd="1" destOrd="0" parTransId="{2437D6E8-953C-7949-B201-C945313AD31C}" sibTransId="{6265F588-B5C6-5D43-B9B8-E57D0ADC5244}"/>
    <dgm:cxn modelId="{85F69EBF-1061-6945-897B-9E1B60AEC051}" srcId="{CFD8571B-983B-4E4D-862C-5711C7A34B3D}" destId="{7EEF4B9B-3337-3A4F-8E1E-CF674AA46E29}" srcOrd="0" destOrd="0" parTransId="{A0E44134-DD95-F04C-9187-4DD59A7F4320}" sibTransId="{44AC4FBE-AEEC-C842-8C66-A1A737FD75B5}"/>
    <dgm:cxn modelId="{E3FF36C1-BC63-4798-8A68-B974C73111EE}" type="presOf" srcId="{96AFC9E2-DA48-BA46-AE9E-DCB70F89DE56}" destId="{7197FD10-8954-A84E-B84A-4932D9DC0757}" srcOrd="1" destOrd="0" presId="urn:microsoft.com/office/officeart/2005/8/layout/orgChart1"/>
    <dgm:cxn modelId="{01D4D8C5-F7B2-4594-8868-4C406F7DED3B}" type="presOf" srcId="{58F28EAC-F61B-3142-A625-FA7443AC616F}" destId="{75D77BF0-09FF-A84D-B6D9-5A97FCD25138}" srcOrd="0" destOrd="0" presId="urn:microsoft.com/office/officeart/2005/8/layout/orgChart1"/>
    <dgm:cxn modelId="{3C58A6C6-6FE4-D84C-8FB1-AE4E9DE28C02}" srcId="{78578452-D932-8741-B6AF-D05F478DEB66}" destId="{1FEEBFD7-C1DD-3A48-9E7C-C10DD1BF0108}" srcOrd="2" destOrd="0" parTransId="{722FD1E2-B0D2-734C-BFF8-ADA7E120DA89}" sibTransId="{BE4DF776-4BF9-624D-AEBE-801D94069A8A}"/>
    <dgm:cxn modelId="{210CB4C8-3F6A-4401-948E-55C788D9CE35}" type="presOf" srcId="{E71958CE-2844-4A40-BF9D-2761E4179018}" destId="{08C3F06C-A41A-504C-9EE3-0B14E388AAEB}" srcOrd="0" destOrd="0" presId="urn:microsoft.com/office/officeart/2005/8/layout/orgChart1"/>
    <dgm:cxn modelId="{D13FC8CA-66DD-4A5F-98CD-1BD2CC87C3F7}" type="presOf" srcId="{5BFEDF1D-C8DB-1A45-BEBF-CE04AB75B616}" destId="{52311946-1050-7A4D-8290-9791FD443375}" srcOrd="0" destOrd="0" presId="urn:microsoft.com/office/officeart/2005/8/layout/orgChart1"/>
    <dgm:cxn modelId="{C690AFD4-F824-4F6D-85A0-087B48E0CAF2}" type="presOf" srcId="{7EEF4B9B-3337-3A4F-8E1E-CF674AA46E29}" destId="{42CDCF6A-3C8F-2342-BC78-6190D77519B9}" srcOrd="1" destOrd="0" presId="urn:microsoft.com/office/officeart/2005/8/layout/orgChart1"/>
    <dgm:cxn modelId="{ADB17ED8-DA2F-4638-A12E-68B69F57F94E}" type="presOf" srcId="{90793CFB-ED08-024D-B936-F355081F1F18}" destId="{96A7CF7E-4CBC-D246-BF2E-9AAAE466389B}" srcOrd="0" destOrd="0" presId="urn:microsoft.com/office/officeart/2005/8/layout/orgChart1"/>
    <dgm:cxn modelId="{964E40DC-0B34-4166-8C27-6EC879EC7CC3}" type="presOf" srcId="{CFD8571B-983B-4E4D-862C-5711C7A34B3D}" destId="{B89EB4A7-EDDA-E84D-A59C-B69396093E1D}" srcOrd="1" destOrd="0" presId="urn:microsoft.com/office/officeart/2005/8/layout/orgChart1"/>
    <dgm:cxn modelId="{9C01C7DF-F630-494E-8BAD-F672B553B608}" type="presOf" srcId="{E0770C79-8EEC-C04F-91E1-472F60C89539}" destId="{DC2F7A52-6DBA-2A4E-8E6F-14B203BD398C}" srcOrd="1" destOrd="0" presId="urn:microsoft.com/office/officeart/2005/8/layout/orgChart1"/>
    <dgm:cxn modelId="{1DF02BE6-081D-458B-A0B9-CE6E96B294BC}" type="presOf" srcId="{CFD8571B-983B-4E4D-862C-5711C7A34B3D}" destId="{7C326854-A1F2-9144-9D05-DE9D414847C5}" srcOrd="0" destOrd="0" presId="urn:microsoft.com/office/officeart/2005/8/layout/orgChart1"/>
    <dgm:cxn modelId="{ACE928E7-E4B1-43F7-A8EA-F2882D79606F}" type="presOf" srcId="{0092F182-88CE-424E-9A5D-33478E8D5301}" destId="{6892CC29-85E8-1A4D-8E6F-38A1577EF9F6}" srcOrd="0" destOrd="0" presId="urn:microsoft.com/office/officeart/2005/8/layout/orgChart1"/>
    <dgm:cxn modelId="{FEEF25EA-A154-4602-9936-33FCE8431F86}" type="presOf" srcId="{69B3F137-01C6-8946-8117-EAE21A94C78E}" destId="{5055D716-1D79-8744-AFE1-D08C61EC9E76}" srcOrd="0" destOrd="0" presId="urn:microsoft.com/office/officeart/2005/8/layout/orgChart1"/>
    <dgm:cxn modelId="{41799BF2-84A1-0E42-B86A-AC11C18CC6C1}" srcId="{CFD8571B-983B-4E4D-862C-5711C7A34B3D}" destId="{E0770C79-8EEC-C04F-91E1-472F60C89539}" srcOrd="2" destOrd="0" parTransId="{F21D089D-74E5-B944-8C0B-EED1B1EDE72D}" sibTransId="{BD5E89E0-3407-FB4F-9041-89F07915590E}"/>
    <dgm:cxn modelId="{94787DFA-08D5-7142-A07D-44D11733D58B}" srcId="{0D4B87CD-EEA4-8F49-880E-83867579C624}" destId="{BB055427-EC18-3F49-AAE3-6808337093F3}" srcOrd="0" destOrd="0" parTransId="{42B88F84-79AD-3E41-9C35-0C375E6BBFA6}" sibTransId="{4F005105-BD48-5747-B8E4-A4DB86E7D43C}"/>
    <dgm:cxn modelId="{2B56C2FA-967C-4779-9555-B8C44B4695D5}" type="presOf" srcId="{1FEEBFD7-C1DD-3A48-9E7C-C10DD1BF0108}" destId="{318CEA01-EE41-0640-A6F1-48D3AF921009}" srcOrd="1" destOrd="0" presId="urn:microsoft.com/office/officeart/2005/8/layout/orgChart1"/>
    <dgm:cxn modelId="{E536ABDB-739F-40B1-BBBB-FB38B6BF86EE}" type="presParOf" srcId="{1EA73146-6073-FB49-A163-B0C78BD58930}" destId="{7C0A1BE6-60DE-7A43-A678-CA34ADAEEC81}" srcOrd="0" destOrd="0" presId="urn:microsoft.com/office/officeart/2005/8/layout/orgChart1"/>
    <dgm:cxn modelId="{8D3C656C-9936-4A54-9BEA-0E7CA5D8A0F7}" type="presParOf" srcId="{7C0A1BE6-60DE-7A43-A678-CA34ADAEEC81}" destId="{ED0828FC-E4E8-C44B-880B-EAB47687EB96}" srcOrd="0" destOrd="0" presId="urn:microsoft.com/office/officeart/2005/8/layout/orgChart1"/>
    <dgm:cxn modelId="{427EF1AA-E827-4C95-ADE8-977C397868CF}" type="presParOf" srcId="{ED0828FC-E4E8-C44B-880B-EAB47687EB96}" destId="{1EB7F59A-24F9-874B-8F03-958B945B0989}" srcOrd="0" destOrd="0" presId="urn:microsoft.com/office/officeart/2005/8/layout/orgChart1"/>
    <dgm:cxn modelId="{EF915D23-5AF4-40EE-9B60-1DB840DBE96E}" type="presParOf" srcId="{ED0828FC-E4E8-C44B-880B-EAB47687EB96}" destId="{BA81AEC7-1D74-914C-BCB2-D7C58AC6DCAC}" srcOrd="1" destOrd="0" presId="urn:microsoft.com/office/officeart/2005/8/layout/orgChart1"/>
    <dgm:cxn modelId="{0602CFB2-4A49-4EDE-8FBA-DB19C8B502FA}" type="presParOf" srcId="{7C0A1BE6-60DE-7A43-A678-CA34ADAEEC81}" destId="{50A929A8-7A41-744B-96D3-3ABADED20D58}" srcOrd="1" destOrd="0" presId="urn:microsoft.com/office/officeart/2005/8/layout/orgChart1"/>
    <dgm:cxn modelId="{DAAE936A-02ED-4518-83A5-4E6CEC257E28}" type="presParOf" srcId="{50A929A8-7A41-744B-96D3-3ABADED20D58}" destId="{96A7CF7E-4CBC-D246-BF2E-9AAAE466389B}" srcOrd="0" destOrd="0" presId="urn:microsoft.com/office/officeart/2005/8/layout/orgChart1"/>
    <dgm:cxn modelId="{A50DFA46-FA63-43E2-B49C-71290091C10A}" type="presParOf" srcId="{50A929A8-7A41-744B-96D3-3ABADED20D58}" destId="{159D67B5-CF2D-4549-A9F3-C454FC7E9161}" srcOrd="1" destOrd="0" presId="urn:microsoft.com/office/officeart/2005/8/layout/orgChart1"/>
    <dgm:cxn modelId="{5B4B5350-63AE-4D1E-A562-D3DC33790FD8}" type="presParOf" srcId="{159D67B5-CF2D-4549-A9F3-C454FC7E9161}" destId="{505ADD0B-AC68-A341-A3AF-410C213C4B78}" srcOrd="0" destOrd="0" presId="urn:microsoft.com/office/officeart/2005/8/layout/orgChart1"/>
    <dgm:cxn modelId="{192B8242-F599-46B5-AEC8-DE3043DC6E39}" type="presParOf" srcId="{505ADD0B-AC68-A341-A3AF-410C213C4B78}" destId="{82A7AB49-3EBC-6046-8236-C26722502D0C}" srcOrd="0" destOrd="0" presId="urn:microsoft.com/office/officeart/2005/8/layout/orgChart1"/>
    <dgm:cxn modelId="{D0F1BF6F-4A25-433D-9BB1-FC25107DF426}" type="presParOf" srcId="{505ADD0B-AC68-A341-A3AF-410C213C4B78}" destId="{53709A3E-BC67-DA48-9785-802C6037999C}" srcOrd="1" destOrd="0" presId="urn:microsoft.com/office/officeart/2005/8/layout/orgChart1"/>
    <dgm:cxn modelId="{15C0EC8D-BA88-40B2-8E3E-13705C293A42}" type="presParOf" srcId="{159D67B5-CF2D-4549-A9F3-C454FC7E9161}" destId="{DE7F005A-CB54-BF4F-93EA-70127CEC722E}" srcOrd="1" destOrd="0" presId="urn:microsoft.com/office/officeart/2005/8/layout/orgChart1"/>
    <dgm:cxn modelId="{D2A4EA74-969A-47E2-B084-9202524365B2}" type="presParOf" srcId="{DE7F005A-CB54-BF4F-93EA-70127CEC722E}" destId="{EB8FC107-3D49-D34D-B90D-B107D78021FE}" srcOrd="0" destOrd="0" presId="urn:microsoft.com/office/officeart/2005/8/layout/orgChart1"/>
    <dgm:cxn modelId="{F0779C70-F3CB-4FED-9993-0E95BD75BBE0}" type="presParOf" srcId="{DE7F005A-CB54-BF4F-93EA-70127CEC722E}" destId="{8799CA75-017E-614E-951C-C7EF31D88B74}" srcOrd="1" destOrd="0" presId="urn:microsoft.com/office/officeart/2005/8/layout/orgChart1"/>
    <dgm:cxn modelId="{404833A0-03AD-4C27-A7BC-C32270B1F9B4}" type="presParOf" srcId="{8799CA75-017E-614E-951C-C7EF31D88B74}" destId="{8CAA4CAB-C75B-D940-B62B-1B2D811994D0}" srcOrd="0" destOrd="0" presId="urn:microsoft.com/office/officeart/2005/8/layout/orgChart1"/>
    <dgm:cxn modelId="{4785DBB1-09ED-4AB7-AD66-23951C8DD975}" type="presParOf" srcId="{8CAA4CAB-C75B-D940-B62B-1B2D811994D0}" destId="{26652250-3891-8145-AA42-5366D7308E20}" srcOrd="0" destOrd="0" presId="urn:microsoft.com/office/officeart/2005/8/layout/orgChart1"/>
    <dgm:cxn modelId="{340A2180-84F7-41B5-8D64-F1EC4D6F108C}" type="presParOf" srcId="{8CAA4CAB-C75B-D940-B62B-1B2D811994D0}" destId="{7197FD10-8954-A84E-B84A-4932D9DC0757}" srcOrd="1" destOrd="0" presId="urn:microsoft.com/office/officeart/2005/8/layout/orgChart1"/>
    <dgm:cxn modelId="{BCE8ECA6-1438-4B31-ABF4-CB7B7496D322}" type="presParOf" srcId="{8799CA75-017E-614E-951C-C7EF31D88B74}" destId="{C2C0A567-E9A5-7740-9DFB-043F8710247E}" srcOrd="1" destOrd="0" presId="urn:microsoft.com/office/officeart/2005/8/layout/orgChart1"/>
    <dgm:cxn modelId="{EDEA1478-A9F2-4E92-97F2-95FF685E83CF}" type="presParOf" srcId="{8799CA75-017E-614E-951C-C7EF31D88B74}" destId="{43A284FD-A682-7B40-B7AF-976166C0AB2E}" srcOrd="2" destOrd="0" presId="urn:microsoft.com/office/officeart/2005/8/layout/orgChart1"/>
    <dgm:cxn modelId="{2696F371-2C98-4B43-A1AE-ED91552A1440}" type="presParOf" srcId="{DE7F005A-CB54-BF4F-93EA-70127CEC722E}" destId="{3D0BB79B-DA8A-2243-BA89-70D28C51B8A4}" srcOrd="2" destOrd="0" presId="urn:microsoft.com/office/officeart/2005/8/layout/orgChart1"/>
    <dgm:cxn modelId="{1522245E-A4E5-47A4-A7BD-22E14715BF51}" type="presParOf" srcId="{DE7F005A-CB54-BF4F-93EA-70127CEC722E}" destId="{3F4B4079-7813-6B46-A0B9-4F358DA916C3}" srcOrd="3" destOrd="0" presId="urn:microsoft.com/office/officeart/2005/8/layout/orgChart1"/>
    <dgm:cxn modelId="{B6F9B097-ECE4-449D-8C23-9E58A2BED529}" type="presParOf" srcId="{3F4B4079-7813-6B46-A0B9-4F358DA916C3}" destId="{C1BE4D2C-DE2F-4040-BBE9-9248B5C0286D}" srcOrd="0" destOrd="0" presId="urn:microsoft.com/office/officeart/2005/8/layout/orgChart1"/>
    <dgm:cxn modelId="{2E817093-0C0C-4C8B-8435-8B22BA88953F}" type="presParOf" srcId="{C1BE4D2C-DE2F-4040-BBE9-9248B5C0286D}" destId="{0DA075A7-3E4A-6C4F-9F5A-BF8B5DD85946}" srcOrd="0" destOrd="0" presId="urn:microsoft.com/office/officeart/2005/8/layout/orgChart1"/>
    <dgm:cxn modelId="{B5270FD3-4124-4BE5-AE68-3BEF56D05D85}" type="presParOf" srcId="{C1BE4D2C-DE2F-4040-BBE9-9248B5C0286D}" destId="{C50EA4CD-9F16-ED41-A5E8-9ED7F5E74AE4}" srcOrd="1" destOrd="0" presId="urn:microsoft.com/office/officeart/2005/8/layout/orgChart1"/>
    <dgm:cxn modelId="{8E4888D5-7B8C-41A3-86AB-46187A893595}" type="presParOf" srcId="{3F4B4079-7813-6B46-A0B9-4F358DA916C3}" destId="{3340E603-B95A-9441-BDA5-324D2FC73969}" srcOrd="1" destOrd="0" presId="urn:microsoft.com/office/officeart/2005/8/layout/orgChart1"/>
    <dgm:cxn modelId="{CD1C69B5-C7E0-4544-9BD5-F91083DE23AC}" type="presParOf" srcId="{3F4B4079-7813-6B46-A0B9-4F358DA916C3}" destId="{30FB6621-B8F7-BF47-92E1-C5BDB9C8A4C7}" srcOrd="2" destOrd="0" presId="urn:microsoft.com/office/officeart/2005/8/layout/orgChart1"/>
    <dgm:cxn modelId="{974E870D-3D02-4D07-ACFE-A98D4DBBF5F1}" type="presParOf" srcId="{DE7F005A-CB54-BF4F-93EA-70127CEC722E}" destId="{52311946-1050-7A4D-8290-9791FD443375}" srcOrd="4" destOrd="0" presId="urn:microsoft.com/office/officeart/2005/8/layout/orgChart1"/>
    <dgm:cxn modelId="{30CD1605-343A-40A5-ACD0-61CD7056EBE4}" type="presParOf" srcId="{DE7F005A-CB54-BF4F-93EA-70127CEC722E}" destId="{B0991E78-E8BF-384B-86C4-46B055F9819C}" srcOrd="5" destOrd="0" presId="urn:microsoft.com/office/officeart/2005/8/layout/orgChart1"/>
    <dgm:cxn modelId="{62BEF461-E663-4F13-9537-C78C0F2925ED}" type="presParOf" srcId="{B0991E78-E8BF-384B-86C4-46B055F9819C}" destId="{D81F8806-C742-CB45-8072-35B1CED03C1E}" srcOrd="0" destOrd="0" presId="urn:microsoft.com/office/officeart/2005/8/layout/orgChart1"/>
    <dgm:cxn modelId="{15440087-5610-4265-B308-3EC7AC5568FE}" type="presParOf" srcId="{D81F8806-C742-CB45-8072-35B1CED03C1E}" destId="{6892CC29-85E8-1A4D-8E6F-38A1577EF9F6}" srcOrd="0" destOrd="0" presId="urn:microsoft.com/office/officeart/2005/8/layout/orgChart1"/>
    <dgm:cxn modelId="{0E7AB51A-B8CC-444E-9B87-288CE8271CE8}" type="presParOf" srcId="{D81F8806-C742-CB45-8072-35B1CED03C1E}" destId="{718DFFA1-6E4B-A041-BDBF-4737F1FC9E9F}" srcOrd="1" destOrd="0" presId="urn:microsoft.com/office/officeart/2005/8/layout/orgChart1"/>
    <dgm:cxn modelId="{E8D31CBF-33E0-48C3-9ABB-8806E662142B}" type="presParOf" srcId="{B0991E78-E8BF-384B-86C4-46B055F9819C}" destId="{8DD2BAEC-19ED-1344-AE99-B8280A24BB0F}" srcOrd="1" destOrd="0" presId="urn:microsoft.com/office/officeart/2005/8/layout/orgChart1"/>
    <dgm:cxn modelId="{EAF7EF32-DA5F-43AB-B93E-A76144C0A14C}" type="presParOf" srcId="{B0991E78-E8BF-384B-86C4-46B055F9819C}" destId="{006B56AC-7429-9C4C-8226-B3B5A77AD8E7}" srcOrd="2" destOrd="0" presId="urn:microsoft.com/office/officeart/2005/8/layout/orgChart1"/>
    <dgm:cxn modelId="{C4476AA7-C675-477E-9DFD-62671CBCFCA2}" type="presParOf" srcId="{DE7F005A-CB54-BF4F-93EA-70127CEC722E}" destId="{08C3F06C-A41A-504C-9EE3-0B14E388AAEB}" srcOrd="6" destOrd="0" presId="urn:microsoft.com/office/officeart/2005/8/layout/orgChart1"/>
    <dgm:cxn modelId="{C01F114B-6F32-4DE6-8CF7-37798FA9763D}" type="presParOf" srcId="{DE7F005A-CB54-BF4F-93EA-70127CEC722E}" destId="{9CEFDF1C-AE1D-634F-9F26-3177DE995574}" srcOrd="7" destOrd="0" presId="urn:microsoft.com/office/officeart/2005/8/layout/orgChart1"/>
    <dgm:cxn modelId="{BE79E008-642C-4430-B30E-8989187C0177}" type="presParOf" srcId="{9CEFDF1C-AE1D-634F-9F26-3177DE995574}" destId="{C823D8C7-3915-374A-BC14-B6959CF10BB8}" srcOrd="0" destOrd="0" presId="urn:microsoft.com/office/officeart/2005/8/layout/orgChart1"/>
    <dgm:cxn modelId="{E93F7F9F-FB3D-491E-A5EA-E25F335C4BCE}" type="presParOf" srcId="{C823D8C7-3915-374A-BC14-B6959CF10BB8}" destId="{40F3E45E-7046-154C-8350-DD027679B6CD}" srcOrd="0" destOrd="0" presId="urn:microsoft.com/office/officeart/2005/8/layout/orgChart1"/>
    <dgm:cxn modelId="{921585B7-585E-4F91-9143-689EC0FD126D}" type="presParOf" srcId="{C823D8C7-3915-374A-BC14-B6959CF10BB8}" destId="{C19C69C6-39E9-A84C-B778-7CFFAE83543F}" srcOrd="1" destOrd="0" presId="urn:microsoft.com/office/officeart/2005/8/layout/orgChart1"/>
    <dgm:cxn modelId="{01482433-598C-4BDE-B262-F52A10E92F6C}" type="presParOf" srcId="{9CEFDF1C-AE1D-634F-9F26-3177DE995574}" destId="{8AB99B58-60BA-CB4A-9AE8-21B6956E7438}" srcOrd="1" destOrd="0" presId="urn:microsoft.com/office/officeart/2005/8/layout/orgChart1"/>
    <dgm:cxn modelId="{14DF59E7-C7F9-496D-A852-42D3A019CF93}" type="presParOf" srcId="{9CEFDF1C-AE1D-634F-9F26-3177DE995574}" destId="{8871FD42-5B0E-6D43-8498-8D668DF4B650}" srcOrd="2" destOrd="0" presId="urn:microsoft.com/office/officeart/2005/8/layout/orgChart1"/>
    <dgm:cxn modelId="{74772358-5B66-4EC9-8B93-22B449E434DA}" type="presParOf" srcId="{159D67B5-CF2D-4549-A9F3-C454FC7E9161}" destId="{04C10569-2E3C-6841-9B54-03682860189D}" srcOrd="2" destOrd="0" presId="urn:microsoft.com/office/officeart/2005/8/layout/orgChart1"/>
    <dgm:cxn modelId="{BBDE581E-0838-4DCE-8583-2FDDA3E5DAF9}" type="presParOf" srcId="{50A929A8-7A41-744B-96D3-3ABADED20D58}" destId="{5055D716-1D79-8744-AFE1-D08C61EC9E76}" srcOrd="2" destOrd="0" presId="urn:microsoft.com/office/officeart/2005/8/layout/orgChart1"/>
    <dgm:cxn modelId="{F0294609-A84D-4C60-AC50-4330D94A4DD0}" type="presParOf" srcId="{50A929A8-7A41-744B-96D3-3ABADED20D58}" destId="{CC640B06-0B7B-3A49-9A2C-4511A8B4856B}" srcOrd="3" destOrd="0" presId="urn:microsoft.com/office/officeart/2005/8/layout/orgChart1"/>
    <dgm:cxn modelId="{8100F5F4-B8BB-48CC-ADD7-B0FB3DBBF4AC}" type="presParOf" srcId="{CC640B06-0B7B-3A49-9A2C-4511A8B4856B}" destId="{6CECE69E-4A7B-524E-AFC2-FD092B8878DA}" srcOrd="0" destOrd="0" presId="urn:microsoft.com/office/officeart/2005/8/layout/orgChart1"/>
    <dgm:cxn modelId="{02085365-72BA-4D6B-B666-5E7A300236DA}" type="presParOf" srcId="{6CECE69E-4A7B-524E-AFC2-FD092B8878DA}" destId="{CA6BF181-17BE-A149-9D08-2285698171B2}" srcOrd="0" destOrd="0" presId="urn:microsoft.com/office/officeart/2005/8/layout/orgChart1"/>
    <dgm:cxn modelId="{665C16D1-A5C4-4FD8-851D-D5F0B3595CEB}" type="presParOf" srcId="{6CECE69E-4A7B-524E-AFC2-FD092B8878DA}" destId="{B0487D0D-46BD-694E-85E4-3992E1FC2EA0}" srcOrd="1" destOrd="0" presId="urn:microsoft.com/office/officeart/2005/8/layout/orgChart1"/>
    <dgm:cxn modelId="{DCED5EB9-2808-4745-B1C7-E1E372AFC896}" type="presParOf" srcId="{CC640B06-0B7B-3A49-9A2C-4511A8B4856B}" destId="{F937B748-E5A1-C942-BA7A-8B4DB7A046A2}" srcOrd="1" destOrd="0" presId="urn:microsoft.com/office/officeart/2005/8/layout/orgChart1"/>
    <dgm:cxn modelId="{160FBC11-D03F-42F5-9943-63F72FD6035E}" type="presParOf" srcId="{F937B748-E5A1-C942-BA7A-8B4DB7A046A2}" destId="{75D77BF0-09FF-A84D-B6D9-5A97FCD25138}" srcOrd="0" destOrd="0" presId="urn:microsoft.com/office/officeart/2005/8/layout/orgChart1"/>
    <dgm:cxn modelId="{B6639D8E-5174-45CB-A9FA-7F5A51DDC4CE}" type="presParOf" srcId="{F937B748-E5A1-C942-BA7A-8B4DB7A046A2}" destId="{C28374D9-E584-2944-8CD8-0A695074AB8F}" srcOrd="1" destOrd="0" presId="urn:microsoft.com/office/officeart/2005/8/layout/orgChart1"/>
    <dgm:cxn modelId="{5233BE51-9907-461B-B2D4-E3E7C7A8742B}" type="presParOf" srcId="{C28374D9-E584-2944-8CD8-0A695074AB8F}" destId="{656674B4-8109-F94E-978C-36605BB7CF3C}" srcOrd="0" destOrd="0" presId="urn:microsoft.com/office/officeart/2005/8/layout/orgChart1"/>
    <dgm:cxn modelId="{D0EDEAEB-69FB-4628-A9FD-30C1093C4C09}" type="presParOf" srcId="{656674B4-8109-F94E-978C-36605BB7CF3C}" destId="{A0BDB8BC-D99F-2645-94A1-567729CAD457}" srcOrd="0" destOrd="0" presId="urn:microsoft.com/office/officeart/2005/8/layout/orgChart1"/>
    <dgm:cxn modelId="{A415F209-2F66-444F-9497-899DD5883FC9}" type="presParOf" srcId="{656674B4-8109-F94E-978C-36605BB7CF3C}" destId="{938F1D50-1953-7842-BFB9-8D369C26186B}" srcOrd="1" destOrd="0" presId="urn:microsoft.com/office/officeart/2005/8/layout/orgChart1"/>
    <dgm:cxn modelId="{0418C3F9-ABF3-4153-84E0-01DF630D4DDF}" type="presParOf" srcId="{C28374D9-E584-2944-8CD8-0A695074AB8F}" destId="{882534B7-DC1C-964D-93C8-629B1F84139E}" srcOrd="1" destOrd="0" presId="urn:microsoft.com/office/officeart/2005/8/layout/orgChart1"/>
    <dgm:cxn modelId="{87A53EBD-4144-4C34-A308-CF3B67A378D9}" type="presParOf" srcId="{C28374D9-E584-2944-8CD8-0A695074AB8F}" destId="{A49DB546-5978-E440-AE4E-B5A7BA09BDA0}" srcOrd="2" destOrd="0" presId="urn:microsoft.com/office/officeart/2005/8/layout/orgChart1"/>
    <dgm:cxn modelId="{7CCCF3DA-1AC1-4110-BAD3-0103A03B0E82}" type="presParOf" srcId="{F937B748-E5A1-C942-BA7A-8B4DB7A046A2}" destId="{C896B7C7-5A12-5A4E-9FB3-8CCC2C849C64}" srcOrd="2" destOrd="0" presId="urn:microsoft.com/office/officeart/2005/8/layout/orgChart1"/>
    <dgm:cxn modelId="{EA260C46-5675-4FC1-B342-8DE14B75C4A7}" type="presParOf" srcId="{F937B748-E5A1-C942-BA7A-8B4DB7A046A2}" destId="{845D1C20-2069-7A4A-886E-4BAFC49E34EA}" srcOrd="3" destOrd="0" presId="urn:microsoft.com/office/officeart/2005/8/layout/orgChart1"/>
    <dgm:cxn modelId="{DF291627-04C3-419F-88F6-B0DEB5F4BD13}" type="presParOf" srcId="{845D1C20-2069-7A4A-886E-4BAFC49E34EA}" destId="{D5AF7D81-AB74-5D49-8A90-A3564A4852B4}" srcOrd="0" destOrd="0" presId="urn:microsoft.com/office/officeart/2005/8/layout/orgChart1"/>
    <dgm:cxn modelId="{0454A417-E01F-49A8-ABDE-15D55F90617A}" type="presParOf" srcId="{D5AF7D81-AB74-5D49-8A90-A3564A4852B4}" destId="{A1FEE251-DEB0-494E-A900-8BE218012366}" srcOrd="0" destOrd="0" presId="urn:microsoft.com/office/officeart/2005/8/layout/orgChart1"/>
    <dgm:cxn modelId="{E3B7B71A-F83E-4C6F-9184-86F9CC28CEC9}" type="presParOf" srcId="{D5AF7D81-AB74-5D49-8A90-A3564A4852B4}" destId="{282B9855-AD8E-724E-8720-3C62586B6338}" srcOrd="1" destOrd="0" presId="urn:microsoft.com/office/officeart/2005/8/layout/orgChart1"/>
    <dgm:cxn modelId="{279223D2-2418-4CF9-9823-AC5754925671}" type="presParOf" srcId="{845D1C20-2069-7A4A-886E-4BAFC49E34EA}" destId="{9556489C-6FB9-8E4C-984E-36B2F7A5493A}" srcOrd="1" destOrd="0" presId="urn:microsoft.com/office/officeart/2005/8/layout/orgChart1"/>
    <dgm:cxn modelId="{C4C3D171-8D0B-4A34-A78F-C9208D134DCE}" type="presParOf" srcId="{845D1C20-2069-7A4A-886E-4BAFC49E34EA}" destId="{EA716B37-04A4-3443-8642-C49DA4D071DE}" srcOrd="2" destOrd="0" presId="urn:microsoft.com/office/officeart/2005/8/layout/orgChart1"/>
    <dgm:cxn modelId="{24CAEB47-8E8A-47BC-A2B7-8AA214F82FE3}" type="presParOf" srcId="{F937B748-E5A1-C942-BA7A-8B4DB7A046A2}" destId="{25CD959D-AA00-9A41-BB52-A8AB942CF79C}" srcOrd="4" destOrd="0" presId="urn:microsoft.com/office/officeart/2005/8/layout/orgChart1"/>
    <dgm:cxn modelId="{48929011-21FE-44A9-9B7C-BBB989920A7A}" type="presParOf" srcId="{F937B748-E5A1-C942-BA7A-8B4DB7A046A2}" destId="{CADCACD0-DE83-E940-B31F-40CEE3AD1735}" srcOrd="5" destOrd="0" presId="urn:microsoft.com/office/officeart/2005/8/layout/orgChart1"/>
    <dgm:cxn modelId="{B33AF4F3-CAFB-4214-B51D-E7D54803610B}" type="presParOf" srcId="{CADCACD0-DE83-E940-B31F-40CEE3AD1735}" destId="{63DB06B5-7777-594D-83E8-3DC3FADFA416}" srcOrd="0" destOrd="0" presId="urn:microsoft.com/office/officeart/2005/8/layout/orgChart1"/>
    <dgm:cxn modelId="{3E67B23E-8F23-4F15-B2B9-FA37DF13C1B2}" type="presParOf" srcId="{63DB06B5-7777-594D-83E8-3DC3FADFA416}" destId="{5B1D0012-547F-6248-A488-05CA3648FFC4}" srcOrd="0" destOrd="0" presId="urn:microsoft.com/office/officeart/2005/8/layout/orgChart1"/>
    <dgm:cxn modelId="{EB951576-42CC-4DD3-A3BD-97F840FDBCEA}" type="presParOf" srcId="{63DB06B5-7777-594D-83E8-3DC3FADFA416}" destId="{318CEA01-EE41-0640-A6F1-48D3AF921009}" srcOrd="1" destOrd="0" presId="urn:microsoft.com/office/officeart/2005/8/layout/orgChart1"/>
    <dgm:cxn modelId="{EA2B2289-3103-47FB-83A1-076523328355}" type="presParOf" srcId="{CADCACD0-DE83-E940-B31F-40CEE3AD1735}" destId="{CDB4ABD2-F2D4-8242-9515-EC0B91E362CF}" srcOrd="1" destOrd="0" presId="urn:microsoft.com/office/officeart/2005/8/layout/orgChart1"/>
    <dgm:cxn modelId="{3A34C9E9-4A27-40DB-9F86-CCA8A673A157}" type="presParOf" srcId="{CADCACD0-DE83-E940-B31F-40CEE3AD1735}" destId="{FDD49260-BFC5-7749-B05B-E9F1B2F0BE41}" srcOrd="2" destOrd="0" presId="urn:microsoft.com/office/officeart/2005/8/layout/orgChart1"/>
    <dgm:cxn modelId="{E331398B-960F-4F58-BD14-035528332C10}" type="presParOf" srcId="{F937B748-E5A1-C942-BA7A-8B4DB7A046A2}" destId="{3715D4DE-8D82-1F43-9689-F1C5F6D0FE8C}" srcOrd="6" destOrd="0" presId="urn:microsoft.com/office/officeart/2005/8/layout/orgChart1"/>
    <dgm:cxn modelId="{9809A5D1-C0F9-4380-8185-3F50DE99BA3B}" type="presParOf" srcId="{F937B748-E5A1-C942-BA7A-8B4DB7A046A2}" destId="{4BE0FAEF-EFAE-724C-BCA6-964B22AFC819}" srcOrd="7" destOrd="0" presId="urn:microsoft.com/office/officeart/2005/8/layout/orgChart1"/>
    <dgm:cxn modelId="{30AE901D-A111-48EC-BF7C-C2B357DCAA55}" type="presParOf" srcId="{4BE0FAEF-EFAE-724C-BCA6-964B22AFC819}" destId="{89421537-9966-F749-94C7-7A4E974278F5}" srcOrd="0" destOrd="0" presId="urn:microsoft.com/office/officeart/2005/8/layout/orgChart1"/>
    <dgm:cxn modelId="{C0126430-8BAC-4841-B04B-B3851657F525}" type="presParOf" srcId="{89421537-9966-F749-94C7-7A4E974278F5}" destId="{9E42A5EA-65B9-A644-AEB7-04F769F6E847}" srcOrd="0" destOrd="0" presId="urn:microsoft.com/office/officeart/2005/8/layout/orgChart1"/>
    <dgm:cxn modelId="{36647F58-D2FA-4EEE-B83D-2C49690EC957}" type="presParOf" srcId="{89421537-9966-F749-94C7-7A4E974278F5}" destId="{1E4826C1-FA5D-3A49-8173-362577C4BC1F}" srcOrd="1" destOrd="0" presId="urn:microsoft.com/office/officeart/2005/8/layout/orgChart1"/>
    <dgm:cxn modelId="{8BC620E6-D124-4329-92F9-B9526DC5A059}" type="presParOf" srcId="{4BE0FAEF-EFAE-724C-BCA6-964B22AFC819}" destId="{EE32E287-AA62-9F45-B3C8-0242044B0CF9}" srcOrd="1" destOrd="0" presId="urn:microsoft.com/office/officeart/2005/8/layout/orgChart1"/>
    <dgm:cxn modelId="{B4AC76BE-369B-4581-AF24-EF806478599C}" type="presParOf" srcId="{4BE0FAEF-EFAE-724C-BCA6-964B22AFC819}" destId="{6FD4A07F-FAB0-9740-8569-159B487FC160}" srcOrd="2" destOrd="0" presId="urn:microsoft.com/office/officeart/2005/8/layout/orgChart1"/>
    <dgm:cxn modelId="{E4D980B3-5A94-4169-808A-1DCFA55E4F28}" type="presParOf" srcId="{CC640B06-0B7B-3A49-9A2C-4511A8B4856B}" destId="{45B89A13-8E32-E840-B09D-039359FC50E8}" srcOrd="2" destOrd="0" presId="urn:microsoft.com/office/officeart/2005/8/layout/orgChart1"/>
    <dgm:cxn modelId="{090B5681-4317-4473-8E84-01C16BC18B3F}" type="presParOf" srcId="{50A929A8-7A41-744B-96D3-3ABADED20D58}" destId="{1252C6C3-03E0-9241-92FE-E5B4780CC647}" srcOrd="4" destOrd="0" presId="urn:microsoft.com/office/officeart/2005/8/layout/orgChart1"/>
    <dgm:cxn modelId="{87292705-305E-4E36-88F5-0ED1131320BB}" type="presParOf" srcId="{50A929A8-7A41-744B-96D3-3ABADED20D58}" destId="{CB1153BB-0E7C-6C41-866C-41AC01172057}" srcOrd="5" destOrd="0" presId="urn:microsoft.com/office/officeart/2005/8/layout/orgChart1"/>
    <dgm:cxn modelId="{B4981C17-3C2A-4F60-A226-799FEC7BC79F}" type="presParOf" srcId="{CB1153BB-0E7C-6C41-866C-41AC01172057}" destId="{0CADE808-3FE2-4A49-A7AB-62382B08BC28}" srcOrd="0" destOrd="0" presId="urn:microsoft.com/office/officeart/2005/8/layout/orgChart1"/>
    <dgm:cxn modelId="{6DE69AB2-6EC8-4A3B-956F-DC027B7232A8}" type="presParOf" srcId="{0CADE808-3FE2-4A49-A7AB-62382B08BC28}" destId="{7C326854-A1F2-9144-9D05-DE9D414847C5}" srcOrd="0" destOrd="0" presId="urn:microsoft.com/office/officeart/2005/8/layout/orgChart1"/>
    <dgm:cxn modelId="{C7F3E0A0-90FB-4A48-B163-FCC8234FF6F6}" type="presParOf" srcId="{0CADE808-3FE2-4A49-A7AB-62382B08BC28}" destId="{B89EB4A7-EDDA-E84D-A59C-B69396093E1D}" srcOrd="1" destOrd="0" presId="urn:microsoft.com/office/officeart/2005/8/layout/orgChart1"/>
    <dgm:cxn modelId="{4BD57993-0D2D-4BFB-BC57-5B3C4DE78621}" type="presParOf" srcId="{CB1153BB-0E7C-6C41-866C-41AC01172057}" destId="{8F0BF00A-437D-9943-9C88-5950A608A480}" srcOrd="1" destOrd="0" presId="urn:microsoft.com/office/officeart/2005/8/layout/orgChart1"/>
    <dgm:cxn modelId="{B9D0921B-4A7A-4686-AA52-8024BC82C20B}" type="presParOf" srcId="{8F0BF00A-437D-9943-9C88-5950A608A480}" destId="{F16D30DE-EC9E-634C-8134-B055C2E9B5B8}" srcOrd="0" destOrd="0" presId="urn:microsoft.com/office/officeart/2005/8/layout/orgChart1"/>
    <dgm:cxn modelId="{6D8F434C-0B55-4C3F-950E-FA06732D33FC}" type="presParOf" srcId="{8F0BF00A-437D-9943-9C88-5950A608A480}" destId="{A307103D-FB5F-A34E-849E-358D699EA3B3}" srcOrd="1" destOrd="0" presId="urn:microsoft.com/office/officeart/2005/8/layout/orgChart1"/>
    <dgm:cxn modelId="{918B1D61-1A7E-4DB2-BEAA-A5D131458DF7}" type="presParOf" srcId="{A307103D-FB5F-A34E-849E-358D699EA3B3}" destId="{D5E459CB-AEF7-8643-835E-06663C2FF085}" srcOrd="0" destOrd="0" presId="urn:microsoft.com/office/officeart/2005/8/layout/orgChart1"/>
    <dgm:cxn modelId="{9008882F-4712-47F5-ADB5-FDB719EA840C}" type="presParOf" srcId="{D5E459CB-AEF7-8643-835E-06663C2FF085}" destId="{2956E929-EEBE-9E48-9013-B8AB0A2724A0}" srcOrd="0" destOrd="0" presId="urn:microsoft.com/office/officeart/2005/8/layout/orgChart1"/>
    <dgm:cxn modelId="{6CFF8ACE-AD48-43D2-BCCA-D84233598007}" type="presParOf" srcId="{D5E459CB-AEF7-8643-835E-06663C2FF085}" destId="{42CDCF6A-3C8F-2342-BC78-6190D77519B9}" srcOrd="1" destOrd="0" presId="urn:microsoft.com/office/officeart/2005/8/layout/orgChart1"/>
    <dgm:cxn modelId="{6071861A-5035-4382-80F8-9BD53FB51801}" type="presParOf" srcId="{A307103D-FB5F-A34E-849E-358D699EA3B3}" destId="{CD9B019F-A47A-664B-9EF3-EB1075A45BAB}" srcOrd="1" destOrd="0" presId="urn:microsoft.com/office/officeart/2005/8/layout/orgChart1"/>
    <dgm:cxn modelId="{6FAEE784-D86F-43E7-B528-7A28A4B538E1}" type="presParOf" srcId="{A307103D-FB5F-A34E-849E-358D699EA3B3}" destId="{07DD497F-53F5-E54A-A76D-7C77165C7E50}" srcOrd="2" destOrd="0" presId="urn:microsoft.com/office/officeart/2005/8/layout/orgChart1"/>
    <dgm:cxn modelId="{DB9D1B49-FF3C-498B-927D-18F9E22AE036}" type="presParOf" srcId="{8F0BF00A-437D-9943-9C88-5950A608A480}" destId="{450F6E15-8800-9C40-9529-1665B066326A}" srcOrd="2" destOrd="0" presId="urn:microsoft.com/office/officeart/2005/8/layout/orgChart1"/>
    <dgm:cxn modelId="{84A8FCA1-76FE-4A5A-B775-408D1EC08A58}" type="presParOf" srcId="{8F0BF00A-437D-9943-9C88-5950A608A480}" destId="{DC666720-EB9A-0E43-A396-7436F7B15D60}" srcOrd="3" destOrd="0" presId="urn:microsoft.com/office/officeart/2005/8/layout/orgChart1"/>
    <dgm:cxn modelId="{AD38E25A-4E83-4672-911B-5DCFF09CC306}" type="presParOf" srcId="{DC666720-EB9A-0E43-A396-7436F7B15D60}" destId="{800DB7EC-608D-4142-92E5-292E33D144FE}" srcOrd="0" destOrd="0" presId="urn:microsoft.com/office/officeart/2005/8/layout/orgChart1"/>
    <dgm:cxn modelId="{0E758C54-A998-4C5F-8ECA-A31713BF63A3}" type="presParOf" srcId="{800DB7EC-608D-4142-92E5-292E33D144FE}" destId="{28ED0C4D-ADDF-EA40-B1B4-F30096948659}" srcOrd="0" destOrd="0" presId="urn:microsoft.com/office/officeart/2005/8/layout/orgChart1"/>
    <dgm:cxn modelId="{FE24DABD-F892-4D0F-B695-4B9C28F2F792}" type="presParOf" srcId="{800DB7EC-608D-4142-92E5-292E33D144FE}" destId="{BEDEC534-DD26-5C4A-B00B-AB8DD4E36821}" srcOrd="1" destOrd="0" presId="urn:microsoft.com/office/officeart/2005/8/layout/orgChart1"/>
    <dgm:cxn modelId="{07D3132E-97F4-48DF-B05A-77706C6C53E9}" type="presParOf" srcId="{DC666720-EB9A-0E43-A396-7436F7B15D60}" destId="{67BC184F-01C1-7049-BA66-ED38C9F1272E}" srcOrd="1" destOrd="0" presId="urn:microsoft.com/office/officeart/2005/8/layout/orgChart1"/>
    <dgm:cxn modelId="{02D8F702-5C3C-4AEF-89F7-F9455BECB78E}" type="presParOf" srcId="{DC666720-EB9A-0E43-A396-7436F7B15D60}" destId="{DC947E32-5B3A-4A42-A8A5-8CE82B1D06D2}" srcOrd="2" destOrd="0" presId="urn:microsoft.com/office/officeart/2005/8/layout/orgChart1"/>
    <dgm:cxn modelId="{C7A3E75D-54D1-4DB0-9945-C163C29E0FD5}" type="presParOf" srcId="{8F0BF00A-437D-9943-9C88-5950A608A480}" destId="{838A9FDA-7C7C-B940-B137-9374A68179D4}" srcOrd="4" destOrd="0" presId="urn:microsoft.com/office/officeart/2005/8/layout/orgChart1"/>
    <dgm:cxn modelId="{C20CE9C0-9509-49C3-8112-93A3C94F8B85}" type="presParOf" srcId="{8F0BF00A-437D-9943-9C88-5950A608A480}" destId="{09C77240-2BF0-0A48-BBC9-46DA912D4FC8}" srcOrd="5" destOrd="0" presId="urn:microsoft.com/office/officeart/2005/8/layout/orgChart1"/>
    <dgm:cxn modelId="{AA53DEA7-CE68-4CA5-9560-B9C1366D621C}" type="presParOf" srcId="{09C77240-2BF0-0A48-BBC9-46DA912D4FC8}" destId="{F2829E81-1470-1E4E-B505-EBB2C2DCDDC5}" srcOrd="0" destOrd="0" presId="urn:microsoft.com/office/officeart/2005/8/layout/orgChart1"/>
    <dgm:cxn modelId="{0B5B90F7-8929-4AF9-99E0-EE4A409EC416}" type="presParOf" srcId="{F2829E81-1470-1E4E-B505-EBB2C2DCDDC5}" destId="{2E90DB24-0B7D-E54A-8BF5-07149BB4CBFF}" srcOrd="0" destOrd="0" presId="urn:microsoft.com/office/officeart/2005/8/layout/orgChart1"/>
    <dgm:cxn modelId="{6D8C6E02-2728-4893-9A43-AEDC4AB75D69}" type="presParOf" srcId="{F2829E81-1470-1E4E-B505-EBB2C2DCDDC5}" destId="{DC2F7A52-6DBA-2A4E-8E6F-14B203BD398C}" srcOrd="1" destOrd="0" presId="urn:microsoft.com/office/officeart/2005/8/layout/orgChart1"/>
    <dgm:cxn modelId="{AA016C1A-D024-42E7-904F-AC66BB9C7319}" type="presParOf" srcId="{09C77240-2BF0-0A48-BBC9-46DA912D4FC8}" destId="{A916D7E3-D602-D440-AA4D-1B6C07BA31EB}" srcOrd="1" destOrd="0" presId="urn:microsoft.com/office/officeart/2005/8/layout/orgChart1"/>
    <dgm:cxn modelId="{45BB1A22-94C9-44E3-8D32-A58CCF9941E1}" type="presParOf" srcId="{09C77240-2BF0-0A48-BBC9-46DA912D4FC8}" destId="{FDB8AC3E-45E7-DB45-B4D8-FB8B4AED34AF}" srcOrd="2" destOrd="0" presId="urn:microsoft.com/office/officeart/2005/8/layout/orgChart1"/>
    <dgm:cxn modelId="{3B9AE363-991F-4D55-A1B8-FF13ED9AC9C6}" type="presParOf" srcId="{8F0BF00A-437D-9943-9C88-5950A608A480}" destId="{840F40B8-EB8E-984C-8AD4-2922A0116941}" srcOrd="6" destOrd="0" presId="urn:microsoft.com/office/officeart/2005/8/layout/orgChart1"/>
    <dgm:cxn modelId="{6BE11CE3-5F37-45EE-871F-E21EB275FE28}" type="presParOf" srcId="{8F0BF00A-437D-9943-9C88-5950A608A480}" destId="{51C9B570-25B5-9C4F-A764-A58D9EE0B2B7}" srcOrd="7" destOrd="0" presId="urn:microsoft.com/office/officeart/2005/8/layout/orgChart1"/>
    <dgm:cxn modelId="{ECBFCBEC-FE8C-40AD-92EB-8F5FE853CFCE}" type="presParOf" srcId="{51C9B570-25B5-9C4F-A764-A58D9EE0B2B7}" destId="{FD704B5F-742E-9C40-A486-487496706404}" srcOrd="0" destOrd="0" presId="urn:microsoft.com/office/officeart/2005/8/layout/orgChart1"/>
    <dgm:cxn modelId="{2EB7BC56-AE77-439F-B139-B1F6664BB763}" type="presParOf" srcId="{FD704B5F-742E-9C40-A486-487496706404}" destId="{E887534F-A708-944D-BECF-7DA7B78975F1}" srcOrd="0" destOrd="0" presId="urn:microsoft.com/office/officeart/2005/8/layout/orgChart1"/>
    <dgm:cxn modelId="{DA31A8B4-368C-4D5F-A74C-C9EA9AF40D68}" type="presParOf" srcId="{FD704B5F-742E-9C40-A486-487496706404}" destId="{03765169-2653-154F-A462-580F9A819BAA}" srcOrd="1" destOrd="0" presId="urn:microsoft.com/office/officeart/2005/8/layout/orgChart1"/>
    <dgm:cxn modelId="{82D8DFC3-A984-4C8D-B63E-84F50E72E55C}" type="presParOf" srcId="{51C9B570-25B5-9C4F-A764-A58D9EE0B2B7}" destId="{6C768892-2254-7848-8A53-7DDCE0292A63}" srcOrd="1" destOrd="0" presId="urn:microsoft.com/office/officeart/2005/8/layout/orgChart1"/>
    <dgm:cxn modelId="{D7877B3E-20C8-4881-9C0C-2A92162B77F5}" type="presParOf" srcId="{51C9B570-25B5-9C4F-A764-A58D9EE0B2B7}" destId="{F86F1CD4-9BAC-8040-93DB-8A0EB178C412}" srcOrd="2" destOrd="0" presId="urn:microsoft.com/office/officeart/2005/8/layout/orgChart1"/>
    <dgm:cxn modelId="{BE2C8724-2CA4-4F0E-AD91-E2DDC2526313}" type="presParOf" srcId="{CB1153BB-0E7C-6C41-866C-41AC01172057}" destId="{AF8C48C7-3F03-BA45-AEDC-518EB290A9DC}" srcOrd="2" destOrd="0" presId="urn:microsoft.com/office/officeart/2005/8/layout/orgChart1"/>
    <dgm:cxn modelId="{66E3AE0B-8938-496A-A62D-A5C7B466E46C}" type="presParOf" srcId="{7C0A1BE6-60DE-7A43-A678-CA34ADAEEC81}" destId="{61E8F59F-ACA0-2A4D-A86B-5E45262D181F}"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0F40B8-EB8E-984C-8AD4-2922A0116941}">
      <dsp:nvSpPr>
        <dsp:cNvPr id="0" name=""/>
        <dsp:cNvSpPr/>
      </dsp:nvSpPr>
      <dsp:spPr>
        <a:xfrm>
          <a:off x="3753139" y="1196598"/>
          <a:ext cx="242840" cy="2270299"/>
        </a:xfrm>
        <a:custGeom>
          <a:avLst/>
          <a:gdLst/>
          <a:ahLst/>
          <a:cxnLst/>
          <a:rect l="0" t="0" r="0" b="0"/>
          <a:pathLst>
            <a:path>
              <a:moveTo>
                <a:pt x="0" y="0"/>
              </a:moveTo>
              <a:lnTo>
                <a:pt x="0" y="2270299"/>
              </a:lnTo>
              <a:lnTo>
                <a:pt x="242840" y="22702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8A9FDA-7C7C-B940-B137-9374A68179D4}">
      <dsp:nvSpPr>
        <dsp:cNvPr id="0" name=""/>
        <dsp:cNvSpPr/>
      </dsp:nvSpPr>
      <dsp:spPr>
        <a:xfrm>
          <a:off x="3753139" y="1196598"/>
          <a:ext cx="242840" cy="1644827"/>
        </a:xfrm>
        <a:custGeom>
          <a:avLst/>
          <a:gdLst/>
          <a:ahLst/>
          <a:cxnLst/>
          <a:rect l="0" t="0" r="0" b="0"/>
          <a:pathLst>
            <a:path>
              <a:moveTo>
                <a:pt x="0" y="0"/>
              </a:moveTo>
              <a:lnTo>
                <a:pt x="0" y="1644827"/>
              </a:lnTo>
              <a:lnTo>
                <a:pt x="242840" y="16448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0F6E15-8800-9C40-9529-1665B066326A}">
      <dsp:nvSpPr>
        <dsp:cNvPr id="0" name=""/>
        <dsp:cNvSpPr/>
      </dsp:nvSpPr>
      <dsp:spPr>
        <a:xfrm>
          <a:off x="3753139" y="1196598"/>
          <a:ext cx="242840" cy="1019356"/>
        </a:xfrm>
        <a:custGeom>
          <a:avLst/>
          <a:gdLst/>
          <a:ahLst/>
          <a:cxnLst/>
          <a:rect l="0" t="0" r="0" b="0"/>
          <a:pathLst>
            <a:path>
              <a:moveTo>
                <a:pt x="0" y="0"/>
              </a:moveTo>
              <a:lnTo>
                <a:pt x="0" y="1019356"/>
              </a:lnTo>
              <a:lnTo>
                <a:pt x="242840" y="10193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6D30DE-EC9E-634C-8134-B055C2E9B5B8}">
      <dsp:nvSpPr>
        <dsp:cNvPr id="0" name=""/>
        <dsp:cNvSpPr/>
      </dsp:nvSpPr>
      <dsp:spPr>
        <a:xfrm>
          <a:off x="3753139" y="1196598"/>
          <a:ext cx="242840" cy="393884"/>
        </a:xfrm>
        <a:custGeom>
          <a:avLst/>
          <a:gdLst/>
          <a:ahLst/>
          <a:cxnLst/>
          <a:rect l="0" t="0" r="0" b="0"/>
          <a:pathLst>
            <a:path>
              <a:moveTo>
                <a:pt x="0" y="0"/>
              </a:moveTo>
              <a:lnTo>
                <a:pt x="0" y="393884"/>
              </a:lnTo>
              <a:lnTo>
                <a:pt x="242840" y="393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52C6C3-03E0-9241-92FE-E5B4780CC647}">
      <dsp:nvSpPr>
        <dsp:cNvPr id="0" name=""/>
        <dsp:cNvSpPr/>
      </dsp:nvSpPr>
      <dsp:spPr>
        <a:xfrm>
          <a:off x="2619479" y="647875"/>
          <a:ext cx="1781234" cy="162298"/>
        </a:xfrm>
        <a:custGeom>
          <a:avLst/>
          <a:gdLst/>
          <a:ahLst/>
          <a:cxnLst/>
          <a:rect l="0" t="0" r="0" b="0"/>
          <a:pathLst>
            <a:path>
              <a:moveTo>
                <a:pt x="0" y="0"/>
              </a:moveTo>
              <a:lnTo>
                <a:pt x="0" y="81149"/>
              </a:lnTo>
              <a:lnTo>
                <a:pt x="1781234" y="81149"/>
              </a:lnTo>
              <a:lnTo>
                <a:pt x="1781234" y="1622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15D4DE-8D82-1F43-9689-F1C5F6D0FE8C}">
      <dsp:nvSpPr>
        <dsp:cNvPr id="0" name=""/>
        <dsp:cNvSpPr/>
      </dsp:nvSpPr>
      <dsp:spPr>
        <a:xfrm>
          <a:off x="1971905" y="1196598"/>
          <a:ext cx="242840" cy="2270299"/>
        </a:xfrm>
        <a:custGeom>
          <a:avLst/>
          <a:gdLst/>
          <a:ahLst/>
          <a:cxnLst/>
          <a:rect l="0" t="0" r="0" b="0"/>
          <a:pathLst>
            <a:path>
              <a:moveTo>
                <a:pt x="0" y="0"/>
              </a:moveTo>
              <a:lnTo>
                <a:pt x="0" y="2270299"/>
              </a:lnTo>
              <a:lnTo>
                <a:pt x="242840" y="22702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CD959D-AA00-9A41-BB52-A8AB942CF79C}">
      <dsp:nvSpPr>
        <dsp:cNvPr id="0" name=""/>
        <dsp:cNvSpPr/>
      </dsp:nvSpPr>
      <dsp:spPr>
        <a:xfrm>
          <a:off x="1971905" y="1196598"/>
          <a:ext cx="242840" cy="1644827"/>
        </a:xfrm>
        <a:custGeom>
          <a:avLst/>
          <a:gdLst/>
          <a:ahLst/>
          <a:cxnLst/>
          <a:rect l="0" t="0" r="0" b="0"/>
          <a:pathLst>
            <a:path>
              <a:moveTo>
                <a:pt x="0" y="0"/>
              </a:moveTo>
              <a:lnTo>
                <a:pt x="0" y="1644827"/>
              </a:lnTo>
              <a:lnTo>
                <a:pt x="242840" y="16448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96B7C7-5A12-5A4E-9FB3-8CCC2C849C64}">
      <dsp:nvSpPr>
        <dsp:cNvPr id="0" name=""/>
        <dsp:cNvSpPr/>
      </dsp:nvSpPr>
      <dsp:spPr>
        <a:xfrm>
          <a:off x="1971905" y="1196598"/>
          <a:ext cx="242840" cy="1019356"/>
        </a:xfrm>
        <a:custGeom>
          <a:avLst/>
          <a:gdLst/>
          <a:ahLst/>
          <a:cxnLst/>
          <a:rect l="0" t="0" r="0" b="0"/>
          <a:pathLst>
            <a:path>
              <a:moveTo>
                <a:pt x="0" y="0"/>
              </a:moveTo>
              <a:lnTo>
                <a:pt x="0" y="1019356"/>
              </a:lnTo>
              <a:lnTo>
                <a:pt x="242840" y="10193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D77BF0-09FF-A84D-B6D9-5A97FCD25138}">
      <dsp:nvSpPr>
        <dsp:cNvPr id="0" name=""/>
        <dsp:cNvSpPr/>
      </dsp:nvSpPr>
      <dsp:spPr>
        <a:xfrm>
          <a:off x="1971905" y="1196598"/>
          <a:ext cx="242840" cy="393884"/>
        </a:xfrm>
        <a:custGeom>
          <a:avLst/>
          <a:gdLst/>
          <a:ahLst/>
          <a:cxnLst/>
          <a:rect l="0" t="0" r="0" b="0"/>
          <a:pathLst>
            <a:path>
              <a:moveTo>
                <a:pt x="0" y="0"/>
              </a:moveTo>
              <a:lnTo>
                <a:pt x="0" y="393884"/>
              </a:lnTo>
              <a:lnTo>
                <a:pt x="242840" y="393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55D716-1D79-8744-AFE1-D08C61EC9E76}">
      <dsp:nvSpPr>
        <dsp:cNvPr id="0" name=""/>
        <dsp:cNvSpPr/>
      </dsp:nvSpPr>
      <dsp:spPr>
        <a:xfrm>
          <a:off x="2573759" y="647875"/>
          <a:ext cx="91440" cy="162298"/>
        </a:xfrm>
        <a:custGeom>
          <a:avLst/>
          <a:gdLst/>
          <a:ahLst/>
          <a:cxnLst/>
          <a:rect l="0" t="0" r="0" b="0"/>
          <a:pathLst>
            <a:path>
              <a:moveTo>
                <a:pt x="45720" y="0"/>
              </a:moveTo>
              <a:lnTo>
                <a:pt x="45720" y="1622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C3F06C-A41A-504C-9EE3-0B14E388AAEB}">
      <dsp:nvSpPr>
        <dsp:cNvPr id="0" name=""/>
        <dsp:cNvSpPr/>
      </dsp:nvSpPr>
      <dsp:spPr>
        <a:xfrm>
          <a:off x="190671" y="1196598"/>
          <a:ext cx="242840" cy="2270312"/>
        </a:xfrm>
        <a:custGeom>
          <a:avLst/>
          <a:gdLst/>
          <a:ahLst/>
          <a:cxnLst/>
          <a:rect l="0" t="0" r="0" b="0"/>
          <a:pathLst>
            <a:path>
              <a:moveTo>
                <a:pt x="0" y="0"/>
              </a:moveTo>
              <a:lnTo>
                <a:pt x="0" y="2270312"/>
              </a:lnTo>
              <a:lnTo>
                <a:pt x="242840" y="22703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311946-1050-7A4D-8290-9791FD443375}">
      <dsp:nvSpPr>
        <dsp:cNvPr id="0" name=""/>
        <dsp:cNvSpPr/>
      </dsp:nvSpPr>
      <dsp:spPr>
        <a:xfrm>
          <a:off x="190671" y="1196598"/>
          <a:ext cx="242840" cy="1644837"/>
        </a:xfrm>
        <a:custGeom>
          <a:avLst/>
          <a:gdLst/>
          <a:ahLst/>
          <a:cxnLst/>
          <a:rect l="0" t="0" r="0" b="0"/>
          <a:pathLst>
            <a:path>
              <a:moveTo>
                <a:pt x="0" y="0"/>
              </a:moveTo>
              <a:lnTo>
                <a:pt x="0" y="1644837"/>
              </a:lnTo>
              <a:lnTo>
                <a:pt x="242840" y="1644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0BB79B-DA8A-2243-BA89-70D28C51B8A4}">
      <dsp:nvSpPr>
        <dsp:cNvPr id="0" name=""/>
        <dsp:cNvSpPr/>
      </dsp:nvSpPr>
      <dsp:spPr>
        <a:xfrm>
          <a:off x="190671" y="1196598"/>
          <a:ext cx="242840" cy="1019362"/>
        </a:xfrm>
        <a:custGeom>
          <a:avLst/>
          <a:gdLst/>
          <a:ahLst/>
          <a:cxnLst/>
          <a:rect l="0" t="0" r="0" b="0"/>
          <a:pathLst>
            <a:path>
              <a:moveTo>
                <a:pt x="0" y="0"/>
              </a:moveTo>
              <a:lnTo>
                <a:pt x="0" y="1019362"/>
              </a:lnTo>
              <a:lnTo>
                <a:pt x="242840" y="1019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8FC107-3D49-D34D-B90D-B107D78021FE}">
      <dsp:nvSpPr>
        <dsp:cNvPr id="0" name=""/>
        <dsp:cNvSpPr/>
      </dsp:nvSpPr>
      <dsp:spPr>
        <a:xfrm>
          <a:off x="190671" y="1196598"/>
          <a:ext cx="242840" cy="393886"/>
        </a:xfrm>
        <a:custGeom>
          <a:avLst/>
          <a:gdLst/>
          <a:ahLst/>
          <a:cxnLst/>
          <a:rect l="0" t="0" r="0" b="0"/>
          <a:pathLst>
            <a:path>
              <a:moveTo>
                <a:pt x="0" y="0"/>
              </a:moveTo>
              <a:lnTo>
                <a:pt x="0" y="393886"/>
              </a:lnTo>
              <a:lnTo>
                <a:pt x="242840" y="3938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A7CF7E-4CBC-D246-BF2E-9AAAE466389B}">
      <dsp:nvSpPr>
        <dsp:cNvPr id="0" name=""/>
        <dsp:cNvSpPr/>
      </dsp:nvSpPr>
      <dsp:spPr>
        <a:xfrm>
          <a:off x="838245" y="647875"/>
          <a:ext cx="1781234" cy="162298"/>
        </a:xfrm>
        <a:custGeom>
          <a:avLst/>
          <a:gdLst/>
          <a:ahLst/>
          <a:cxnLst/>
          <a:rect l="0" t="0" r="0" b="0"/>
          <a:pathLst>
            <a:path>
              <a:moveTo>
                <a:pt x="1781234" y="0"/>
              </a:moveTo>
              <a:lnTo>
                <a:pt x="1781234" y="81149"/>
              </a:lnTo>
              <a:lnTo>
                <a:pt x="0" y="81149"/>
              </a:lnTo>
              <a:lnTo>
                <a:pt x="0" y="1622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B7F59A-24F9-874B-8F03-958B945B0989}">
      <dsp:nvSpPr>
        <dsp:cNvPr id="0" name=""/>
        <dsp:cNvSpPr/>
      </dsp:nvSpPr>
      <dsp:spPr>
        <a:xfrm>
          <a:off x="1827482" y="1219"/>
          <a:ext cx="1583994" cy="646655"/>
        </a:xfrm>
        <a:prstGeom prst="rect">
          <a:avLst/>
        </a:prstGeom>
        <a:solidFill>
          <a:srgbClr val="9FFFFB"/>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a:cs typeface="Times New Roman"/>
            </a:rPr>
            <a:t>Learning to Learn</a:t>
          </a:r>
        </a:p>
      </dsp:txBody>
      <dsp:txXfrm>
        <a:off x="1827482" y="1219"/>
        <a:ext cx="1583994" cy="646655"/>
      </dsp:txXfrm>
    </dsp:sp>
    <dsp:sp modelId="{82A7AB49-3EBC-6046-8236-C26722502D0C}">
      <dsp:nvSpPr>
        <dsp:cNvPr id="0" name=""/>
        <dsp:cNvSpPr/>
      </dsp:nvSpPr>
      <dsp:spPr>
        <a:xfrm>
          <a:off x="28778" y="810173"/>
          <a:ext cx="1618935" cy="386425"/>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a:cs typeface="Times New Roman"/>
            </a:rPr>
            <a:t>Critical Thinking (CT)</a:t>
          </a:r>
        </a:p>
      </dsp:txBody>
      <dsp:txXfrm>
        <a:off x="28778" y="810173"/>
        <a:ext cx="1618935" cy="386425"/>
      </dsp:txXfrm>
    </dsp:sp>
    <dsp:sp modelId="{26652250-3891-8145-AA42-5366D7308E20}">
      <dsp:nvSpPr>
        <dsp:cNvPr id="0" name=""/>
        <dsp:cNvSpPr/>
      </dsp:nvSpPr>
      <dsp:spPr>
        <a:xfrm>
          <a:off x="433512" y="1358897"/>
          <a:ext cx="1239365" cy="4631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n-US" sz="1050" kern="1200" dirty="0">
            <a:latin typeface="Times New Roman"/>
            <a:cs typeface="Times New Roman"/>
          </a:endParaRPr>
        </a:p>
        <a:p>
          <a:pPr marL="0" lvl="0" indent="0" algn="ctr" defTabSz="466725">
            <a:lnSpc>
              <a:spcPct val="90000"/>
            </a:lnSpc>
            <a:spcBef>
              <a:spcPct val="0"/>
            </a:spcBef>
            <a:spcAft>
              <a:spcPct val="35000"/>
            </a:spcAft>
            <a:buNone/>
          </a:pPr>
          <a:r>
            <a:rPr lang="en-US" sz="1050" kern="1200" dirty="0">
              <a:latin typeface="Times New Roman"/>
              <a:cs typeface="Times New Roman"/>
            </a:rPr>
            <a:t>CT1. Reflect &amp; handle task autonomously</a:t>
          </a:r>
        </a:p>
        <a:p>
          <a:pPr marL="0" lvl="0" indent="0" algn="l" defTabSz="466725">
            <a:lnSpc>
              <a:spcPct val="90000"/>
            </a:lnSpc>
            <a:spcBef>
              <a:spcPct val="0"/>
            </a:spcBef>
            <a:spcAft>
              <a:spcPct val="35000"/>
            </a:spcAft>
            <a:buNone/>
          </a:pPr>
          <a:endParaRPr lang="en-US" sz="1050" kern="1200" dirty="0">
            <a:latin typeface="Times New Roman"/>
            <a:cs typeface="Times New Roman"/>
          </a:endParaRPr>
        </a:p>
      </dsp:txBody>
      <dsp:txXfrm>
        <a:off x="433512" y="1358897"/>
        <a:ext cx="1239365" cy="463176"/>
      </dsp:txXfrm>
    </dsp:sp>
    <dsp:sp modelId="{0DA075A7-3E4A-6C4F-9F5A-BF8B5DD85946}">
      <dsp:nvSpPr>
        <dsp:cNvPr id="0" name=""/>
        <dsp:cNvSpPr/>
      </dsp:nvSpPr>
      <dsp:spPr>
        <a:xfrm>
          <a:off x="433512" y="1984372"/>
          <a:ext cx="1239365" cy="4631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CT2. Make sound decisions &amp; </a:t>
          </a:r>
          <a:r>
            <a:rPr lang="en-US" sz="1050" kern="1200" dirty="0" err="1">
              <a:latin typeface="Times New Roman"/>
              <a:cs typeface="Times New Roman"/>
            </a:rPr>
            <a:t>judgement</a:t>
          </a:r>
          <a:endParaRPr lang="en-US" sz="1050" kern="1200" dirty="0">
            <a:latin typeface="Times New Roman"/>
            <a:cs typeface="Times New Roman"/>
          </a:endParaRPr>
        </a:p>
      </dsp:txBody>
      <dsp:txXfrm>
        <a:off x="433512" y="1984372"/>
        <a:ext cx="1239365" cy="463176"/>
      </dsp:txXfrm>
    </dsp:sp>
    <dsp:sp modelId="{6892CC29-85E8-1A4D-8E6F-38A1577EF9F6}">
      <dsp:nvSpPr>
        <dsp:cNvPr id="0" name=""/>
        <dsp:cNvSpPr/>
      </dsp:nvSpPr>
      <dsp:spPr>
        <a:xfrm>
          <a:off x="433512" y="2609847"/>
          <a:ext cx="1239365" cy="4631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CT3. Identify connections &amp; </a:t>
          </a:r>
          <a:r>
            <a:rPr lang="en-US" sz="1050" kern="1200" dirty="0" err="1">
              <a:latin typeface="Times New Roman"/>
              <a:cs typeface="Times New Roman"/>
            </a:rPr>
            <a:t>recognise</a:t>
          </a:r>
          <a:r>
            <a:rPr lang="en-US" sz="1050" kern="1200" dirty="0">
              <a:latin typeface="Times New Roman"/>
              <a:cs typeface="Times New Roman"/>
            </a:rPr>
            <a:t> </a:t>
          </a:r>
          <a:r>
            <a:rPr lang="en-US" sz="1050" kern="1200" dirty="0" err="1">
              <a:latin typeface="Times New Roman"/>
              <a:cs typeface="Times New Roman"/>
            </a:rPr>
            <a:t>opportunites</a:t>
          </a:r>
          <a:endParaRPr lang="en-US" sz="1050" kern="1200" dirty="0">
            <a:latin typeface="Times New Roman"/>
            <a:cs typeface="Times New Roman"/>
          </a:endParaRPr>
        </a:p>
      </dsp:txBody>
      <dsp:txXfrm>
        <a:off x="433512" y="2609847"/>
        <a:ext cx="1239365" cy="463176"/>
      </dsp:txXfrm>
    </dsp:sp>
    <dsp:sp modelId="{40F3E45E-7046-154C-8350-DD027679B6CD}">
      <dsp:nvSpPr>
        <dsp:cNvPr id="0" name=""/>
        <dsp:cNvSpPr/>
      </dsp:nvSpPr>
      <dsp:spPr>
        <a:xfrm>
          <a:off x="433512" y="3235323"/>
          <a:ext cx="1239365" cy="4631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CT4. Critically evaluate ideas</a:t>
          </a:r>
        </a:p>
      </dsp:txBody>
      <dsp:txXfrm>
        <a:off x="433512" y="3235323"/>
        <a:ext cx="1239365" cy="463176"/>
      </dsp:txXfrm>
    </dsp:sp>
    <dsp:sp modelId="{CA6BF181-17BE-A149-9D08-2285698171B2}">
      <dsp:nvSpPr>
        <dsp:cNvPr id="0" name=""/>
        <dsp:cNvSpPr/>
      </dsp:nvSpPr>
      <dsp:spPr>
        <a:xfrm>
          <a:off x="1810012" y="810173"/>
          <a:ext cx="1618935" cy="386425"/>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a:cs typeface="Times New Roman"/>
            </a:rPr>
            <a:t>Problem Solving (PS)</a:t>
          </a:r>
        </a:p>
      </dsp:txBody>
      <dsp:txXfrm>
        <a:off x="1810012" y="810173"/>
        <a:ext cx="1618935" cy="386425"/>
      </dsp:txXfrm>
    </dsp:sp>
    <dsp:sp modelId="{A0BDB8BC-D99F-2645-94A1-567729CAD457}">
      <dsp:nvSpPr>
        <dsp:cNvPr id="0" name=""/>
        <dsp:cNvSpPr/>
      </dsp:nvSpPr>
      <dsp:spPr>
        <a:xfrm>
          <a:off x="2214746" y="1358897"/>
          <a:ext cx="1239365" cy="4631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PS1. Define &amp; identify problems</a:t>
          </a:r>
        </a:p>
      </dsp:txBody>
      <dsp:txXfrm>
        <a:off x="2214746" y="1358897"/>
        <a:ext cx="1239365" cy="463172"/>
      </dsp:txXfrm>
    </dsp:sp>
    <dsp:sp modelId="{A1FEE251-DEB0-494E-A900-8BE218012366}">
      <dsp:nvSpPr>
        <dsp:cNvPr id="0" name=""/>
        <dsp:cNvSpPr/>
      </dsp:nvSpPr>
      <dsp:spPr>
        <a:xfrm>
          <a:off x="2214746" y="1984368"/>
          <a:ext cx="1239365" cy="4631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PS2. Identify possible solutions</a:t>
          </a:r>
        </a:p>
      </dsp:txBody>
      <dsp:txXfrm>
        <a:off x="2214746" y="1984368"/>
        <a:ext cx="1239365" cy="463172"/>
      </dsp:txXfrm>
    </dsp:sp>
    <dsp:sp modelId="{5B1D0012-547F-6248-A488-05CA3648FFC4}">
      <dsp:nvSpPr>
        <dsp:cNvPr id="0" name=""/>
        <dsp:cNvSpPr/>
      </dsp:nvSpPr>
      <dsp:spPr>
        <a:xfrm>
          <a:off x="2214746" y="2609840"/>
          <a:ext cx="1239365" cy="4631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PS3. Make decisions &amp; take actions towards </a:t>
          </a:r>
          <a:r>
            <a:rPr lang="en-US" sz="1050" kern="1200">
              <a:latin typeface="Times New Roman"/>
              <a:cs typeface="Times New Roman"/>
            </a:rPr>
            <a:t>a solution</a:t>
          </a:r>
          <a:endParaRPr lang="en-US" sz="1050" kern="1200" dirty="0">
            <a:latin typeface="Times New Roman"/>
            <a:cs typeface="Times New Roman"/>
          </a:endParaRPr>
        </a:p>
      </dsp:txBody>
      <dsp:txXfrm>
        <a:off x="2214746" y="2609840"/>
        <a:ext cx="1239365" cy="463172"/>
      </dsp:txXfrm>
    </dsp:sp>
    <dsp:sp modelId="{9E42A5EA-65B9-A644-AEB7-04F769F6E847}">
      <dsp:nvSpPr>
        <dsp:cNvPr id="0" name=""/>
        <dsp:cNvSpPr/>
      </dsp:nvSpPr>
      <dsp:spPr>
        <a:xfrm>
          <a:off x="2214746" y="3235311"/>
          <a:ext cx="1239365" cy="4631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err="1">
              <a:latin typeface="Times New Roman"/>
              <a:cs typeface="Times New Roman"/>
            </a:rPr>
            <a:t>PS4. Assertive</a:t>
          </a:r>
          <a:r>
            <a:rPr lang="en-US" sz="1050" kern="1200" dirty="0">
              <a:latin typeface="Times New Roman"/>
              <a:cs typeface="Times New Roman"/>
            </a:rPr>
            <a:t>, open communication</a:t>
          </a:r>
        </a:p>
      </dsp:txBody>
      <dsp:txXfrm>
        <a:off x="2214746" y="3235311"/>
        <a:ext cx="1239365" cy="463172"/>
      </dsp:txXfrm>
    </dsp:sp>
    <dsp:sp modelId="{7C326854-A1F2-9144-9D05-DE9D414847C5}">
      <dsp:nvSpPr>
        <dsp:cNvPr id="0" name=""/>
        <dsp:cNvSpPr/>
      </dsp:nvSpPr>
      <dsp:spPr>
        <a:xfrm>
          <a:off x="3591246" y="810173"/>
          <a:ext cx="1618935" cy="386425"/>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a:cs typeface="Times New Roman"/>
            </a:rPr>
            <a:t>Managing own Learning Process (LP)</a:t>
          </a:r>
        </a:p>
      </dsp:txBody>
      <dsp:txXfrm>
        <a:off x="3591246" y="810173"/>
        <a:ext cx="1618935" cy="386425"/>
      </dsp:txXfrm>
    </dsp:sp>
    <dsp:sp modelId="{2956E929-EEBE-9E48-9013-B8AB0A2724A0}">
      <dsp:nvSpPr>
        <dsp:cNvPr id="0" name=""/>
        <dsp:cNvSpPr/>
      </dsp:nvSpPr>
      <dsp:spPr>
        <a:xfrm>
          <a:off x="3995980" y="1358897"/>
          <a:ext cx="1245741" cy="4631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LP1. Strategy, training &amp; time management</a:t>
          </a:r>
        </a:p>
      </dsp:txBody>
      <dsp:txXfrm>
        <a:off x="3995980" y="1358897"/>
        <a:ext cx="1245741" cy="463172"/>
      </dsp:txXfrm>
    </dsp:sp>
    <dsp:sp modelId="{28ED0C4D-ADDF-EA40-B1B4-F30096948659}">
      <dsp:nvSpPr>
        <dsp:cNvPr id="0" name=""/>
        <dsp:cNvSpPr/>
      </dsp:nvSpPr>
      <dsp:spPr>
        <a:xfrm>
          <a:off x="3995980" y="1984368"/>
          <a:ext cx="1245741" cy="4631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LP2. Manage Information</a:t>
          </a:r>
        </a:p>
      </dsp:txBody>
      <dsp:txXfrm>
        <a:off x="3995980" y="1984368"/>
        <a:ext cx="1245741" cy="463172"/>
      </dsp:txXfrm>
    </dsp:sp>
    <dsp:sp modelId="{2E90DB24-0B7D-E54A-8BF5-07149BB4CBFF}">
      <dsp:nvSpPr>
        <dsp:cNvPr id="0" name=""/>
        <dsp:cNvSpPr/>
      </dsp:nvSpPr>
      <dsp:spPr>
        <a:xfrm>
          <a:off x="3995980" y="2609840"/>
          <a:ext cx="1245741" cy="4631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err="1">
              <a:latin typeface="Times New Roman"/>
              <a:cs typeface="Times New Roman"/>
            </a:rPr>
            <a:t>LP3. </a:t>
          </a:r>
          <a:r>
            <a:rPr lang="en-US" sz="1050" kern="1200" dirty="0">
              <a:latin typeface="Times New Roman"/>
              <a:cs typeface="Times New Roman"/>
            </a:rPr>
            <a:t>Adjust ways of learning to own goals</a:t>
          </a:r>
        </a:p>
      </dsp:txBody>
      <dsp:txXfrm>
        <a:off x="3995980" y="2609840"/>
        <a:ext cx="1245741" cy="463172"/>
      </dsp:txXfrm>
    </dsp:sp>
    <dsp:sp modelId="{E887534F-A708-944D-BECF-7DA7B78975F1}">
      <dsp:nvSpPr>
        <dsp:cNvPr id="0" name=""/>
        <dsp:cNvSpPr/>
      </dsp:nvSpPr>
      <dsp:spPr>
        <a:xfrm>
          <a:off x="3995980" y="3235311"/>
          <a:ext cx="1245741" cy="4631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a:cs typeface="Times New Roman"/>
            </a:rPr>
            <a:t>LP4. </a:t>
          </a:r>
          <a:r>
            <a:rPr lang="en-US" sz="1050" kern="1200" dirty="0" err="1">
              <a:latin typeface="Times New Roman"/>
              <a:cs typeface="Times New Roman"/>
            </a:rPr>
            <a:t>Organise</a:t>
          </a:r>
          <a:r>
            <a:rPr lang="en-US" sz="1050" kern="1200" dirty="0">
              <a:latin typeface="Times New Roman"/>
              <a:cs typeface="Times New Roman"/>
            </a:rPr>
            <a:t> &amp; evaluate own learning process</a:t>
          </a:r>
        </a:p>
      </dsp:txBody>
      <dsp:txXfrm>
        <a:off x="3995980" y="3235311"/>
        <a:ext cx="1245741" cy="4631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34630-EBBF-4C80-A025-9914464C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12612</Words>
  <Characters>87028</Characters>
  <Application>Microsoft Office Word</Application>
  <DocSecurity>0</DocSecurity>
  <Lines>725</Lines>
  <Paragraphs>198</Paragraphs>
  <ScaleCrop>false</ScaleCrop>
  <HeadingPairs>
    <vt:vector size="6" baseType="variant">
      <vt:variant>
        <vt:lpstr>Cím</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99442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Kronika</dc:creator>
  <cp:lastModifiedBy>Lenovo</cp:lastModifiedBy>
  <cp:revision>13</cp:revision>
  <cp:lastPrinted>2017-05-04T08:47:00Z</cp:lastPrinted>
  <dcterms:created xsi:type="dcterms:W3CDTF">2017-09-14T13:09:00Z</dcterms:created>
  <dcterms:modified xsi:type="dcterms:W3CDTF">2017-09-25T13:10:00Z</dcterms:modified>
</cp:coreProperties>
</file>